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438"/>
        <w:tblW w:w="10648" w:type="dxa"/>
        <w:tblLook w:val="04A0" w:firstRow="1" w:lastRow="0" w:firstColumn="1" w:lastColumn="0" w:noHBand="0" w:noVBand="1"/>
      </w:tblPr>
      <w:tblGrid>
        <w:gridCol w:w="5067"/>
        <w:gridCol w:w="242"/>
        <w:gridCol w:w="75"/>
        <w:gridCol w:w="236"/>
        <w:gridCol w:w="4870"/>
        <w:gridCol w:w="158"/>
      </w:tblGrid>
      <w:tr w:rsidR="00A762C0" w:rsidRPr="00A762C0" w14:paraId="55A2D1EE" w14:textId="77777777" w:rsidTr="00055A5F">
        <w:trPr>
          <w:cantSplit/>
          <w:trHeight w:val="223"/>
        </w:trPr>
        <w:tc>
          <w:tcPr>
            <w:tcW w:w="5067" w:type="dxa"/>
          </w:tcPr>
          <w:p w14:paraId="4EC1B275" w14:textId="410EBB59" w:rsidR="00A762C0" w:rsidRPr="00A762C0" w:rsidRDefault="00A762C0" w:rsidP="00A762C0">
            <w:pPr>
              <w:widowControl/>
              <w:autoSpaceDN/>
              <w:adjustRightInd/>
              <w:spacing w:line="240" w:lineRule="auto"/>
              <w:jc w:val="left"/>
              <w:textAlignment w:val="auto"/>
              <w:rPr>
                <w:rFonts w:cs="Tahoma"/>
                <w:b/>
                <w:szCs w:val="22"/>
              </w:rPr>
            </w:pPr>
            <w:bookmarkStart w:id="0" w:name="_Hlk120716901"/>
          </w:p>
        </w:tc>
        <w:tc>
          <w:tcPr>
            <w:tcW w:w="242" w:type="dxa"/>
          </w:tcPr>
          <w:p w14:paraId="77E80166"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5339" w:type="dxa"/>
            <w:gridSpan w:val="4"/>
          </w:tcPr>
          <w:p w14:paraId="1A8AB086" w14:textId="3B1573F8" w:rsidR="00A762C0" w:rsidRPr="00A762C0" w:rsidRDefault="00A762C0" w:rsidP="00A762C0">
            <w:pPr>
              <w:widowControl/>
              <w:autoSpaceDN/>
              <w:adjustRightInd/>
              <w:spacing w:line="240" w:lineRule="auto"/>
              <w:ind w:firstLine="284"/>
              <w:jc w:val="right"/>
              <w:textAlignment w:val="auto"/>
              <w:rPr>
                <w:rFonts w:cs="Tahoma"/>
                <w:szCs w:val="22"/>
              </w:rPr>
            </w:pPr>
          </w:p>
        </w:tc>
      </w:tr>
      <w:tr w:rsidR="00A762C0" w:rsidRPr="00A762C0" w14:paraId="4366264A" w14:textId="77777777" w:rsidTr="00055A5F">
        <w:trPr>
          <w:cantSplit/>
          <w:trHeight w:val="147"/>
        </w:trPr>
        <w:tc>
          <w:tcPr>
            <w:tcW w:w="5067" w:type="dxa"/>
          </w:tcPr>
          <w:p w14:paraId="625C7BB7" w14:textId="505F4C44" w:rsidR="00A762C0" w:rsidRPr="00A762C0" w:rsidRDefault="00A762C0" w:rsidP="00A762C0">
            <w:pPr>
              <w:widowControl/>
              <w:autoSpaceDN/>
              <w:adjustRightInd/>
              <w:spacing w:line="240" w:lineRule="auto"/>
              <w:jc w:val="left"/>
              <w:textAlignment w:val="auto"/>
              <w:rPr>
                <w:rFonts w:cs="Tahoma"/>
                <w:szCs w:val="22"/>
              </w:rPr>
            </w:pPr>
          </w:p>
        </w:tc>
        <w:tc>
          <w:tcPr>
            <w:tcW w:w="242" w:type="dxa"/>
          </w:tcPr>
          <w:p w14:paraId="1102F6AC"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tcPr>
          <w:p w14:paraId="39BDDA22" w14:textId="6D361F65"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2F7F2009" w14:textId="77777777" w:rsidTr="00055A5F">
        <w:trPr>
          <w:cantSplit/>
          <w:trHeight w:val="439"/>
        </w:trPr>
        <w:tc>
          <w:tcPr>
            <w:tcW w:w="5067" w:type="dxa"/>
            <w:shd w:val="clear" w:color="auto" w:fill="auto"/>
            <w:vAlign w:val="bottom"/>
          </w:tcPr>
          <w:p w14:paraId="40D7B9DA" w14:textId="0BC207F1" w:rsidR="00A762C0" w:rsidRPr="00A762C0" w:rsidRDefault="00A762C0" w:rsidP="00A762C0">
            <w:pPr>
              <w:widowControl/>
              <w:autoSpaceDN/>
              <w:adjustRightInd/>
              <w:spacing w:line="240" w:lineRule="auto"/>
              <w:jc w:val="left"/>
              <w:textAlignment w:val="auto"/>
              <w:rPr>
                <w:rFonts w:cs="Tahoma"/>
                <w:szCs w:val="22"/>
              </w:rPr>
            </w:pPr>
          </w:p>
        </w:tc>
        <w:tc>
          <w:tcPr>
            <w:tcW w:w="242" w:type="dxa"/>
            <w:shd w:val="clear" w:color="auto" w:fill="auto"/>
            <w:vAlign w:val="bottom"/>
          </w:tcPr>
          <w:p w14:paraId="2F01B94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shd w:val="clear" w:color="auto" w:fill="auto"/>
            <w:vAlign w:val="bottom"/>
          </w:tcPr>
          <w:p w14:paraId="702DFE3B" w14:textId="72FDC02A"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314F51C9" w14:textId="77777777" w:rsidTr="00055A5F">
        <w:trPr>
          <w:cantSplit/>
          <w:trHeight w:val="72"/>
        </w:trPr>
        <w:tc>
          <w:tcPr>
            <w:tcW w:w="5067" w:type="dxa"/>
            <w:shd w:val="clear" w:color="auto" w:fill="auto"/>
            <w:vAlign w:val="bottom"/>
          </w:tcPr>
          <w:p w14:paraId="3AFCC3D3" w14:textId="6FC239A9" w:rsidR="00A762C0" w:rsidRPr="00A762C0" w:rsidRDefault="00A762C0" w:rsidP="00005B7A">
            <w:pPr>
              <w:widowControl/>
              <w:autoSpaceDN/>
              <w:adjustRightInd/>
              <w:spacing w:line="240" w:lineRule="auto"/>
              <w:jc w:val="left"/>
              <w:textAlignment w:val="auto"/>
              <w:rPr>
                <w:rFonts w:cs="Tahoma"/>
                <w:szCs w:val="22"/>
              </w:rPr>
            </w:pPr>
          </w:p>
        </w:tc>
        <w:tc>
          <w:tcPr>
            <w:tcW w:w="242" w:type="dxa"/>
            <w:shd w:val="clear" w:color="auto" w:fill="auto"/>
            <w:vAlign w:val="bottom"/>
          </w:tcPr>
          <w:p w14:paraId="0DF1453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shd w:val="clear" w:color="auto" w:fill="auto"/>
            <w:vAlign w:val="bottom"/>
          </w:tcPr>
          <w:p w14:paraId="7BF99829" w14:textId="2DB7659E" w:rsidR="00A762C0" w:rsidRPr="00A762C0" w:rsidRDefault="00A762C0" w:rsidP="00005B7A">
            <w:pPr>
              <w:widowControl/>
              <w:autoSpaceDN/>
              <w:adjustRightInd/>
              <w:spacing w:line="240" w:lineRule="auto"/>
              <w:jc w:val="left"/>
              <w:textAlignment w:val="auto"/>
              <w:rPr>
                <w:rFonts w:cs="Tahoma"/>
                <w:szCs w:val="22"/>
              </w:rPr>
            </w:pPr>
          </w:p>
        </w:tc>
      </w:tr>
      <w:tr w:rsidR="00A762C0" w:rsidRPr="00A762C0" w14:paraId="37E00A47" w14:textId="77777777" w:rsidTr="00055A5F">
        <w:trPr>
          <w:cantSplit/>
          <w:trHeight w:val="293"/>
        </w:trPr>
        <w:tc>
          <w:tcPr>
            <w:tcW w:w="5067" w:type="dxa"/>
            <w:shd w:val="clear" w:color="auto" w:fill="auto"/>
            <w:vAlign w:val="bottom"/>
          </w:tcPr>
          <w:p w14:paraId="0BFEA504" w14:textId="4E9499C4" w:rsidR="00A762C0" w:rsidRPr="00A762C0" w:rsidRDefault="00A762C0" w:rsidP="00A762C0">
            <w:pPr>
              <w:widowControl/>
              <w:autoSpaceDN/>
              <w:adjustRightInd/>
              <w:spacing w:line="240" w:lineRule="auto"/>
              <w:jc w:val="left"/>
              <w:textAlignment w:val="auto"/>
              <w:rPr>
                <w:rFonts w:cs="Tahoma"/>
                <w:szCs w:val="22"/>
              </w:rPr>
            </w:pPr>
          </w:p>
        </w:tc>
        <w:tc>
          <w:tcPr>
            <w:tcW w:w="242" w:type="dxa"/>
            <w:shd w:val="clear" w:color="auto" w:fill="auto"/>
            <w:vAlign w:val="bottom"/>
          </w:tcPr>
          <w:p w14:paraId="430D467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shd w:val="clear" w:color="auto" w:fill="auto"/>
            <w:vAlign w:val="bottom"/>
          </w:tcPr>
          <w:p w14:paraId="6F555663" w14:textId="092AEB61"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0B2F0080" w14:textId="77777777" w:rsidTr="00055A5F">
        <w:trPr>
          <w:cantSplit/>
          <w:trHeight w:val="257"/>
        </w:trPr>
        <w:tc>
          <w:tcPr>
            <w:tcW w:w="10648" w:type="dxa"/>
            <w:gridSpan w:val="6"/>
            <w:shd w:val="clear" w:color="auto" w:fill="auto"/>
            <w:vAlign w:val="bottom"/>
          </w:tcPr>
          <w:p w14:paraId="28F71871"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2A7167F1"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5BAD4790"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219F564D" w14:textId="77777777" w:rsidR="00A762C0" w:rsidRPr="00A762C0" w:rsidRDefault="00A762C0" w:rsidP="00A762C0">
            <w:pPr>
              <w:widowControl/>
              <w:autoSpaceDN/>
              <w:adjustRightInd/>
              <w:spacing w:line="240" w:lineRule="auto"/>
              <w:jc w:val="left"/>
              <w:textAlignment w:val="auto"/>
              <w:rPr>
                <w:rFonts w:cs="Tahoma"/>
                <w:b/>
                <w:szCs w:val="22"/>
              </w:rPr>
            </w:pPr>
          </w:p>
          <w:p w14:paraId="78BE8C87"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41221EF7" w14:textId="77777777" w:rsidR="00A762C0" w:rsidRPr="00A762C0" w:rsidRDefault="00A762C0" w:rsidP="00A762C0">
            <w:pPr>
              <w:widowControl/>
              <w:autoSpaceDN/>
              <w:adjustRightInd/>
              <w:spacing w:line="240" w:lineRule="auto"/>
              <w:ind w:firstLine="284"/>
              <w:jc w:val="center"/>
              <w:textAlignment w:val="auto"/>
              <w:rPr>
                <w:b/>
              </w:rPr>
            </w:pPr>
            <w:r w:rsidRPr="00A762C0">
              <w:rPr>
                <w:b/>
              </w:rPr>
              <w:t>Публичное акционерное общество «Интер РАО ЕЭС»</w:t>
            </w:r>
          </w:p>
          <w:p w14:paraId="550AB063"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161DAAD2" w14:textId="77777777" w:rsidR="00A762C0" w:rsidRPr="00A762C0" w:rsidRDefault="00A762C0" w:rsidP="00A762C0">
            <w:pPr>
              <w:widowControl/>
              <w:autoSpaceDN/>
              <w:adjustRightInd/>
              <w:spacing w:line="240" w:lineRule="auto"/>
              <w:ind w:firstLine="284"/>
              <w:jc w:val="center"/>
              <w:textAlignment w:val="auto"/>
              <w:rPr>
                <w:rFonts w:cs="Tahoma"/>
                <w:b/>
                <w:szCs w:val="22"/>
              </w:rPr>
            </w:pPr>
          </w:p>
        </w:tc>
      </w:tr>
      <w:tr w:rsidR="00A762C0" w:rsidRPr="00A762C0" w14:paraId="2D36586F" w14:textId="77777777" w:rsidTr="00A762C0">
        <w:trPr>
          <w:cantSplit/>
          <w:trHeight w:val="485"/>
        </w:trPr>
        <w:tc>
          <w:tcPr>
            <w:tcW w:w="10648" w:type="dxa"/>
            <w:gridSpan w:val="6"/>
            <w:vAlign w:val="bottom"/>
            <w:hideMark/>
          </w:tcPr>
          <w:p w14:paraId="2532E98C" w14:textId="77777777" w:rsidR="00A762C0" w:rsidRPr="00A762C0" w:rsidRDefault="00A762C0" w:rsidP="00A762C0">
            <w:pPr>
              <w:widowControl/>
              <w:autoSpaceDN/>
              <w:adjustRightInd/>
              <w:spacing w:line="240" w:lineRule="auto"/>
              <w:ind w:firstLine="284"/>
              <w:jc w:val="center"/>
              <w:textAlignment w:val="auto"/>
              <w:rPr>
                <w:rFonts w:cs="Tahoma"/>
                <w:b/>
                <w:sz w:val="28"/>
                <w:szCs w:val="28"/>
              </w:rPr>
            </w:pPr>
            <w:r w:rsidRPr="00A762C0">
              <w:rPr>
                <w:rFonts w:cs="Tahoma"/>
                <w:b/>
                <w:sz w:val="28"/>
                <w:szCs w:val="28"/>
              </w:rPr>
              <w:t xml:space="preserve">АВТОМАТИЗАЦИЯ ПРОЦЕССОВ СИСТЕМЫ УПРАВЛЕНИЯ РИСКАМИ И ВНУТРЕННЕГО КОНТРОЛЯ И АНТИМОНОПОЛЬНОГО КОМПЛАЕНСА </w:t>
            </w:r>
          </w:p>
        </w:tc>
      </w:tr>
      <w:tr w:rsidR="00A762C0" w:rsidRPr="00A762C0" w14:paraId="53780942" w14:textId="77777777" w:rsidTr="00A762C0">
        <w:trPr>
          <w:cantSplit/>
          <w:trHeight w:val="175"/>
        </w:trPr>
        <w:tc>
          <w:tcPr>
            <w:tcW w:w="10648" w:type="dxa"/>
            <w:gridSpan w:val="6"/>
            <w:vAlign w:val="bottom"/>
          </w:tcPr>
          <w:p w14:paraId="18EB531F" w14:textId="77777777" w:rsidR="00A762C0" w:rsidRPr="00A762C0" w:rsidRDefault="00A762C0" w:rsidP="00A762C0">
            <w:pPr>
              <w:widowControl/>
              <w:autoSpaceDN/>
              <w:adjustRightInd/>
              <w:spacing w:line="240" w:lineRule="auto"/>
              <w:ind w:firstLine="284"/>
              <w:jc w:val="left"/>
              <w:textAlignment w:val="auto"/>
              <w:rPr>
                <w:rFonts w:cs="Tahoma"/>
                <w:b/>
                <w:sz w:val="28"/>
                <w:szCs w:val="28"/>
              </w:rPr>
            </w:pPr>
          </w:p>
          <w:p w14:paraId="16E099F7" w14:textId="77777777" w:rsidR="00A762C0" w:rsidRPr="00A762C0" w:rsidRDefault="00A762C0" w:rsidP="00A762C0">
            <w:pPr>
              <w:widowControl/>
              <w:autoSpaceDN/>
              <w:adjustRightInd/>
              <w:spacing w:line="240" w:lineRule="auto"/>
              <w:jc w:val="left"/>
              <w:textAlignment w:val="auto"/>
              <w:rPr>
                <w:rFonts w:cs="Tahoma"/>
                <w:b/>
                <w:sz w:val="28"/>
                <w:szCs w:val="28"/>
              </w:rPr>
            </w:pPr>
          </w:p>
          <w:p w14:paraId="417F5A11" w14:textId="1A0EA59E" w:rsidR="00A762C0" w:rsidRPr="00A762C0" w:rsidRDefault="00A762C0" w:rsidP="00A762C0">
            <w:pPr>
              <w:widowControl/>
              <w:autoSpaceDN/>
              <w:adjustRightInd/>
              <w:spacing w:before="240" w:after="240"/>
              <w:jc w:val="center"/>
              <w:textAlignment w:val="auto"/>
              <w:rPr>
                <w:rFonts w:cs="Arial"/>
                <w:b/>
                <w:bCs/>
                <w:caps/>
                <w:sz w:val="28"/>
                <w:szCs w:val="28"/>
                <w:lang w:eastAsia="en-US"/>
              </w:rPr>
            </w:pPr>
            <w:r>
              <w:rPr>
                <w:rFonts w:cs="Arial"/>
                <w:b/>
                <w:bCs/>
                <w:caps/>
                <w:sz w:val="28"/>
                <w:szCs w:val="28"/>
                <w:lang w:eastAsia="en-US"/>
              </w:rPr>
              <w:t>руководство системного администратора</w:t>
            </w:r>
          </w:p>
          <w:p w14:paraId="4DAF2700" w14:textId="77777777" w:rsidR="00A762C0" w:rsidRPr="00A762C0" w:rsidRDefault="00A762C0" w:rsidP="00A762C0">
            <w:pPr>
              <w:widowControl/>
              <w:autoSpaceDN/>
              <w:adjustRightInd/>
              <w:spacing w:line="240" w:lineRule="auto"/>
              <w:jc w:val="left"/>
              <w:textAlignment w:val="auto"/>
              <w:rPr>
                <w:rFonts w:cs="Tahoma"/>
                <w:b/>
                <w:sz w:val="28"/>
                <w:szCs w:val="28"/>
              </w:rPr>
            </w:pPr>
          </w:p>
        </w:tc>
      </w:tr>
      <w:tr w:rsidR="00A762C0" w:rsidRPr="00A762C0" w14:paraId="6363C681" w14:textId="77777777" w:rsidTr="00A762C0">
        <w:trPr>
          <w:cantSplit/>
          <w:trHeight w:val="669"/>
        </w:trPr>
        <w:tc>
          <w:tcPr>
            <w:tcW w:w="10648" w:type="dxa"/>
            <w:gridSpan w:val="6"/>
            <w:vAlign w:val="bottom"/>
          </w:tcPr>
          <w:p w14:paraId="3F081626" w14:textId="77777777" w:rsidR="00A762C0" w:rsidRPr="00A762C0" w:rsidRDefault="00A762C0" w:rsidP="00A762C0">
            <w:pPr>
              <w:widowControl/>
              <w:autoSpaceDN/>
              <w:adjustRightInd/>
              <w:spacing w:before="120" w:line="240" w:lineRule="auto"/>
              <w:ind w:firstLine="624"/>
              <w:jc w:val="left"/>
              <w:textAlignment w:val="auto"/>
              <w:rPr>
                <w:rFonts w:cs="Tahoma"/>
                <w:caps/>
                <w:sz w:val="20"/>
                <w:szCs w:val="20"/>
              </w:rPr>
            </w:pPr>
          </w:p>
          <w:p w14:paraId="44B465FF" w14:textId="77777777" w:rsidR="00A762C0" w:rsidRPr="00A762C0" w:rsidRDefault="00A762C0" w:rsidP="00A762C0">
            <w:pPr>
              <w:widowControl/>
              <w:autoSpaceDN/>
              <w:adjustRightInd/>
              <w:spacing w:line="240" w:lineRule="auto"/>
              <w:jc w:val="center"/>
              <w:textAlignment w:val="auto"/>
              <w:rPr>
                <w:bCs/>
                <w:caps/>
                <w:sz w:val="28"/>
                <w:szCs w:val="28"/>
              </w:rPr>
            </w:pPr>
          </w:p>
          <w:p w14:paraId="57B9BF87" w14:textId="77777777" w:rsidR="00A762C0" w:rsidRPr="00A762C0" w:rsidRDefault="00A762C0" w:rsidP="00A762C0">
            <w:pPr>
              <w:widowControl/>
              <w:autoSpaceDN/>
              <w:adjustRightInd/>
              <w:spacing w:line="240" w:lineRule="auto"/>
              <w:jc w:val="center"/>
              <w:textAlignment w:val="auto"/>
            </w:pPr>
          </w:p>
          <w:p w14:paraId="0BF57A5C" w14:textId="77777777" w:rsidR="00A762C0" w:rsidRPr="00A762C0" w:rsidRDefault="00A762C0" w:rsidP="00A762C0">
            <w:pPr>
              <w:widowControl/>
              <w:autoSpaceDN/>
              <w:adjustRightInd/>
              <w:spacing w:line="240" w:lineRule="auto"/>
              <w:jc w:val="center"/>
              <w:textAlignment w:val="auto"/>
            </w:pPr>
          </w:p>
        </w:tc>
      </w:tr>
      <w:tr w:rsidR="00A762C0" w:rsidRPr="00A762C0" w14:paraId="2BBD79B5" w14:textId="77777777" w:rsidTr="00A762C0">
        <w:trPr>
          <w:cantSplit/>
          <w:trHeight w:val="119"/>
        </w:trPr>
        <w:tc>
          <w:tcPr>
            <w:tcW w:w="10648" w:type="dxa"/>
            <w:gridSpan w:val="6"/>
            <w:vAlign w:val="bottom"/>
          </w:tcPr>
          <w:p w14:paraId="05C32DB7"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r>
      <w:tr w:rsidR="00A762C0" w:rsidRPr="00A762C0" w14:paraId="66708924" w14:textId="77777777" w:rsidTr="00A762C0">
        <w:trPr>
          <w:cantSplit/>
          <w:trHeight w:val="115"/>
        </w:trPr>
        <w:tc>
          <w:tcPr>
            <w:tcW w:w="10648" w:type="dxa"/>
            <w:gridSpan w:val="6"/>
            <w:vAlign w:val="bottom"/>
            <w:hideMark/>
          </w:tcPr>
          <w:p w14:paraId="1EF2DF63"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45B369B7" w14:textId="77777777" w:rsidTr="00A762C0">
        <w:trPr>
          <w:gridAfter w:val="1"/>
          <w:wAfter w:w="158" w:type="dxa"/>
          <w:cantSplit/>
          <w:trHeight w:val="147"/>
        </w:trPr>
        <w:tc>
          <w:tcPr>
            <w:tcW w:w="5384" w:type="dxa"/>
            <w:gridSpan w:val="3"/>
            <w:vAlign w:val="bottom"/>
          </w:tcPr>
          <w:p w14:paraId="064A226B"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236" w:type="dxa"/>
            <w:vAlign w:val="bottom"/>
          </w:tcPr>
          <w:p w14:paraId="65170B68"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4870" w:type="dxa"/>
            <w:vAlign w:val="bottom"/>
          </w:tcPr>
          <w:p w14:paraId="401D78E3"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6349DAEF" w14:textId="77777777" w:rsidTr="00A762C0">
        <w:trPr>
          <w:gridAfter w:val="1"/>
          <w:wAfter w:w="158" w:type="dxa"/>
          <w:cantSplit/>
          <w:trHeight w:val="147"/>
        </w:trPr>
        <w:tc>
          <w:tcPr>
            <w:tcW w:w="5384" w:type="dxa"/>
            <w:gridSpan w:val="3"/>
          </w:tcPr>
          <w:p w14:paraId="0EEB75BD"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tcPr>
          <w:p w14:paraId="7A10887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tcPr>
          <w:p w14:paraId="6750D90F" w14:textId="77777777" w:rsidR="00A762C0" w:rsidRPr="00A762C0" w:rsidRDefault="00A762C0" w:rsidP="00A762C0">
            <w:pPr>
              <w:widowControl/>
              <w:autoSpaceDN/>
              <w:adjustRightInd/>
              <w:spacing w:line="240" w:lineRule="auto"/>
              <w:ind w:firstLine="284"/>
              <w:jc w:val="left"/>
              <w:textAlignment w:val="auto"/>
              <w:rPr>
                <w:rFonts w:cs="Tahoma"/>
                <w:szCs w:val="22"/>
              </w:rPr>
            </w:pPr>
          </w:p>
          <w:p w14:paraId="23A3F063" w14:textId="77777777" w:rsidR="00A762C0" w:rsidRPr="00A762C0" w:rsidRDefault="00A762C0" w:rsidP="00A762C0">
            <w:pPr>
              <w:widowControl/>
              <w:autoSpaceDN/>
              <w:adjustRightInd/>
              <w:spacing w:line="240" w:lineRule="auto"/>
              <w:ind w:firstLine="284"/>
              <w:jc w:val="left"/>
              <w:textAlignment w:val="auto"/>
              <w:rPr>
                <w:rFonts w:cs="Tahoma"/>
                <w:szCs w:val="22"/>
              </w:rPr>
            </w:pPr>
          </w:p>
        </w:tc>
      </w:tr>
      <w:tr w:rsidR="00A762C0" w:rsidRPr="00A762C0" w14:paraId="6A9938E4" w14:textId="77777777" w:rsidTr="00055A5F">
        <w:trPr>
          <w:gridAfter w:val="1"/>
          <w:wAfter w:w="158" w:type="dxa"/>
          <w:cantSplit/>
          <w:trHeight w:val="172"/>
        </w:trPr>
        <w:tc>
          <w:tcPr>
            <w:tcW w:w="5384" w:type="dxa"/>
            <w:gridSpan w:val="3"/>
            <w:vAlign w:val="bottom"/>
          </w:tcPr>
          <w:p w14:paraId="2360DBE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55E178B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tcPr>
          <w:p w14:paraId="45E12D72" w14:textId="4CDB2966" w:rsidR="00A762C0" w:rsidRPr="00A762C0" w:rsidRDefault="00A762C0" w:rsidP="00A762C0">
            <w:pPr>
              <w:widowControl/>
              <w:autoSpaceDN/>
              <w:adjustRightInd/>
              <w:spacing w:line="240" w:lineRule="auto"/>
              <w:ind w:firstLine="284"/>
              <w:jc w:val="right"/>
              <w:textAlignment w:val="auto"/>
              <w:rPr>
                <w:rFonts w:cs="Tahoma"/>
                <w:b/>
                <w:caps/>
                <w:szCs w:val="22"/>
              </w:rPr>
            </w:pPr>
          </w:p>
        </w:tc>
      </w:tr>
      <w:tr w:rsidR="00A762C0" w:rsidRPr="00A762C0" w14:paraId="455DFC1F" w14:textId="77777777" w:rsidTr="00055A5F">
        <w:trPr>
          <w:gridAfter w:val="1"/>
          <w:wAfter w:w="158" w:type="dxa"/>
          <w:cantSplit/>
          <w:trHeight w:val="49"/>
        </w:trPr>
        <w:tc>
          <w:tcPr>
            <w:tcW w:w="5384" w:type="dxa"/>
            <w:gridSpan w:val="3"/>
            <w:vAlign w:val="bottom"/>
          </w:tcPr>
          <w:p w14:paraId="132871CD"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11A2795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tcPr>
          <w:p w14:paraId="2115334E" w14:textId="0ED018E8" w:rsidR="00A762C0" w:rsidRPr="00A762C0" w:rsidRDefault="00A762C0" w:rsidP="00A762C0">
            <w:pPr>
              <w:widowControl/>
              <w:autoSpaceDN/>
              <w:adjustRightInd/>
              <w:spacing w:line="240" w:lineRule="auto"/>
              <w:ind w:firstLine="284"/>
              <w:jc w:val="right"/>
              <w:textAlignment w:val="auto"/>
              <w:rPr>
                <w:rFonts w:cs="Tahoma"/>
                <w:szCs w:val="22"/>
              </w:rPr>
            </w:pPr>
          </w:p>
        </w:tc>
      </w:tr>
      <w:tr w:rsidR="00A762C0" w:rsidRPr="00A762C0" w14:paraId="489D08C0" w14:textId="77777777" w:rsidTr="00055A5F">
        <w:trPr>
          <w:gridAfter w:val="1"/>
          <w:wAfter w:w="158" w:type="dxa"/>
          <w:cantSplit/>
          <w:trHeight w:val="290"/>
        </w:trPr>
        <w:tc>
          <w:tcPr>
            <w:tcW w:w="5384" w:type="dxa"/>
            <w:gridSpan w:val="3"/>
            <w:vAlign w:val="bottom"/>
          </w:tcPr>
          <w:p w14:paraId="419E015C"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236" w:type="dxa"/>
            <w:vAlign w:val="bottom"/>
          </w:tcPr>
          <w:p w14:paraId="65A706ED"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4870" w:type="dxa"/>
            <w:vAlign w:val="bottom"/>
          </w:tcPr>
          <w:p w14:paraId="53C1B080" w14:textId="60583081"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1A5E4C8A" w14:textId="77777777" w:rsidTr="00A762C0">
        <w:trPr>
          <w:gridAfter w:val="1"/>
          <w:wAfter w:w="158" w:type="dxa"/>
          <w:cantSplit/>
          <w:trHeight w:val="147"/>
        </w:trPr>
        <w:tc>
          <w:tcPr>
            <w:tcW w:w="5384" w:type="dxa"/>
            <w:gridSpan w:val="3"/>
          </w:tcPr>
          <w:p w14:paraId="4B6576F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tcPr>
          <w:p w14:paraId="0E915A3E"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793FA9B4" w14:textId="77777777" w:rsidR="00A762C0" w:rsidRPr="00A762C0" w:rsidRDefault="00A762C0" w:rsidP="00A762C0">
            <w:pPr>
              <w:widowControl/>
              <w:autoSpaceDN/>
              <w:adjustRightInd/>
              <w:spacing w:line="240" w:lineRule="auto"/>
              <w:ind w:firstLine="284"/>
              <w:jc w:val="right"/>
              <w:textAlignment w:val="auto"/>
              <w:rPr>
                <w:rFonts w:cs="Tahoma"/>
                <w:szCs w:val="22"/>
              </w:rPr>
            </w:pPr>
          </w:p>
        </w:tc>
      </w:tr>
      <w:tr w:rsidR="00A762C0" w:rsidRPr="00A762C0" w14:paraId="479C9158" w14:textId="77777777" w:rsidTr="00A762C0">
        <w:trPr>
          <w:gridAfter w:val="1"/>
          <w:wAfter w:w="158" w:type="dxa"/>
          <w:cantSplit/>
          <w:trHeight w:val="77"/>
        </w:trPr>
        <w:tc>
          <w:tcPr>
            <w:tcW w:w="5384" w:type="dxa"/>
            <w:gridSpan w:val="3"/>
          </w:tcPr>
          <w:p w14:paraId="2EAAFE36" w14:textId="77777777" w:rsidR="00A762C0" w:rsidRPr="00A762C0" w:rsidRDefault="00A762C0" w:rsidP="00A762C0">
            <w:pPr>
              <w:widowControl/>
              <w:autoSpaceDN/>
              <w:adjustRightInd/>
              <w:spacing w:line="240" w:lineRule="auto"/>
              <w:jc w:val="left"/>
              <w:textAlignment w:val="auto"/>
              <w:rPr>
                <w:rFonts w:cs="Tahoma"/>
                <w:szCs w:val="22"/>
              </w:rPr>
            </w:pPr>
          </w:p>
        </w:tc>
        <w:tc>
          <w:tcPr>
            <w:tcW w:w="236" w:type="dxa"/>
          </w:tcPr>
          <w:p w14:paraId="70E71A4E"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6CE9277B"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1EA4AE29" w14:textId="77777777" w:rsidTr="00A762C0">
        <w:trPr>
          <w:gridAfter w:val="1"/>
          <w:wAfter w:w="158" w:type="dxa"/>
          <w:cantSplit/>
          <w:trHeight w:val="509"/>
        </w:trPr>
        <w:tc>
          <w:tcPr>
            <w:tcW w:w="5384" w:type="dxa"/>
            <w:gridSpan w:val="3"/>
            <w:vAlign w:val="bottom"/>
          </w:tcPr>
          <w:p w14:paraId="5C80B9F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516AAF70"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hideMark/>
          </w:tcPr>
          <w:p w14:paraId="04D947D0" w14:textId="64E52941"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 xml:space="preserve">             «___» ____________________ 202</w:t>
            </w:r>
            <w:r w:rsidR="000B61C4">
              <w:rPr>
                <w:rFonts w:cs="Tahoma"/>
                <w:szCs w:val="22"/>
              </w:rPr>
              <w:t>_</w:t>
            </w:r>
            <w:r w:rsidRPr="00A762C0">
              <w:rPr>
                <w:rFonts w:cs="Tahoma"/>
                <w:szCs w:val="22"/>
              </w:rPr>
              <w:t> г.</w:t>
            </w:r>
          </w:p>
        </w:tc>
      </w:tr>
      <w:tr w:rsidR="00A762C0" w:rsidRPr="00A762C0" w14:paraId="07FB6C29" w14:textId="77777777" w:rsidTr="00A762C0">
        <w:trPr>
          <w:gridAfter w:val="1"/>
          <w:wAfter w:w="158" w:type="dxa"/>
          <w:cantSplit/>
          <w:trHeight w:val="49"/>
        </w:trPr>
        <w:tc>
          <w:tcPr>
            <w:tcW w:w="5384" w:type="dxa"/>
            <w:gridSpan w:val="3"/>
            <w:vAlign w:val="bottom"/>
          </w:tcPr>
          <w:p w14:paraId="2EBA2C31" w14:textId="77777777" w:rsidR="00A762C0" w:rsidRPr="00A762C0" w:rsidRDefault="00A762C0" w:rsidP="00A762C0">
            <w:pPr>
              <w:widowControl/>
              <w:autoSpaceDN/>
              <w:adjustRightInd/>
              <w:spacing w:line="240" w:lineRule="auto"/>
              <w:jc w:val="left"/>
              <w:textAlignment w:val="auto"/>
              <w:rPr>
                <w:rFonts w:cs="Tahoma"/>
                <w:szCs w:val="22"/>
              </w:rPr>
            </w:pPr>
          </w:p>
        </w:tc>
        <w:tc>
          <w:tcPr>
            <w:tcW w:w="236" w:type="dxa"/>
            <w:vAlign w:val="bottom"/>
          </w:tcPr>
          <w:p w14:paraId="373E30B6"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67DF98F2" w14:textId="77777777" w:rsidR="00A762C0" w:rsidRPr="00A762C0" w:rsidRDefault="00A762C0" w:rsidP="00A762C0">
            <w:pPr>
              <w:widowControl/>
              <w:autoSpaceDN/>
              <w:adjustRightInd/>
              <w:spacing w:line="240" w:lineRule="auto"/>
              <w:ind w:firstLine="284"/>
              <w:jc w:val="left"/>
              <w:textAlignment w:val="auto"/>
              <w:rPr>
                <w:rFonts w:cs="Tahoma"/>
                <w:szCs w:val="22"/>
              </w:rPr>
            </w:pPr>
          </w:p>
        </w:tc>
      </w:tr>
      <w:tr w:rsidR="00A762C0" w:rsidRPr="00A762C0" w14:paraId="2DA239DC" w14:textId="77777777" w:rsidTr="00A762C0">
        <w:trPr>
          <w:cantSplit/>
          <w:trHeight w:val="1635"/>
        </w:trPr>
        <w:tc>
          <w:tcPr>
            <w:tcW w:w="10648" w:type="dxa"/>
            <w:gridSpan w:val="6"/>
            <w:vAlign w:val="bottom"/>
          </w:tcPr>
          <w:p w14:paraId="5371181E" w14:textId="6ADE2D36" w:rsidR="00A762C0" w:rsidRDefault="00A762C0" w:rsidP="00A762C0">
            <w:pPr>
              <w:widowControl/>
              <w:autoSpaceDN/>
              <w:adjustRightInd/>
              <w:spacing w:line="240" w:lineRule="auto"/>
              <w:jc w:val="left"/>
              <w:textAlignment w:val="auto"/>
              <w:rPr>
                <w:rFonts w:cs="Tahoma"/>
                <w:szCs w:val="22"/>
              </w:rPr>
            </w:pPr>
          </w:p>
          <w:p w14:paraId="68795F22" w14:textId="1343988F" w:rsidR="007D0208" w:rsidRDefault="007D0208" w:rsidP="00A762C0">
            <w:pPr>
              <w:widowControl/>
              <w:autoSpaceDN/>
              <w:adjustRightInd/>
              <w:spacing w:line="240" w:lineRule="auto"/>
              <w:jc w:val="left"/>
              <w:textAlignment w:val="auto"/>
              <w:rPr>
                <w:rFonts w:cs="Tahoma"/>
                <w:szCs w:val="22"/>
              </w:rPr>
            </w:pPr>
          </w:p>
          <w:p w14:paraId="23406D6F" w14:textId="77777777" w:rsidR="007D0208" w:rsidRPr="00A762C0" w:rsidRDefault="007D0208" w:rsidP="00A762C0">
            <w:pPr>
              <w:widowControl/>
              <w:autoSpaceDN/>
              <w:adjustRightInd/>
              <w:spacing w:line="240" w:lineRule="auto"/>
              <w:jc w:val="left"/>
              <w:textAlignment w:val="auto"/>
              <w:rPr>
                <w:rFonts w:cs="Tahoma"/>
                <w:szCs w:val="22"/>
              </w:rPr>
            </w:pPr>
          </w:p>
          <w:p w14:paraId="34B70BB8" w14:textId="77777777" w:rsidR="00A762C0" w:rsidRPr="00005B7A" w:rsidRDefault="00A762C0" w:rsidP="00A762C0">
            <w:pPr>
              <w:widowControl/>
              <w:autoSpaceDN/>
              <w:adjustRightInd/>
              <w:spacing w:line="240" w:lineRule="auto"/>
              <w:ind w:firstLine="284"/>
              <w:jc w:val="center"/>
              <w:textAlignment w:val="auto"/>
              <w:rPr>
                <w:rFonts w:cs="Tahoma"/>
                <w:szCs w:val="22"/>
              </w:rPr>
            </w:pPr>
          </w:p>
          <w:p w14:paraId="6D495CFF" w14:textId="6B3E068A" w:rsidR="00A762C0" w:rsidRPr="00005B7A" w:rsidRDefault="00005B7A" w:rsidP="00A762C0">
            <w:pPr>
              <w:widowControl/>
              <w:autoSpaceDN/>
              <w:adjustRightInd/>
              <w:spacing w:line="240" w:lineRule="auto"/>
              <w:ind w:firstLine="284"/>
              <w:jc w:val="center"/>
              <w:textAlignment w:val="auto"/>
              <w:rPr>
                <w:rFonts w:cs="Tahoma"/>
                <w:szCs w:val="22"/>
              </w:rPr>
            </w:pPr>
            <w:r>
              <w:rPr>
                <w:rFonts w:cs="Tahoma"/>
                <w:szCs w:val="22"/>
              </w:rPr>
              <w:t xml:space="preserve">г. </w:t>
            </w:r>
            <w:r w:rsidR="00A762C0" w:rsidRPr="00005B7A">
              <w:rPr>
                <w:rFonts w:cs="Tahoma"/>
                <w:szCs w:val="22"/>
              </w:rPr>
              <w:t xml:space="preserve">Москва </w:t>
            </w:r>
          </w:p>
          <w:p w14:paraId="32818398" w14:textId="77777777" w:rsidR="00A762C0" w:rsidRPr="00A762C0" w:rsidRDefault="00A762C0" w:rsidP="00A762C0">
            <w:pPr>
              <w:widowControl/>
              <w:autoSpaceDN/>
              <w:adjustRightInd/>
              <w:spacing w:line="240" w:lineRule="auto"/>
              <w:ind w:firstLine="284"/>
              <w:jc w:val="center"/>
              <w:textAlignment w:val="auto"/>
              <w:rPr>
                <w:rFonts w:cs="Tahoma"/>
                <w:b/>
                <w:szCs w:val="22"/>
              </w:rPr>
            </w:pPr>
          </w:p>
        </w:tc>
        <w:bookmarkEnd w:id="0"/>
      </w:tr>
    </w:tbl>
    <w:p w14:paraId="3027AE82" w14:textId="15A3D889" w:rsidR="000B5569" w:rsidRPr="000B5569" w:rsidRDefault="000B5569" w:rsidP="000B5569">
      <w:pPr>
        <w:tabs>
          <w:tab w:val="left" w:pos="2790"/>
        </w:tabs>
        <w:sectPr w:rsidR="000B5569" w:rsidRPr="000B5569" w:rsidSect="00576857">
          <w:footerReference w:type="default" r:id="rId9"/>
          <w:pgSz w:w="11906" w:h="16838"/>
          <w:pgMar w:top="851" w:right="567" w:bottom="851" w:left="1418" w:header="709" w:footer="403" w:gutter="0"/>
          <w:cols w:space="708"/>
          <w:titlePg/>
          <w:docGrid w:linePitch="360"/>
        </w:sectPr>
      </w:pPr>
    </w:p>
    <w:p w14:paraId="73C712C5" w14:textId="65D9F8DB" w:rsidR="00CD2330" w:rsidRPr="00CC02C4" w:rsidRDefault="00567AD5" w:rsidP="00CC02C4">
      <w:pPr>
        <w:pStyle w:val="affff6"/>
      </w:pPr>
      <w:r>
        <w:lastRenderedPageBreak/>
        <w:t>предисловие</w:t>
      </w:r>
    </w:p>
    <w:p w14:paraId="48D5587F" w14:textId="677DDD0E" w:rsidR="00DD2F3E" w:rsidRDefault="00DD2F3E" w:rsidP="00DD2F3E">
      <w:pPr>
        <w:pStyle w:val="aff9"/>
      </w:pPr>
      <w:r>
        <w:t xml:space="preserve">Настоящий документ является руководством </w:t>
      </w:r>
      <w:r w:rsidR="00EC1FBC">
        <w:t xml:space="preserve">системного </w:t>
      </w:r>
      <w:r w:rsidR="00555083">
        <w:t>администратора</w:t>
      </w:r>
      <w:r w:rsidR="002B3D74">
        <w:t xml:space="preserve"> </w:t>
      </w:r>
      <w:r w:rsidR="007A70F0">
        <w:rPr>
          <w:color w:val="000000"/>
        </w:rPr>
        <w:t>программы для ЭВМ «Система управления рисками и внутреннего контроля и антимонопольного комплаенса», состоящая из модуля «СУРиВК» и модуля «АМК</w:t>
      </w:r>
      <w:r w:rsidR="007A70F0">
        <w:t xml:space="preserve"> </w:t>
      </w:r>
      <w:r>
        <w:t xml:space="preserve">(далее – Система). </w:t>
      </w:r>
    </w:p>
    <w:p w14:paraId="70816AF7" w14:textId="46FF0E8D" w:rsidR="000B5569" w:rsidRDefault="00DD2F3E" w:rsidP="00567AD5">
      <w:pPr>
        <w:pStyle w:val="aff9"/>
      </w:pPr>
      <w:r>
        <w:t xml:space="preserve">Руководство </w:t>
      </w:r>
      <w:r w:rsidR="00462DA1">
        <w:t>администратора</w:t>
      </w:r>
      <w:r>
        <w:t xml:space="preserve"> разработано в соответствии с </w:t>
      </w:r>
      <w:r w:rsidR="009E36A4">
        <w:t>рекомендациями</w:t>
      </w:r>
      <w:r w:rsidR="00462DA1">
        <w:t xml:space="preserve"> </w:t>
      </w:r>
      <w:r w:rsidR="0088096D" w:rsidRPr="0088096D">
        <w:t>ГОСТ 19.503-79</w:t>
      </w:r>
      <w:r w:rsidR="00CD2330">
        <w:t>.</w:t>
      </w:r>
      <w:r w:rsidR="000B5569" w:rsidRPr="000B5569">
        <w:t xml:space="preserve"> </w:t>
      </w:r>
    </w:p>
    <w:p w14:paraId="1BEC2AEF" w14:textId="2FF174C7" w:rsidR="00CD2330" w:rsidRDefault="00CD2330" w:rsidP="00DD2F3E">
      <w:pPr>
        <w:pStyle w:val="aff9"/>
      </w:pPr>
    </w:p>
    <w:p w14:paraId="4E37C09B" w14:textId="77777777" w:rsidR="00CD2330" w:rsidRPr="007D5D13" w:rsidRDefault="00CD2330" w:rsidP="00CC02C4">
      <w:pPr>
        <w:pStyle w:val="affff6"/>
      </w:pPr>
      <w:r w:rsidRPr="007D5D13">
        <w:lastRenderedPageBreak/>
        <w:t>СОДЕРЖАНИЕ</w:t>
      </w:r>
    </w:p>
    <w:p w14:paraId="11351558" w14:textId="01899433" w:rsidR="00E42B2A" w:rsidRDefault="00CD2330">
      <w:pPr>
        <w:pStyle w:val="1f4"/>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3055504" w:history="1">
        <w:r w:rsidR="00E42B2A" w:rsidRPr="00454998">
          <w:rPr>
            <w:rStyle w:val="afff4"/>
          </w:rPr>
          <w:t>Обозначения и сокращения</w:t>
        </w:r>
        <w:r w:rsidR="00E42B2A">
          <w:rPr>
            <w:webHidden/>
          </w:rPr>
          <w:tab/>
        </w:r>
        <w:r w:rsidR="00E42B2A">
          <w:rPr>
            <w:webHidden/>
          </w:rPr>
          <w:fldChar w:fldCharType="begin"/>
        </w:r>
        <w:r w:rsidR="00E42B2A">
          <w:rPr>
            <w:webHidden/>
          </w:rPr>
          <w:instrText xml:space="preserve"> PAGEREF _Toc123055504 \h </w:instrText>
        </w:r>
        <w:r w:rsidR="00E42B2A">
          <w:rPr>
            <w:webHidden/>
          </w:rPr>
        </w:r>
        <w:r w:rsidR="00E42B2A">
          <w:rPr>
            <w:webHidden/>
          </w:rPr>
          <w:fldChar w:fldCharType="separate"/>
        </w:r>
        <w:r w:rsidR="00FE7032">
          <w:rPr>
            <w:webHidden/>
          </w:rPr>
          <w:t>5</w:t>
        </w:r>
        <w:r w:rsidR="00E42B2A">
          <w:rPr>
            <w:webHidden/>
          </w:rPr>
          <w:fldChar w:fldCharType="end"/>
        </w:r>
      </w:hyperlink>
    </w:p>
    <w:p w14:paraId="3C8091B5" w14:textId="06141801" w:rsidR="00E42B2A" w:rsidRDefault="00055A5F">
      <w:pPr>
        <w:pStyle w:val="1f4"/>
        <w:rPr>
          <w:rFonts w:asciiTheme="minorHAnsi" w:eastAsiaTheme="minorEastAsia" w:hAnsiTheme="minorHAnsi" w:cstheme="minorBidi"/>
          <w:sz w:val="22"/>
          <w:szCs w:val="22"/>
        </w:rPr>
      </w:pPr>
      <w:hyperlink w:anchor="_Toc123055505" w:history="1">
        <w:r w:rsidR="00E42B2A" w:rsidRPr="00454998">
          <w:rPr>
            <w:rStyle w:val="afff4"/>
          </w:rPr>
          <w:t>1 Введение</w:t>
        </w:r>
        <w:r w:rsidR="00E42B2A">
          <w:rPr>
            <w:webHidden/>
          </w:rPr>
          <w:tab/>
        </w:r>
        <w:r w:rsidR="00E42B2A">
          <w:rPr>
            <w:webHidden/>
          </w:rPr>
          <w:fldChar w:fldCharType="begin"/>
        </w:r>
        <w:r w:rsidR="00E42B2A">
          <w:rPr>
            <w:webHidden/>
          </w:rPr>
          <w:instrText xml:space="preserve"> PAGEREF _Toc123055505 \h </w:instrText>
        </w:r>
        <w:r w:rsidR="00E42B2A">
          <w:rPr>
            <w:webHidden/>
          </w:rPr>
        </w:r>
        <w:r w:rsidR="00E42B2A">
          <w:rPr>
            <w:webHidden/>
          </w:rPr>
          <w:fldChar w:fldCharType="separate"/>
        </w:r>
        <w:r w:rsidR="00FE7032">
          <w:rPr>
            <w:webHidden/>
          </w:rPr>
          <w:t>7</w:t>
        </w:r>
        <w:r w:rsidR="00E42B2A">
          <w:rPr>
            <w:webHidden/>
          </w:rPr>
          <w:fldChar w:fldCharType="end"/>
        </w:r>
      </w:hyperlink>
    </w:p>
    <w:p w14:paraId="2B62A432" w14:textId="0A7E2F84" w:rsidR="00E42B2A" w:rsidRDefault="00055A5F">
      <w:pPr>
        <w:pStyle w:val="2f7"/>
        <w:rPr>
          <w:rFonts w:asciiTheme="minorHAnsi" w:eastAsiaTheme="minorEastAsia" w:hAnsiTheme="minorHAnsi" w:cstheme="minorBidi"/>
          <w:sz w:val="22"/>
          <w:szCs w:val="22"/>
        </w:rPr>
      </w:pPr>
      <w:hyperlink w:anchor="_Toc123055506" w:history="1">
        <w:r w:rsidR="00E42B2A" w:rsidRPr="00454998">
          <w:rPr>
            <w:rStyle w:val="afff4"/>
          </w:rPr>
          <w:t>1.1 Область применения</w:t>
        </w:r>
        <w:r w:rsidR="0004529E">
          <w:rPr>
            <w:rStyle w:val="afff4"/>
          </w:rPr>
          <w:t xml:space="preserve"> …………………………………………………………………………...</w:t>
        </w:r>
        <w:r w:rsidR="00E42B2A">
          <w:rPr>
            <w:webHidden/>
          </w:rPr>
          <w:tab/>
        </w:r>
        <w:r w:rsidR="00E42B2A">
          <w:rPr>
            <w:webHidden/>
          </w:rPr>
          <w:fldChar w:fldCharType="begin"/>
        </w:r>
        <w:r w:rsidR="00E42B2A">
          <w:rPr>
            <w:webHidden/>
          </w:rPr>
          <w:instrText xml:space="preserve"> PAGEREF _Toc123055506 \h </w:instrText>
        </w:r>
        <w:r w:rsidR="00E42B2A">
          <w:rPr>
            <w:webHidden/>
          </w:rPr>
        </w:r>
        <w:r w:rsidR="00E42B2A">
          <w:rPr>
            <w:webHidden/>
          </w:rPr>
          <w:fldChar w:fldCharType="separate"/>
        </w:r>
        <w:r w:rsidR="00FE7032">
          <w:rPr>
            <w:webHidden/>
          </w:rPr>
          <w:t>7</w:t>
        </w:r>
        <w:r w:rsidR="00E42B2A">
          <w:rPr>
            <w:webHidden/>
          </w:rPr>
          <w:fldChar w:fldCharType="end"/>
        </w:r>
      </w:hyperlink>
    </w:p>
    <w:p w14:paraId="0241EB08" w14:textId="216BCF10" w:rsidR="00E42B2A" w:rsidRDefault="00055A5F">
      <w:pPr>
        <w:pStyle w:val="2f7"/>
        <w:rPr>
          <w:rFonts w:asciiTheme="minorHAnsi" w:eastAsiaTheme="minorEastAsia" w:hAnsiTheme="minorHAnsi" w:cstheme="minorBidi"/>
          <w:sz w:val="22"/>
          <w:szCs w:val="22"/>
        </w:rPr>
      </w:pPr>
      <w:hyperlink w:anchor="_Toc123055507" w:history="1">
        <w:r w:rsidR="00E42B2A" w:rsidRPr="00454998">
          <w:rPr>
            <w:rStyle w:val="afff4"/>
          </w:rPr>
          <w:t>1.2 Требования к квалификации администратора</w:t>
        </w:r>
        <w:r w:rsidR="0004529E">
          <w:rPr>
            <w:rStyle w:val="afff4"/>
          </w:rPr>
          <w:t xml:space="preserve"> ……………………………………………….</w:t>
        </w:r>
        <w:r w:rsidR="00E42B2A">
          <w:rPr>
            <w:webHidden/>
          </w:rPr>
          <w:tab/>
        </w:r>
        <w:r w:rsidR="00E42B2A">
          <w:rPr>
            <w:webHidden/>
          </w:rPr>
          <w:fldChar w:fldCharType="begin"/>
        </w:r>
        <w:r w:rsidR="00E42B2A">
          <w:rPr>
            <w:webHidden/>
          </w:rPr>
          <w:instrText xml:space="preserve"> PAGEREF _Toc123055507 \h </w:instrText>
        </w:r>
        <w:r w:rsidR="00E42B2A">
          <w:rPr>
            <w:webHidden/>
          </w:rPr>
        </w:r>
        <w:r w:rsidR="00E42B2A">
          <w:rPr>
            <w:webHidden/>
          </w:rPr>
          <w:fldChar w:fldCharType="separate"/>
        </w:r>
        <w:r w:rsidR="00FE7032">
          <w:rPr>
            <w:webHidden/>
          </w:rPr>
          <w:t>7</w:t>
        </w:r>
        <w:r w:rsidR="00E42B2A">
          <w:rPr>
            <w:webHidden/>
          </w:rPr>
          <w:fldChar w:fldCharType="end"/>
        </w:r>
      </w:hyperlink>
    </w:p>
    <w:p w14:paraId="35E255B8" w14:textId="3FF351C2" w:rsidR="00E42B2A" w:rsidRDefault="00055A5F">
      <w:pPr>
        <w:pStyle w:val="2f7"/>
        <w:rPr>
          <w:rFonts w:asciiTheme="minorHAnsi" w:eastAsiaTheme="minorEastAsia" w:hAnsiTheme="minorHAnsi" w:cstheme="minorBidi"/>
          <w:sz w:val="22"/>
          <w:szCs w:val="22"/>
        </w:rPr>
      </w:pPr>
      <w:hyperlink w:anchor="_Toc123055508" w:history="1">
        <w:r w:rsidR="00E42B2A" w:rsidRPr="00454998">
          <w:rPr>
            <w:rStyle w:val="afff4"/>
          </w:rPr>
          <w:t>1.3 Перечень эксплуатационных документов</w:t>
        </w:r>
        <w:r w:rsidR="0004529E">
          <w:rPr>
            <w:rStyle w:val="afff4"/>
          </w:rPr>
          <w:t xml:space="preserve"> ……………………………………………………</w:t>
        </w:r>
        <w:r w:rsidR="00E42B2A">
          <w:rPr>
            <w:webHidden/>
          </w:rPr>
          <w:tab/>
        </w:r>
        <w:r w:rsidR="00FE7032">
          <w:rPr>
            <w:webHidden/>
          </w:rPr>
          <w:t>9</w:t>
        </w:r>
      </w:hyperlink>
    </w:p>
    <w:p w14:paraId="46FF3615" w14:textId="74945B1C" w:rsidR="00E42B2A" w:rsidRDefault="00055A5F">
      <w:pPr>
        <w:pStyle w:val="1f4"/>
        <w:rPr>
          <w:rFonts w:asciiTheme="minorHAnsi" w:eastAsiaTheme="minorEastAsia" w:hAnsiTheme="minorHAnsi" w:cstheme="minorBidi"/>
          <w:sz w:val="22"/>
          <w:szCs w:val="22"/>
        </w:rPr>
      </w:pPr>
      <w:hyperlink w:anchor="_Toc123055509" w:history="1">
        <w:r w:rsidR="00E42B2A" w:rsidRPr="00454998">
          <w:rPr>
            <w:rStyle w:val="afff4"/>
          </w:rPr>
          <w:t>2 Назначение и условия применения</w:t>
        </w:r>
        <w:r w:rsidR="00E42B2A">
          <w:rPr>
            <w:webHidden/>
          </w:rPr>
          <w:tab/>
        </w:r>
        <w:r w:rsidR="00FE7032">
          <w:rPr>
            <w:webHidden/>
          </w:rPr>
          <w:t>10</w:t>
        </w:r>
      </w:hyperlink>
    </w:p>
    <w:p w14:paraId="47CAA3FD" w14:textId="749C5168" w:rsidR="00E42B2A" w:rsidRDefault="00055A5F">
      <w:pPr>
        <w:pStyle w:val="2f7"/>
        <w:rPr>
          <w:rFonts w:asciiTheme="minorHAnsi" w:eastAsiaTheme="minorEastAsia" w:hAnsiTheme="minorHAnsi" w:cstheme="minorBidi"/>
          <w:sz w:val="22"/>
          <w:szCs w:val="22"/>
        </w:rPr>
      </w:pPr>
      <w:hyperlink w:anchor="_Toc123055510" w:history="1">
        <w:r w:rsidR="00E42B2A" w:rsidRPr="00454998">
          <w:rPr>
            <w:rStyle w:val="afff4"/>
          </w:rPr>
          <w:t>2.1 Обозначение и наименование</w:t>
        </w:r>
        <w:r w:rsidR="0004529E">
          <w:rPr>
            <w:rStyle w:val="afff4"/>
          </w:rPr>
          <w:t>………………………………………………………………….</w:t>
        </w:r>
        <w:r w:rsidR="00FE7032">
          <w:rPr>
            <w:webHidden/>
          </w:rPr>
          <w:t>10</w:t>
        </w:r>
      </w:hyperlink>
    </w:p>
    <w:p w14:paraId="4401EB04" w14:textId="2BEBEBAF" w:rsidR="00E42B2A" w:rsidRDefault="00055A5F">
      <w:pPr>
        <w:pStyle w:val="2f7"/>
        <w:rPr>
          <w:rFonts w:asciiTheme="minorHAnsi" w:eastAsiaTheme="minorEastAsia" w:hAnsiTheme="minorHAnsi" w:cstheme="minorBidi"/>
          <w:sz w:val="22"/>
          <w:szCs w:val="22"/>
        </w:rPr>
      </w:pPr>
      <w:hyperlink w:anchor="_Toc123055511" w:history="1">
        <w:r w:rsidR="00E42B2A" w:rsidRPr="00454998">
          <w:rPr>
            <w:rStyle w:val="afff4"/>
          </w:rPr>
          <w:t>2.2 Назначение системы</w:t>
        </w:r>
        <w:r w:rsidR="0004529E">
          <w:rPr>
            <w:rStyle w:val="afff4"/>
          </w:rPr>
          <w:t xml:space="preserve"> …………………………………………………………………………...</w:t>
        </w:r>
        <w:r w:rsidR="00FE7032">
          <w:rPr>
            <w:webHidden/>
          </w:rPr>
          <w:t>10</w:t>
        </w:r>
      </w:hyperlink>
    </w:p>
    <w:p w14:paraId="18A1C495" w14:textId="14BD5771" w:rsidR="00E42B2A" w:rsidRDefault="00055A5F">
      <w:pPr>
        <w:pStyle w:val="2f7"/>
        <w:rPr>
          <w:rFonts w:asciiTheme="minorHAnsi" w:eastAsiaTheme="minorEastAsia" w:hAnsiTheme="minorHAnsi" w:cstheme="minorBidi"/>
          <w:sz w:val="22"/>
          <w:szCs w:val="22"/>
        </w:rPr>
      </w:pPr>
      <w:hyperlink w:anchor="_Toc123055512" w:history="1">
        <w:r w:rsidR="00E42B2A" w:rsidRPr="00454998">
          <w:rPr>
            <w:rStyle w:val="afff4"/>
          </w:rPr>
          <w:t>2.3 Условия выполнения</w:t>
        </w:r>
        <w:r w:rsidR="0004529E">
          <w:rPr>
            <w:rStyle w:val="afff4"/>
          </w:rPr>
          <w:t xml:space="preserve"> …………………………………………………………………………..</w:t>
        </w:r>
        <w:r w:rsidR="00E42B2A">
          <w:rPr>
            <w:webHidden/>
          </w:rPr>
          <w:fldChar w:fldCharType="begin"/>
        </w:r>
        <w:r w:rsidR="00E42B2A">
          <w:rPr>
            <w:webHidden/>
          </w:rPr>
          <w:instrText xml:space="preserve"> PAGEREF _Toc123055512 \h </w:instrText>
        </w:r>
        <w:r w:rsidR="00E42B2A">
          <w:rPr>
            <w:webHidden/>
          </w:rPr>
        </w:r>
        <w:r w:rsidR="00E42B2A">
          <w:rPr>
            <w:webHidden/>
          </w:rPr>
          <w:fldChar w:fldCharType="separate"/>
        </w:r>
        <w:r w:rsidR="00FE7032">
          <w:rPr>
            <w:webHidden/>
          </w:rPr>
          <w:t>10</w:t>
        </w:r>
        <w:r w:rsidR="00E42B2A">
          <w:rPr>
            <w:webHidden/>
          </w:rPr>
          <w:fldChar w:fldCharType="end"/>
        </w:r>
      </w:hyperlink>
    </w:p>
    <w:p w14:paraId="10FF5096" w14:textId="54C26E19" w:rsidR="00E42B2A" w:rsidRDefault="00055A5F">
      <w:pPr>
        <w:pStyle w:val="3f"/>
        <w:rPr>
          <w:rFonts w:asciiTheme="minorHAnsi" w:eastAsiaTheme="minorEastAsia" w:hAnsiTheme="minorHAnsi" w:cstheme="minorBidi"/>
          <w:sz w:val="22"/>
          <w:szCs w:val="22"/>
        </w:rPr>
      </w:pPr>
      <w:hyperlink w:anchor="_Toc123055513" w:history="1">
        <w:r w:rsidR="00E42B2A" w:rsidRPr="00454998">
          <w:rPr>
            <w:rStyle w:val="afff4"/>
          </w:rPr>
          <w:t>2.3.1 Минимальные требования к серверному оборудованию (высоконагруженный режим работы)</w:t>
        </w:r>
        <w:r w:rsidR="00E42B2A">
          <w:rPr>
            <w:webHidden/>
          </w:rPr>
          <w:tab/>
        </w:r>
        <w:r w:rsidR="00E42B2A">
          <w:rPr>
            <w:webHidden/>
          </w:rPr>
          <w:fldChar w:fldCharType="begin"/>
        </w:r>
        <w:r w:rsidR="00E42B2A">
          <w:rPr>
            <w:webHidden/>
          </w:rPr>
          <w:instrText xml:space="preserve"> PAGEREF _Toc123055513 \h </w:instrText>
        </w:r>
        <w:r w:rsidR="00E42B2A">
          <w:rPr>
            <w:webHidden/>
          </w:rPr>
        </w:r>
        <w:r w:rsidR="00E42B2A">
          <w:rPr>
            <w:webHidden/>
          </w:rPr>
          <w:fldChar w:fldCharType="separate"/>
        </w:r>
        <w:r w:rsidR="00FE7032">
          <w:rPr>
            <w:webHidden/>
          </w:rPr>
          <w:t>12</w:t>
        </w:r>
        <w:r w:rsidR="00E42B2A">
          <w:rPr>
            <w:webHidden/>
          </w:rPr>
          <w:fldChar w:fldCharType="end"/>
        </w:r>
      </w:hyperlink>
    </w:p>
    <w:p w14:paraId="2DC356C5" w14:textId="4479E43C" w:rsidR="00E42B2A" w:rsidRDefault="00055A5F">
      <w:pPr>
        <w:pStyle w:val="3f"/>
        <w:rPr>
          <w:rFonts w:asciiTheme="minorHAnsi" w:eastAsiaTheme="minorEastAsia" w:hAnsiTheme="minorHAnsi" w:cstheme="minorBidi"/>
          <w:sz w:val="22"/>
          <w:szCs w:val="22"/>
        </w:rPr>
      </w:pPr>
      <w:hyperlink w:anchor="_Toc123055514" w:history="1">
        <w:r w:rsidR="00E42B2A" w:rsidRPr="00454998">
          <w:rPr>
            <w:rStyle w:val="afff4"/>
          </w:rPr>
          <w:t>2.3.2 Требования к оборудованию рабочих станций</w:t>
        </w:r>
        <w:r w:rsidR="00E42B2A">
          <w:rPr>
            <w:webHidden/>
          </w:rPr>
          <w:tab/>
        </w:r>
        <w:r w:rsidR="00E42B2A">
          <w:rPr>
            <w:webHidden/>
          </w:rPr>
          <w:fldChar w:fldCharType="begin"/>
        </w:r>
        <w:r w:rsidR="00E42B2A">
          <w:rPr>
            <w:webHidden/>
          </w:rPr>
          <w:instrText xml:space="preserve"> PAGEREF _Toc123055514 \h </w:instrText>
        </w:r>
        <w:r w:rsidR="00E42B2A">
          <w:rPr>
            <w:webHidden/>
          </w:rPr>
        </w:r>
        <w:r w:rsidR="00E42B2A">
          <w:rPr>
            <w:webHidden/>
          </w:rPr>
          <w:fldChar w:fldCharType="separate"/>
        </w:r>
        <w:r w:rsidR="00FE7032">
          <w:rPr>
            <w:webHidden/>
          </w:rPr>
          <w:t>12</w:t>
        </w:r>
        <w:r w:rsidR="00E42B2A">
          <w:rPr>
            <w:webHidden/>
          </w:rPr>
          <w:fldChar w:fldCharType="end"/>
        </w:r>
      </w:hyperlink>
    </w:p>
    <w:p w14:paraId="39E499F6" w14:textId="0D2CFE20" w:rsidR="00E42B2A" w:rsidRDefault="00055A5F">
      <w:pPr>
        <w:pStyle w:val="1f4"/>
        <w:rPr>
          <w:rFonts w:asciiTheme="minorHAnsi" w:eastAsiaTheme="minorEastAsia" w:hAnsiTheme="minorHAnsi" w:cstheme="minorBidi"/>
          <w:sz w:val="22"/>
          <w:szCs w:val="22"/>
        </w:rPr>
      </w:pPr>
      <w:hyperlink w:anchor="_Toc123055515" w:history="1">
        <w:r w:rsidR="00E42B2A" w:rsidRPr="00454998">
          <w:rPr>
            <w:rStyle w:val="afff4"/>
          </w:rPr>
          <w:t>3 Подготовка к работе</w:t>
        </w:r>
        <w:r w:rsidR="00E42B2A">
          <w:rPr>
            <w:webHidden/>
          </w:rPr>
          <w:tab/>
        </w:r>
        <w:r w:rsidR="00E42B2A">
          <w:rPr>
            <w:webHidden/>
          </w:rPr>
          <w:fldChar w:fldCharType="begin"/>
        </w:r>
        <w:r w:rsidR="00E42B2A">
          <w:rPr>
            <w:webHidden/>
          </w:rPr>
          <w:instrText xml:space="preserve"> PAGEREF _Toc123055515 \h </w:instrText>
        </w:r>
        <w:r w:rsidR="00E42B2A">
          <w:rPr>
            <w:webHidden/>
          </w:rPr>
        </w:r>
        <w:r w:rsidR="00E42B2A">
          <w:rPr>
            <w:webHidden/>
          </w:rPr>
          <w:fldChar w:fldCharType="separate"/>
        </w:r>
        <w:r w:rsidR="00FE7032">
          <w:rPr>
            <w:webHidden/>
          </w:rPr>
          <w:t>14</w:t>
        </w:r>
        <w:r w:rsidR="00E42B2A">
          <w:rPr>
            <w:webHidden/>
          </w:rPr>
          <w:fldChar w:fldCharType="end"/>
        </w:r>
      </w:hyperlink>
    </w:p>
    <w:p w14:paraId="11F33668" w14:textId="40DCBB19" w:rsidR="00E42B2A" w:rsidRDefault="00055A5F">
      <w:pPr>
        <w:pStyle w:val="2f7"/>
        <w:rPr>
          <w:rFonts w:asciiTheme="minorHAnsi" w:eastAsiaTheme="minorEastAsia" w:hAnsiTheme="minorHAnsi" w:cstheme="minorBidi"/>
          <w:sz w:val="22"/>
          <w:szCs w:val="22"/>
        </w:rPr>
      </w:pPr>
      <w:hyperlink w:anchor="_Toc123055516" w:history="1">
        <w:r w:rsidR="00E42B2A" w:rsidRPr="00454998">
          <w:rPr>
            <w:rStyle w:val="afff4"/>
            <w:lang w:val="en-US"/>
          </w:rPr>
          <w:t>3.1</w:t>
        </w:r>
        <w:r w:rsidR="00E42B2A" w:rsidRPr="00454998">
          <w:rPr>
            <w:rStyle w:val="afff4"/>
          </w:rPr>
          <w:t xml:space="preserve"> Установка</w:t>
        </w:r>
        <w:r w:rsidR="00E42B2A" w:rsidRPr="00454998">
          <w:rPr>
            <w:rStyle w:val="afff4"/>
            <w:lang w:val="en-US"/>
          </w:rPr>
          <w:t xml:space="preserve"> </w:t>
        </w:r>
        <w:r w:rsidR="00E42B2A" w:rsidRPr="00454998">
          <w:rPr>
            <w:rStyle w:val="afff4"/>
          </w:rPr>
          <w:t>ПО</w:t>
        </w:r>
        <w:r w:rsidR="00E42B2A" w:rsidRPr="00454998">
          <w:rPr>
            <w:rStyle w:val="afff4"/>
            <w:lang w:val="en-US"/>
          </w:rPr>
          <w:t xml:space="preserve"> Triafly </w:t>
        </w:r>
        <w:r w:rsidR="00E42B2A" w:rsidRPr="00454998">
          <w:rPr>
            <w:rStyle w:val="afff4"/>
          </w:rPr>
          <w:t>на</w:t>
        </w:r>
        <w:r w:rsidR="00E42B2A" w:rsidRPr="00454998">
          <w:rPr>
            <w:rStyle w:val="afff4"/>
            <w:lang w:val="en-US"/>
          </w:rPr>
          <w:t xml:space="preserve"> </w:t>
        </w:r>
        <w:r w:rsidR="00E42B2A" w:rsidRPr="00454998">
          <w:rPr>
            <w:rStyle w:val="afff4"/>
          </w:rPr>
          <w:t>ОС</w:t>
        </w:r>
        <w:r w:rsidR="00E42B2A" w:rsidRPr="00454998">
          <w:rPr>
            <w:rStyle w:val="afff4"/>
            <w:lang w:val="en-US"/>
          </w:rPr>
          <w:t xml:space="preserve"> Astra Linux Common Edition</w:t>
        </w:r>
        <w:r w:rsidR="00FE7032">
          <w:rPr>
            <w:webHidden/>
          </w:rPr>
          <w:t>………………………………….</w:t>
        </w:r>
        <w:r w:rsidR="00E42B2A">
          <w:rPr>
            <w:webHidden/>
          </w:rPr>
          <w:fldChar w:fldCharType="begin"/>
        </w:r>
        <w:r w:rsidR="00E42B2A">
          <w:rPr>
            <w:webHidden/>
          </w:rPr>
          <w:instrText xml:space="preserve"> PAGEREF _Toc123055516 \h </w:instrText>
        </w:r>
        <w:r w:rsidR="00E42B2A">
          <w:rPr>
            <w:webHidden/>
          </w:rPr>
        </w:r>
        <w:r w:rsidR="00E42B2A">
          <w:rPr>
            <w:webHidden/>
          </w:rPr>
          <w:fldChar w:fldCharType="separate"/>
        </w:r>
        <w:r w:rsidR="00FE7032">
          <w:rPr>
            <w:webHidden/>
          </w:rPr>
          <w:t>14</w:t>
        </w:r>
        <w:r w:rsidR="00E42B2A">
          <w:rPr>
            <w:webHidden/>
          </w:rPr>
          <w:fldChar w:fldCharType="end"/>
        </w:r>
      </w:hyperlink>
    </w:p>
    <w:p w14:paraId="3A7AE48F" w14:textId="155AAEE2" w:rsidR="00E42B2A" w:rsidRDefault="00055A5F">
      <w:pPr>
        <w:pStyle w:val="3f"/>
        <w:rPr>
          <w:rFonts w:asciiTheme="minorHAnsi" w:eastAsiaTheme="minorEastAsia" w:hAnsiTheme="minorHAnsi" w:cstheme="minorBidi"/>
          <w:sz w:val="22"/>
          <w:szCs w:val="22"/>
        </w:rPr>
      </w:pPr>
      <w:hyperlink w:anchor="_Toc123055517" w:history="1">
        <w:r w:rsidR="00E42B2A" w:rsidRPr="00454998">
          <w:rPr>
            <w:rStyle w:val="afff4"/>
          </w:rPr>
          <w:t>3.1.1 Обозначение версии дистрибутива ИС</w:t>
        </w:r>
        <w:r w:rsidR="00E42B2A">
          <w:rPr>
            <w:webHidden/>
          </w:rPr>
          <w:tab/>
        </w:r>
        <w:r w:rsidR="00E42B2A">
          <w:rPr>
            <w:webHidden/>
          </w:rPr>
          <w:fldChar w:fldCharType="begin"/>
        </w:r>
        <w:r w:rsidR="00E42B2A">
          <w:rPr>
            <w:webHidden/>
          </w:rPr>
          <w:instrText xml:space="preserve"> PAGEREF _Toc123055517 \h </w:instrText>
        </w:r>
        <w:r w:rsidR="00E42B2A">
          <w:rPr>
            <w:webHidden/>
          </w:rPr>
        </w:r>
        <w:r w:rsidR="00E42B2A">
          <w:rPr>
            <w:webHidden/>
          </w:rPr>
          <w:fldChar w:fldCharType="separate"/>
        </w:r>
        <w:r w:rsidR="00FE7032">
          <w:rPr>
            <w:webHidden/>
          </w:rPr>
          <w:t>15</w:t>
        </w:r>
        <w:r w:rsidR="00E42B2A">
          <w:rPr>
            <w:webHidden/>
          </w:rPr>
          <w:fldChar w:fldCharType="end"/>
        </w:r>
      </w:hyperlink>
    </w:p>
    <w:p w14:paraId="179F254F" w14:textId="4238BBD7" w:rsidR="00E42B2A" w:rsidRDefault="00055A5F">
      <w:pPr>
        <w:pStyle w:val="3f"/>
        <w:rPr>
          <w:rFonts w:asciiTheme="minorHAnsi" w:eastAsiaTheme="minorEastAsia" w:hAnsiTheme="minorHAnsi" w:cstheme="minorBidi"/>
          <w:sz w:val="22"/>
          <w:szCs w:val="22"/>
        </w:rPr>
      </w:pPr>
      <w:hyperlink w:anchor="_Toc123055518" w:history="1">
        <w:r w:rsidR="00E42B2A" w:rsidRPr="00454998">
          <w:rPr>
            <w:rStyle w:val="afff4"/>
          </w:rPr>
          <w:t>3.1.2 Подготовка Системы</w:t>
        </w:r>
        <w:r w:rsidR="00E42B2A">
          <w:rPr>
            <w:webHidden/>
          </w:rPr>
          <w:tab/>
        </w:r>
        <w:r w:rsidR="00E42B2A">
          <w:rPr>
            <w:webHidden/>
          </w:rPr>
          <w:fldChar w:fldCharType="begin"/>
        </w:r>
        <w:r w:rsidR="00E42B2A">
          <w:rPr>
            <w:webHidden/>
          </w:rPr>
          <w:instrText xml:space="preserve"> PAGEREF _Toc123055518 \h </w:instrText>
        </w:r>
        <w:r w:rsidR="00E42B2A">
          <w:rPr>
            <w:webHidden/>
          </w:rPr>
        </w:r>
        <w:r w:rsidR="00E42B2A">
          <w:rPr>
            <w:webHidden/>
          </w:rPr>
          <w:fldChar w:fldCharType="separate"/>
        </w:r>
        <w:r w:rsidR="00FE7032">
          <w:rPr>
            <w:webHidden/>
          </w:rPr>
          <w:t>15</w:t>
        </w:r>
        <w:r w:rsidR="00E42B2A">
          <w:rPr>
            <w:webHidden/>
          </w:rPr>
          <w:fldChar w:fldCharType="end"/>
        </w:r>
      </w:hyperlink>
    </w:p>
    <w:p w14:paraId="4F66F5A1" w14:textId="6B7B007B" w:rsidR="00E42B2A" w:rsidRDefault="00055A5F">
      <w:pPr>
        <w:pStyle w:val="3f"/>
        <w:rPr>
          <w:rFonts w:asciiTheme="minorHAnsi" w:eastAsiaTheme="minorEastAsia" w:hAnsiTheme="minorHAnsi" w:cstheme="minorBidi"/>
          <w:sz w:val="22"/>
          <w:szCs w:val="22"/>
        </w:rPr>
      </w:pPr>
      <w:hyperlink w:anchor="_Toc123055519" w:history="1">
        <w:r w:rsidR="00E42B2A" w:rsidRPr="00454998">
          <w:rPr>
            <w:rStyle w:val="afff4"/>
          </w:rPr>
          <w:t>3.1.3 Установка необходимых приложений и библиотек</w:t>
        </w:r>
        <w:r w:rsidR="00E42B2A">
          <w:rPr>
            <w:webHidden/>
          </w:rPr>
          <w:tab/>
        </w:r>
        <w:r w:rsidR="00E42B2A">
          <w:rPr>
            <w:webHidden/>
          </w:rPr>
          <w:fldChar w:fldCharType="begin"/>
        </w:r>
        <w:r w:rsidR="00E42B2A">
          <w:rPr>
            <w:webHidden/>
          </w:rPr>
          <w:instrText xml:space="preserve"> PAGEREF _Toc123055519 \h </w:instrText>
        </w:r>
        <w:r w:rsidR="00E42B2A">
          <w:rPr>
            <w:webHidden/>
          </w:rPr>
        </w:r>
        <w:r w:rsidR="00E42B2A">
          <w:rPr>
            <w:webHidden/>
          </w:rPr>
          <w:fldChar w:fldCharType="separate"/>
        </w:r>
        <w:r w:rsidR="00FE7032">
          <w:rPr>
            <w:webHidden/>
          </w:rPr>
          <w:t>15</w:t>
        </w:r>
        <w:r w:rsidR="00E42B2A">
          <w:rPr>
            <w:webHidden/>
          </w:rPr>
          <w:fldChar w:fldCharType="end"/>
        </w:r>
      </w:hyperlink>
    </w:p>
    <w:p w14:paraId="3BEA0897" w14:textId="662A80C0" w:rsidR="00E42B2A" w:rsidRDefault="00055A5F">
      <w:pPr>
        <w:pStyle w:val="3f"/>
        <w:rPr>
          <w:rFonts w:asciiTheme="minorHAnsi" w:eastAsiaTheme="minorEastAsia" w:hAnsiTheme="minorHAnsi" w:cstheme="minorBidi"/>
          <w:sz w:val="22"/>
          <w:szCs w:val="22"/>
        </w:rPr>
      </w:pPr>
      <w:hyperlink w:anchor="_Toc123055520" w:history="1">
        <w:r w:rsidR="00E42B2A" w:rsidRPr="00454998">
          <w:rPr>
            <w:rStyle w:val="afff4"/>
          </w:rPr>
          <w:t>3.1.4 Установка кодировки</w:t>
        </w:r>
        <w:r w:rsidR="00E42B2A">
          <w:rPr>
            <w:webHidden/>
          </w:rPr>
          <w:tab/>
        </w:r>
        <w:r w:rsidR="00E42B2A">
          <w:rPr>
            <w:webHidden/>
          </w:rPr>
          <w:fldChar w:fldCharType="begin"/>
        </w:r>
        <w:r w:rsidR="00E42B2A">
          <w:rPr>
            <w:webHidden/>
          </w:rPr>
          <w:instrText xml:space="preserve"> PAGEREF _Toc123055520 \h </w:instrText>
        </w:r>
        <w:r w:rsidR="00E42B2A">
          <w:rPr>
            <w:webHidden/>
          </w:rPr>
        </w:r>
        <w:r w:rsidR="00E42B2A">
          <w:rPr>
            <w:webHidden/>
          </w:rPr>
          <w:fldChar w:fldCharType="separate"/>
        </w:r>
        <w:r w:rsidR="00FE7032">
          <w:rPr>
            <w:webHidden/>
          </w:rPr>
          <w:t>19</w:t>
        </w:r>
        <w:r w:rsidR="00E42B2A">
          <w:rPr>
            <w:webHidden/>
          </w:rPr>
          <w:fldChar w:fldCharType="end"/>
        </w:r>
      </w:hyperlink>
    </w:p>
    <w:p w14:paraId="1C58604D" w14:textId="3914E108" w:rsidR="00E42B2A" w:rsidRDefault="00055A5F">
      <w:pPr>
        <w:pStyle w:val="3f"/>
        <w:rPr>
          <w:rFonts w:asciiTheme="minorHAnsi" w:eastAsiaTheme="minorEastAsia" w:hAnsiTheme="minorHAnsi" w:cstheme="minorBidi"/>
          <w:sz w:val="22"/>
          <w:szCs w:val="22"/>
        </w:rPr>
      </w:pPr>
      <w:hyperlink w:anchor="_Toc123055521" w:history="1">
        <w:r w:rsidR="00E42B2A" w:rsidRPr="00454998">
          <w:rPr>
            <w:rStyle w:val="afff4"/>
          </w:rPr>
          <w:t>3.1.5 Настройка Apache2</w:t>
        </w:r>
        <w:r w:rsidR="00E42B2A">
          <w:rPr>
            <w:webHidden/>
          </w:rPr>
          <w:tab/>
        </w:r>
        <w:r w:rsidR="00E42B2A">
          <w:rPr>
            <w:webHidden/>
          </w:rPr>
          <w:fldChar w:fldCharType="begin"/>
        </w:r>
        <w:r w:rsidR="00E42B2A">
          <w:rPr>
            <w:webHidden/>
          </w:rPr>
          <w:instrText xml:space="preserve"> PAGEREF _Toc123055521 \h </w:instrText>
        </w:r>
        <w:r w:rsidR="00E42B2A">
          <w:rPr>
            <w:webHidden/>
          </w:rPr>
        </w:r>
        <w:r w:rsidR="00E42B2A">
          <w:rPr>
            <w:webHidden/>
          </w:rPr>
          <w:fldChar w:fldCharType="separate"/>
        </w:r>
        <w:r w:rsidR="00FE7032">
          <w:rPr>
            <w:webHidden/>
          </w:rPr>
          <w:t>19</w:t>
        </w:r>
        <w:r w:rsidR="00E42B2A">
          <w:rPr>
            <w:webHidden/>
          </w:rPr>
          <w:fldChar w:fldCharType="end"/>
        </w:r>
      </w:hyperlink>
    </w:p>
    <w:p w14:paraId="05731C7A" w14:textId="51CB4BD6" w:rsidR="00E42B2A" w:rsidRDefault="00055A5F">
      <w:pPr>
        <w:pStyle w:val="3f"/>
        <w:rPr>
          <w:rFonts w:asciiTheme="minorHAnsi" w:eastAsiaTheme="minorEastAsia" w:hAnsiTheme="minorHAnsi" w:cstheme="minorBidi"/>
          <w:sz w:val="22"/>
          <w:szCs w:val="22"/>
        </w:rPr>
      </w:pPr>
      <w:hyperlink w:anchor="_Toc123055522" w:history="1">
        <w:r w:rsidR="00E42B2A" w:rsidRPr="00454998">
          <w:rPr>
            <w:rStyle w:val="afff4"/>
          </w:rPr>
          <w:t>3.1.6 Создание пользователя</w:t>
        </w:r>
        <w:r w:rsidR="00E42B2A">
          <w:rPr>
            <w:webHidden/>
          </w:rPr>
          <w:tab/>
        </w:r>
        <w:r w:rsidR="00E42B2A">
          <w:rPr>
            <w:webHidden/>
          </w:rPr>
          <w:fldChar w:fldCharType="begin"/>
        </w:r>
        <w:r w:rsidR="00E42B2A">
          <w:rPr>
            <w:webHidden/>
          </w:rPr>
          <w:instrText xml:space="preserve"> PAGEREF _Toc123055522 \h </w:instrText>
        </w:r>
        <w:r w:rsidR="00E42B2A">
          <w:rPr>
            <w:webHidden/>
          </w:rPr>
        </w:r>
        <w:r w:rsidR="00E42B2A">
          <w:rPr>
            <w:webHidden/>
          </w:rPr>
          <w:fldChar w:fldCharType="separate"/>
        </w:r>
        <w:r w:rsidR="00FE7032">
          <w:rPr>
            <w:webHidden/>
          </w:rPr>
          <w:t>20</w:t>
        </w:r>
        <w:r w:rsidR="00E42B2A">
          <w:rPr>
            <w:webHidden/>
          </w:rPr>
          <w:fldChar w:fldCharType="end"/>
        </w:r>
      </w:hyperlink>
    </w:p>
    <w:p w14:paraId="2C183822" w14:textId="4EDA0057" w:rsidR="00E42B2A" w:rsidRDefault="00055A5F">
      <w:pPr>
        <w:pStyle w:val="3f"/>
        <w:rPr>
          <w:rFonts w:asciiTheme="minorHAnsi" w:eastAsiaTheme="minorEastAsia" w:hAnsiTheme="minorHAnsi" w:cstheme="minorBidi"/>
          <w:sz w:val="22"/>
          <w:szCs w:val="22"/>
        </w:rPr>
      </w:pPr>
      <w:hyperlink w:anchor="_Toc123055523" w:history="1">
        <w:r w:rsidR="00E42B2A" w:rsidRPr="00454998">
          <w:rPr>
            <w:rStyle w:val="afff4"/>
          </w:rPr>
          <w:t>3.1.7 Установка проекта Triafly</w:t>
        </w:r>
        <w:r w:rsidR="00E42B2A">
          <w:rPr>
            <w:webHidden/>
          </w:rPr>
          <w:tab/>
        </w:r>
        <w:r w:rsidR="00E42B2A">
          <w:rPr>
            <w:webHidden/>
          </w:rPr>
          <w:fldChar w:fldCharType="begin"/>
        </w:r>
        <w:r w:rsidR="00E42B2A">
          <w:rPr>
            <w:webHidden/>
          </w:rPr>
          <w:instrText xml:space="preserve"> PAGEREF _Toc123055523 \h </w:instrText>
        </w:r>
        <w:r w:rsidR="00E42B2A">
          <w:rPr>
            <w:webHidden/>
          </w:rPr>
        </w:r>
        <w:r w:rsidR="00E42B2A">
          <w:rPr>
            <w:webHidden/>
          </w:rPr>
          <w:fldChar w:fldCharType="separate"/>
        </w:r>
        <w:r w:rsidR="00FE7032">
          <w:rPr>
            <w:webHidden/>
          </w:rPr>
          <w:t>20</w:t>
        </w:r>
        <w:r w:rsidR="00E42B2A">
          <w:rPr>
            <w:webHidden/>
          </w:rPr>
          <w:fldChar w:fldCharType="end"/>
        </w:r>
      </w:hyperlink>
    </w:p>
    <w:p w14:paraId="382E3297" w14:textId="5E98C903" w:rsidR="00E42B2A" w:rsidRDefault="00055A5F">
      <w:pPr>
        <w:pStyle w:val="3f"/>
        <w:rPr>
          <w:rFonts w:asciiTheme="minorHAnsi" w:eastAsiaTheme="minorEastAsia" w:hAnsiTheme="minorHAnsi" w:cstheme="minorBidi"/>
          <w:sz w:val="22"/>
          <w:szCs w:val="22"/>
        </w:rPr>
      </w:pPr>
      <w:hyperlink w:anchor="_Toc123055524" w:history="1">
        <w:r w:rsidR="00E42B2A" w:rsidRPr="00454998">
          <w:rPr>
            <w:rStyle w:val="afff4"/>
          </w:rPr>
          <w:t>3.1.8 Запуск ПО Triafly</w:t>
        </w:r>
        <w:r w:rsidR="00E42B2A">
          <w:rPr>
            <w:webHidden/>
          </w:rPr>
          <w:tab/>
        </w:r>
        <w:r w:rsidR="00E42B2A">
          <w:rPr>
            <w:webHidden/>
          </w:rPr>
          <w:fldChar w:fldCharType="begin"/>
        </w:r>
        <w:r w:rsidR="00E42B2A">
          <w:rPr>
            <w:webHidden/>
          </w:rPr>
          <w:instrText xml:space="preserve"> PAGEREF _Toc123055524 \h </w:instrText>
        </w:r>
        <w:r w:rsidR="00E42B2A">
          <w:rPr>
            <w:webHidden/>
          </w:rPr>
        </w:r>
        <w:r w:rsidR="00E42B2A">
          <w:rPr>
            <w:webHidden/>
          </w:rPr>
          <w:fldChar w:fldCharType="separate"/>
        </w:r>
        <w:r w:rsidR="00FE7032">
          <w:rPr>
            <w:webHidden/>
          </w:rPr>
          <w:t>21</w:t>
        </w:r>
        <w:r w:rsidR="00E42B2A">
          <w:rPr>
            <w:webHidden/>
          </w:rPr>
          <w:fldChar w:fldCharType="end"/>
        </w:r>
      </w:hyperlink>
    </w:p>
    <w:p w14:paraId="5F579435" w14:textId="573D25D3" w:rsidR="00E42B2A" w:rsidRDefault="00055A5F">
      <w:pPr>
        <w:pStyle w:val="3f"/>
        <w:rPr>
          <w:rFonts w:asciiTheme="minorHAnsi" w:eastAsiaTheme="minorEastAsia" w:hAnsiTheme="minorHAnsi" w:cstheme="minorBidi"/>
          <w:sz w:val="22"/>
          <w:szCs w:val="22"/>
        </w:rPr>
      </w:pPr>
      <w:hyperlink w:anchor="_Toc123055525" w:history="1">
        <w:r w:rsidR="00E42B2A" w:rsidRPr="00454998">
          <w:rPr>
            <w:rStyle w:val="afff4"/>
          </w:rPr>
          <w:t>3.1.9 Инициализация БД для Triafly</w:t>
        </w:r>
        <w:r w:rsidR="00E42B2A">
          <w:rPr>
            <w:webHidden/>
          </w:rPr>
          <w:tab/>
        </w:r>
        <w:r w:rsidR="00E42B2A">
          <w:rPr>
            <w:webHidden/>
          </w:rPr>
          <w:fldChar w:fldCharType="begin"/>
        </w:r>
        <w:r w:rsidR="00E42B2A">
          <w:rPr>
            <w:webHidden/>
          </w:rPr>
          <w:instrText xml:space="preserve"> PAGEREF _Toc123055525 \h </w:instrText>
        </w:r>
        <w:r w:rsidR="00E42B2A">
          <w:rPr>
            <w:webHidden/>
          </w:rPr>
        </w:r>
        <w:r w:rsidR="00E42B2A">
          <w:rPr>
            <w:webHidden/>
          </w:rPr>
          <w:fldChar w:fldCharType="separate"/>
        </w:r>
        <w:r w:rsidR="00FE7032">
          <w:rPr>
            <w:webHidden/>
          </w:rPr>
          <w:t>22</w:t>
        </w:r>
        <w:r w:rsidR="00E42B2A">
          <w:rPr>
            <w:webHidden/>
          </w:rPr>
          <w:fldChar w:fldCharType="end"/>
        </w:r>
      </w:hyperlink>
    </w:p>
    <w:p w14:paraId="3DDDAECA" w14:textId="7BD2A0EF" w:rsidR="00E42B2A" w:rsidRDefault="00055A5F">
      <w:pPr>
        <w:pStyle w:val="3f"/>
        <w:rPr>
          <w:rFonts w:asciiTheme="minorHAnsi" w:eastAsiaTheme="minorEastAsia" w:hAnsiTheme="minorHAnsi" w:cstheme="minorBidi"/>
          <w:sz w:val="22"/>
          <w:szCs w:val="22"/>
        </w:rPr>
      </w:pPr>
      <w:hyperlink w:anchor="_Toc123055526" w:history="1">
        <w:r w:rsidR="00E42B2A" w:rsidRPr="00454998">
          <w:rPr>
            <w:rStyle w:val="afff4"/>
          </w:rPr>
          <w:t>3.1.10 Старт ПО Triafly</w:t>
        </w:r>
        <w:r w:rsidR="00E42B2A">
          <w:rPr>
            <w:webHidden/>
          </w:rPr>
          <w:tab/>
        </w:r>
        <w:r w:rsidR="00E42B2A">
          <w:rPr>
            <w:webHidden/>
          </w:rPr>
          <w:fldChar w:fldCharType="begin"/>
        </w:r>
        <w:r w:rsidR="00E42B2A">
          <w:rPr>
            <w:webHidden/>
          </w:rPr>
          <w:instrText xml:space="preserve"> PAGEREF _Toc123055526 \h </w:instrText>
        </w:r>
        <w:r w:rsidR="00E42B2A">
          <w:rPr>
            <w:webHidden/>
          </w:rPr>
        </w:r>
        <w:r w:rsidR="00E42B2A">
          <w:rPr>
            <w:webHidden/>
          </w:rPr>
          <w:fldChar w:fldCharType="separate"/>
        </w:r>
        <w:r w:rsidR="00FE7032">
          <w:rPr>
            <w:webHidden/>
          </w:rPr>
          <w:t>22</w:t>
        </w:r>
        <w:r w:rsidR="00E42B2A">
          <w:rPr>
            <w:webHidden/>
          </w:rPr>
          <w:fldChar w:fldCharType="end"/>
        </w:r>
      </w:hyperlink>
    </w:p>
    <w:p w14:paraId="7C8746AF" w14:textId="0D94EBF2" w:rsidR="00E42B2A" w:rsidRDefault="00055A5F">
      <w:pPr>
        <w:pStyle w:val="3f"/>
        <w:rPr>
          <w:rFonts w:asciiTheme="minorHAnsi" w:eastAsiaTheme="minorEastAsia" w:hAnsiTheme="minorHAnsi" w:cstheme="minorBidi"/>
          <w:sz w:val="22"/>
          <w:szCs w:val="22"/>
        </w:rPr>
      </w:pPr>
      <w:hyperlink w:anchor="_Toc123055527" w:history="1">
        <w:r w:rsidR="00E42B2A" w:rsidRPr="00454998">
          <w:rPr>
            <w:rStyle w:val="afff4"/>
          </w:rPr>
          <w:t>3.1.11 Логгирование попыток входа в систему</w:t>
        </w:r>
        <w:r w:rsidR="00E42B2A">
          <w:rPr>
            <w:webHidden/>
          </w:rPr>
          <w:tab/>
        </w:r>
        <w:r w:rsidR="00E42B2A">
          <w:rPr>
            <w:webHidden/>
          </w:rPr>
          <w:fldChar w:fldCharType="begin"/>
        </w:r>
        <w:r w:rsidR="00E42B2A">
          <w:rPr>
            <w:webHidden/>
          </w:rPr>
          <w:instrText xml:space="preserve"> PAGEREF _Toc123055527 \h </w:instrText>
        </w:r>
        <w:r w:rsidR="00E42B2A">
          <w:rPr>
            <w:webHidden/>
          </w:rPr>
        </w:r>
        <w:r w:rsidR="00E42B2A">
          <w:rPr>
            <w:webHidden/>
          </w:rPr>
          <w:fldChar w:fldCharType="separate"/>
        </w:r>
        <w:r w:rsidR="00FE7032">
          <w:rPr>
            <w:webHidden/>
          </w:rPr>
          <w:t>22</w:t>
        </w:r>
        <w:r w:rsidR="00E42B2A">
          <w:rPr>
            <w:webHidden/>
          </w:rPr>
          <w:fldChar w:fldCharType="end"/>
        </w:r>
      </w:hyperlink>
    </w:p>
    <w:p w14:paraId="6CAF9677" w14:textId="76E1743B" w:rsidR="00E42B2A" w:rsidRDefault="00055A5F">
      <w:pPr>
        <w:pStyle w:val="3f"/>
        <w:rPr>
          <w:rFonts w:asciiTheme="minorHAnsi" w:eastAsiaTheme="minorEastAsia" w:hAnsiTheme="minorHAnsi" w:cstheme="minorBidi"/>
          <w:sz w:val="22"/>
          <w:szCs w:val="22"/>
        </w:rPr>
      </w:pPr>
      <w:hyperlink w:anchor="_Toc123055528" w:history="1">
        <w:r w:rsidR="00E42B2A" w:rsidRPr="00454998">
          <w:rPr>
            <w:rStyle w:val="afff4"/>
          </w:rPr>
          <w:t>3.1.12 Описание остальных команд</w:t>
        </w:r>
        <w:r w:rsidR="00E42B2A">
          <w:rPr>
            <w:webHidden/>
          </w:rPr>
          <w:tab/>
        </w:r>
        <w:r w:rsidR="00E42B2A">
          <w:rPr>
            <w:webHidden/>
          </w:rPr>
          <w:fldChar w:fldCharType="begin"/>
        </w:r>
        <w:r w:rsidR="00E42B2A">
          <w:rPr>
            <w:webHidden/>
          </w:rPr>
          <w:instrText xml:space="preserve"> PAGEREF _Toc123055528 \h </w:instrText>
        </w:r>
        <w:r w:rsidR="00E42B2A">
          <w:rPr>
            <w:webHidden/>
          </w:rPr>
        </w:r>
        <w:r w:rsidR="00E42B2A">
          <w:rPr>
            <w:webHidden/>
          </w:rPr>
          <w:fldChar w:fldCharType="separate"/>
        </w:r>
        <w:r w:rsidR="00FE7032">
          <w:rPr>
            <w:webHidden/>
          </w:rPr>
          <w:t>22</w:t>
        </w:r>
        <w:r w:rsidR="00E42B2A">
          <w:rPr>
            <w:webHidden/>
          </w:rPr>
          <w:fldChar w:fldCharType="end"/>
        </w:r>
      </w:hyperlink>
    </w:p>
    <w:p w14:paraId="272C4CD7" w14:textId="187453C2" w:rsidR="00E42B2A" w:rsidRDefault="00055A5F">
      <w:pPr>
        <w:pStyle w:val="3f"/>
        <w:rPr>
          <w:rFonts w:asciiTheme="minorHAnsi" w:eastAsiaTheme="minorEastAsia" w:hAnsiTheme="minorHAnsi" w:cstheme="minorBidi"/>
          <w:sz w:val="22"/>
          <w:szCs w:val="22"/>
        </w:rPr>
      </w:pPr>
      <w:hyperlink w:anchor="_Toc123055529" w:history="1">
        <w:r w:rsidR="00E42B2A" w:rsidRPr="00454998">
          <w:rPr>
            <w:rStyle w:val="afff4"/>
          </w:rPr>
          <w:t>3.1.13 Изменение настроек приложения</w:t>
        </w:r>
        <w:r w:rsidR="00E42B2A">
          <w:rPr>
            <w:webHidden/>
          </w:rPr>
          <w:tab/>
        </w:r>
        <w:r w:rsidR="00E42B2A">
          <w:rPr>
            <w:webHidden/>
          </w:rPr>
          <w:fldChar w:fldCharType="begin"/>
        </w:r>
        <w:r w:rsidR="00E42B2A">
          <w:rPr>
            <w:webHidden/>
          </w:rPr>
          <w:instrText xml:space="preserve"> PAGEREF _Toc123055529 \h </w:instrText>
        </w:r>
        <w:r w:rsidR="00E42B2A">
          <w:rPr>
            <w:webHidden/>
          </w:rPr>
        </w:r>
        <w:r w:rsidR="00E42B2A">
          <w:rPr>
            <w:webHidden/>
          </w:rPr>
          <w:fldChar w:fldCharType="separate"/>
        </w:r>
        <w:r w:rsidR="00FE7032">
          <w:rPr>
            <w:webHidden/>
          </w:rPr>
          <w:t>24</w:t>
        </w:r>
        <w:r w:rsidR="00E42B2A">
          <w:rPr>
            <w:webHidden/>
          </w:rPr>
          <w:fldChar w:fldCharType="end"/>
        </w:r>
      </w:hyperlink>
    </w:p>
    <w:p w14:paraId="698CA673" w14:textId="73DA499A" w:rsidR="00E42B2A" w:rsidRDefault="00055A5F">
      <w:pPr>
        <w:pStyle w:val="3f"/>
        <w:rPr>
          <w:rFonts w:asciiTheme="minorHAnsi" w:eastAsiaTheme="minorEastAsia" w:hAnsiTheme="minorHAnsi" w:cstheme="minorBidi"/>
          <w:sz w:val="22"/>
          <w:szCs w:val="22"/>
        </w:rPr>
      </w:pPr>
      <w:hyperlink w:anchor="_Toc123055530" w:history="1">
        <w:r w:rsidR="00E42B2A" w:rsidRPr="00454998">
          <w:rPr>
            <w:rStyle w:val="afff4"/>
          </w:rPr>
          <w:t>3.1.14 Запуск по https</w:t>
        </w:r>
        <w:r w:rsidR="00E42B2A">
          <w:rPr>
            <w:webHidden/>
          </w:rPr>
          <w:tab/>
        </w:r>
        <w:r w:rsidR="00E42B2A">
          <w:rPr>
            <w:webHidden/>
          </w:rPr>
          <w:fldChar w:fldCharType="begin"/>
        </w:r>
        <w:r w:rsidR="00E42B2A">
          <w:rPr>
            <w:webHidden/>
          </w:rPr>
          <w:instrText xml:space="preserve"> PAGEREF _Toc123055530 \h </w:instrText>
        </w:r>
        <w:r w:rsidR="00E42B2A">
          <w:rPr>
            <w:webHidden/>
          </w:rPr>
        </w:r>
        <w:r w:rsidR="00E42B2A">
          <w:rPr>
            <w:webHidden/>
          </w:rPr>
          <w:fldChar w:fldCharType="separate"/>
        </w:r>
        <w:r w:rsidR="00FE7032">
          <w:rPr>
            <w:webHidden/>
          </w:rPr>
          <w:t>27</w:t>
        </w:r>
        <w:r w:rsidR="00E42B2A">
          <w:rPr>
            <w:webHidden/>
          </w:rPr>
          <w:fldChar w:fldCharType="end"/>
        </w:r>
      </w:hyperlink>
    </w:p>
    <w:p w14:paraId="53DA7B85" w14:textId="67F2398D" w:rsidR="00E42B2A" w:rsidRDefault="00055A5F">
      <w:pPr>
        <w:pStyle w:val="3f"/>
        <w:rPr>
          <w:rFonts w:asciiTheme="minorHAnsi" w:eastAsiaTheme="minorEastAsia" w:hAnsiTheme="minorHAnsi" w:cstheme="minorBidi"/>
          <w:sz w:val="22"/>
          <w:szCs w:val="22"/>
        </w:rPr>
      </w:pPr>
      <w:hyperlink w:anchor="_Toc123055531" w:history="1">
        <w:r w:rsidR="00E42B2A" w:rsidRPr="00454998">
          <w:rPr>
            <w:rStyle w:val="afff4"/>
          </w:rPr>
          <w:t>3.1.15 Дополнительные настройки</w:t>
        </w:r>
        <w:r w:rsidR="00E42B2A">
          <w:rPr>
            <w:webHidden/>
          </w:rPr>
          <w:tab/>
        </w:r>
        <w:r w:rsidR="00E42B2A">
          <w:rPr>
            <w:webHidden/>
          </w:rPr>
          <w:fldChar w:fldCharType="begin"/>
        </w:r>
        <w:r w:rsidR="00E42B2A">
          <w:rPr>
            <w:webHidden/>
          </w:rPr>
          <w:instrText xml:space="preserve"> PAGEREF _Toc123055531 \h </w:instrText>
        </w:r>
        <w:r w:rsidR="00E42B2A">
          <w:rPr>
            <w:webHidden/>
          </w:rPr>
        </w:r>
        <w:r w:rsidR="00E42B2A">
          <w:rPr>
            <w:webHidden/>
          </w:rPr>
          <w:fldChar w:fldCharType="separate"/>
        </w:r>
        <w:r w:rsidR="00FE7032">
          <w:rPr>
            <w:webHidden/>
          </w:rPr>
          <w:t>27</w:t>
        </w:r>
        <w:r w:rsidR="00E42B2A">
          <w:rPr>
            <w:webHidden/>
          </w:rPr>
          <w:fldChar w:fldCharType="end"/>
        </w:r>
      </w:hyperlink>
    </w:p>
    <w:p w14:paraId="7FC16CD0" w14:textId="0F953C44" w:rsidR="00E42B2A" w:rsidRDefault="00055A5F">
      <w:pPr>
        <w:pStyle w:val="3f"/>
        <w:rPr>
          <w:rFonts w:asciiTheme="minorHAnsi" w:eastAsiaTheme="minorEastAsia" w:hAnsiTheme="minorHAnsi" w:cstheme="minorBidi"/>
          <w:sz w:val="22"/>
          <w:szCs w:val="22"/>
        </w:rPr>
      </w:pPr>
      <w:hyperlink w:anchor="_Toc123055532" w:history="1">
        <w:r w:rsidR="00E42B2A" w:rsidRPr="00454998">
          <w:rPr>
            <w:rStyle w:val="afff4"/>
          </w:rPr>
          <w:t>3.1.16 Ротирование логов</w:t>
        </w:r>
        <w:r w:rsidR="00E42B2A">
          <w:rPr>
            <w:webHidden/>
          </w:rPr>
          <w:tab/>
        </w:r>
        <w:r w:rsidR="00E42B2A">
          <w:rPr>
            <w:webHidden/>
          </w:rPr>
          <w:fldChar w:fldCharType="begin"/>
        </w:r>
        <w:r w:rsidR="00E42B2A">
          <w:rPr>
            <w:webHidden/>
          </w:rPr>
          <w:instrText xml:space="preserve"> PAGEREF _Toc123055532 \h </w:instrText>
        </w:r>
        <w:r w:rsidR="00E42B2A">
          <w:rPr>
            <w:webHidden/>
          </w:rPr>
        </w:r>
        <w:r w:rsidR="00E42B2A">
          <w:rPr>
            <w:webHidden/>
          </w:rPr>
          <w:fldChar w:fldCharType="separate"/>
        </w:r>
        <w:r w:rsidR="00FE7032">
          <w:rPr>
            <w:webHidden/>
          </w:rPr>
          <w:t>30</w:t>
        </w:r>
        <w:r w:rsidR="00E42B2A">
          <w:rPr>
            <w:webHidden/>
          </w:rPr>
          <w:fldChar w:fldCharType="end"/>
        </w:r>
      </w:hyperlink>
    </w:p>
    <w:p w14:paraId="3A785D0D" w14:textId="4D1FF9E6" w:rsidR="00E42B2A" w:rsidRDefault="00055A5F">
      <w:pPr>
        <w:pStyle w:val="3f"/>
        <w:rPr>
          <w:rFonts w:asciiTheme="minorHAnsi" w:eastAsiaTheme="minorEastAsia" w:hAnsiTheme="minorHAnsi" w:cstheme="minorBidi"/>
          <w:sz w:val="22"/>
          <w:szCs w:val="22"/>
        </w:rPr>
      </w:pPr>
      <w:hyperlink w:anchor="_Toc123055533" w:history="1">
        <w:r w:rsidR="00E42B2A" w:rsidRPr="00454998">
          <w:rPr>
            <w:rStyle w:val="afff4"/>
          </w:rPr>
          <w:t>3.1.17 Быстрый старт/остановка системы</w:t>
        </w:r>
        <w:r w:rsidR="00E42B2A">
          <w:rPr>
            <w:webHidden/>
          </w:rPr>
          <w:tab/>
        </w:r>
        <w:r w:rsidR="00E42B2A">
          <w:rPr>
            <w:webHidden/>
          </w:rPr>
          <w:fldChar w:fldCharType="begin"/>
        </w:r>
        <w:r w:rsidR="00E42B2A">
          <w:rPr>
            <w:webHidden/>
          </w:rPr>
          <w:instrText xml:space="preserve"> PAGEREF _Toc123055533 \h </w:instrText>
        </w:r>
        <w:r w:rsidR="00E42B2A">
          <w:rPr>
            <w:webHidden/>
          </w:rPr>
        </w:r>
        <w:r w:rsidR="00E42B2A">
          <w:rPr>
            <w:webHidden/>
          </w:rPr>
          <w:fldChar w:fldCharType="separate"/>
        </w:r>
        <w:r w:rsidR="00FE7032">
          <w:rPr>
            <w:webHidden/>
          </w:rPr>
          <w:t>31</w:t>
        </w:r>
        <w:r w:rsidR="00E42B2A">
          <w:rPr>
            <w:webHidden/>
          </w:rPr>
          <w:fldChar w:fldCharType="end"/>
        </w:r>
      </w:hyperlink>
    </w:p>
    <w:p w14:paraId="36968E5F" w14:textId="4CB474A8" w:rsidR="00E42B2A" w:rsidRDefault="00055A5F">
      <w:pPr>
        <w:pStyle w:val="1f4"/>
        <w:rPr>
          <w:rFonts w:asciiTheme="minorHAnsi" w:eastAsiaTheme="minorEastAsia" w:hAnsiTheme="minorHAnsi" w:cstheme="minorBidi"/>
          <w:sz w:val="22"/>
          <w:szCs w:val="22"/>
        </w:rPr>
      </w:pPr>
      <w:hyperlink w:anchor="_Toc123055534" w:history="1">
        <w:r w:rsidR="00E42B2A" w:rsidRPr="00454998">
          <w:rPr>
            <w:rStyle w:val="afff4"/>
          </w:rPr>
          <w:t>4 Описание операций</w:t>
        </w:r>
        <w:r w:rsidR="00E42B2A">
          <w:rPr>
            <w:webHidden/>
          </w:rPr>
          <w:tab/>
        </w:r>
        <w:r w:rsidR="00E42B2A">
          <w:rPr>
            <w:webHidden/>
          </w:rPr>
          <w:fldChar w:fldCharType="begin"/>
        </w:r>
        <w:r w:rsidR="00E42B2A">
          <w:rPr>
            <w:webHidden/>
          </w:rPr>
          <w:instrText xml:space="preserve"> PAGEREF _Toc123055534 \h </w:instrText>
        </w:r>
        <w:r w:rsidR="00E42B2A">
          <w:rPr>
            <w:webHidden/>
          </w:rPr>
        </w:r>
        <w:r w:rsidR="00E42B2A">
          <w:rPr>
            <w:webHidden/>
          </w:rPr>
          <w:fldChar w:fldCharType="separate"/>
        </w:r>
        <w:r w:rsidR="00FE7032">
          <w:rPr>
            <w:webHidden/>
          </w:rPr>
          <w:t>33</w:t>
        </w:r>
        <w:r w:rsidR="00E42B2A">
          <w:rPr>
            <w:webHidden/>
          </w:rPr>
          <w:fldChar w:fldCharType="end"/>
        </w:r>
      </w:hyperlink>
    </w:p>
    <w:p w14:paraId="48E09366" w14:textId="6D145B54" w:rsidR="00E42B2A" w:rsidRDefault="00055A5F">
      <w:pPr>
        <w:pStyle w:val="2f7"/>
        <w:rPr>
          <w:rFonts w:asciiTheme="minorHAnsi" w:eastAsiaTheme="minorEastAsia" w:hAnsiTheme="minorHAnsi" w:cstheme="minorBidi"/>
          <w:sz w:val="22"/>
          <w:szCs w:val="22"/>
        </w:rPr>
      </w:pPr>
      <w:hyperlink w:anchor="_Toc123055535" w:history="1">
        <w:r w:rsidR="00E42B2A" w:rsidRPr="00454998">
          <w:rPr>
            <w:rStyle w:val="afff4"/>
          </w:rPr>
          <w:t>4.1 Описание операций настройки системы для решения прикладной задачи</w:t>
        </w:r>
        <w:r w:rsidR="007D319B">
          <w:rPr>
            <w:rStyle w:val="afff4"/>
          </w:rPr>
          <w:t xml:space="preserve"> ……………….</w:t>
        </w:r>
        <w:r w:rsidR="00E42B2A">
          <w:rPr>
            <w:webHidden/>
          </w:rPr>
          <w:fldChar w:fldCharType="begin"/>
        </w:r>
        <w:r w:rsidR="00E42B2A">
          <w:rPr>
            <w:webHidden/>
          </w:rPr>
          <w:instrText xml:space="preserve"> PAGEREF _Toc123055535 \h </w:instrText>
        </w:r>
        <w:r w:rsidR="00E42B2A">
          <w:rPr>
            <w:webHidden/>
          </w:rPr>
        </w:r>
        <w:r w:rsidR="00E42B2A">
          <w:rPr>
            <w:webHidden/>
          </w:rPr>
          <w:fldChar w:fldCharType="separate"/>
        </w:r>
        <w:r w:rsidR="00FE7032">
          <w:rPr>
            <w:webHidden/>
          </w:rPr>
          <w:t>33</w:t>
        </w:r>
        <w:r w:rsidR="00E42B2A">
          <w:rPr>
            <w:webHidden/>
          </w:rPr>
          <w:fldChar w:fldCharType="end"/>
        </w:r>
      </w:hyperlink>
    </w:p>
    <w:p w14:paraId="6A83956E" w14:textId="13F1812D" w:rsidR="00E42B2A" w:rsidRDefault="00055A5F">
      <w:pPr>
        <w:pStyle w:val="3f"/>
        <w:rPr>
          <w:rFonts w:asciiTheme="minorHAnsi" w:eastAsiaTheme="minorEastAsia" w:hAnsiTheme="minorHAnsi" w:cstheme="minorBidi"/>
          <w:sz w:val="22"/>
          <w:szCs w:val="22"/>
        </w:rPr>
      </w:pPr>
      <w:hyperlink w:anchor="_Toc123055536" w:history="1">
        <w:r w:rsidR="00E42B2A" w:rsidRPr="00454998">
          <w:rPr>
            <w:rStyle w:val="afff4"/>
          </w:rPr>
          <w:t>4.1.1 Справочники и работа с ними</w:t>
        </w:r>
        <w:r w:rsidR="00E42B2A">
          <w:rPr>
            <w:webHidden/>
          </w:rPr>
          <w:tab/>
        </w:r>
        <w:r w:rsidR="00E42B2A">
          <w:rPr>
            <w:webHidden/>
          </w:rPr>
          <w:fldChar w:fldCharType="begin"/>
        </w:r>
        <w:r w:rsidR="00E42B2A">
          <w:rPr>
            <w:webHidden/>
          </w:rPr>
          <w:instrText xml:space="preserve"> PAGEREF _Toc123055536 \h </w:instrText>
        </w:r>
        <w:r w:rsidR="00E42B2A">
          <w:rPr>
            <w:webHidden/>
          </w:rPr>
        </w:r>
        <w:r w:rsidR="00E42B2A">
          <w:rPr>
            <w:webHidden/>
          </w:rPr>
          <w:fldChar w:fldCharType="separate"/>
        </w:r>
        <w:r w:rsidR="00FE7032">
          <w:rPr>
            <w:webHidden/>
          </w:rPr>
          <w:t>33</w:t>
        </w:r>
        <w:r w:rsidR="00E42B2A">
          <w:rPr>
            <w:webHidden/>
          </w:rPr>
          <w:fldChar w:fldCharType="end"/>
        </w:r>
      </w:hyperlink>
    </w:p>
    <w:p w14:paraId="550893F2" w14:textId="134E14A3" w:rsidR="00E42B2A" w:rsidRDefault="00055A5F">
      <w:pPr>
        <w:pStyle w:val="3f"/>
        <w:rPr>
          <w:rFonts w:asciiTheme="minorHAnsi" w:eastAsiaTheme="minorEastAsia" w:hAnsiTheme="minorHAnsi" w:cstheme="minorBidi"/>
          <w:sz w:val="22"/>
          <w:szCs w:val="22"/>
        </w:rPr>
      </w:pPr>
      <w:hyperlink w:anchor="_Toc123055537" w:history="1">
        <w:r w:rsidR="00E42B2A" w:rsidRPr="00454998">
          <w:rPr>
            <w:rStyle w:val="afff4"/>
          </w:rPr>
          <w:t>4.1.2 Загрузка данных в систему</w:t>
        </w:r>
        <w:r w:rsidR="00E42B2A">
          <w:rPr>
            <w:webHidden/>
          </w:rPr>
          <w:tab/>
        </w:r>
        <w:r w:rsidR="00E42B2A">
          <w:rPr>
            <w:webHidden/>
          </w:rPr>
          <w:fldChar w:fldCharType="begin"/>
        </w:r>
        <w:r w:rsidR="00E42B2A">
          <w:rPr>
            <w:webHidden/>
          </w:rPr>
          <w:instrText xml:space="preserve"> PAGEREF _Toc123055537 \h </w:instrText>
        </w:r>
        <w:r w:rsidR="00E42B2A">
          <w:rPr>
            <w:webHidden/>
          </w:rPr>
        </w:r>
        <w:r w:rsidR="00E42B2A">
          <w:rPr>
            <w:webHidden/>
          </w:rPr>
          <w:fldChar w:fldCharType="separate"/>
        </w:r>
        <w:r w:rsidR="00FE7032">
          <w:rPr>
            <w:webHidden/>
          </w:rPr>
          <w:t>40</w:t>
        </w:r>
        <w:r w:rsidR="00E42B2A">
          <w:rPr>
            <w:webHidden/>
          </w:rPr>
          <w:fldChar w:fldCharType="end"/>
        </w:r>
      </w:hyperlink>
    </w:p>
    <w:p w14:paraId="452095D6" w14:textId="02C44549" w:rsidR="00E42B2A" w:rsidRDefault="00055A5F">
      <w:pPr>
        <w:pStyle w:val="3f"/>
        <w:rPr>
          <w:rFonts w:asciiTheme="minorHAnsi" w:eastAsiaTheme="minorEastAsia" w:hAnsiTheme="minorHAnsi" w:cstheme="minorBidi"/>
          <w:sz w:val="22"/>
          <w:szCs w:val="22"/>
        </w:rPr>
      </w:pPr>
      <w:hyperlink w:anchor="_Toc123055538" w:history="1">
        <w:r w:rsidR="00E42B2A" w:rsidRPr="00454998">
          <w:rPr>
            <w:rStyle w:val="afff4"/>
          </w:rPr>
          <w:t>4.1.3 Настройка процесса сбора данных</w:t>
        </w:r>
        <w:r w:rsidR="00E42B2A">
          <w:rPr>
            <w:webHidden/>
          </w:rPr>
          <w:tab/>
        </w:r>
        <w:r w:rsidR="00E42B2A">
          <w:rPr>
            <w:webHidden/>
          </w:rPr>
          <w:fldChar w:fldCharType="begin"/>
        </w:r>
        <w:r w:rsidR="00E42B2A">
          <w:rPr>
            <w:webHidden/>
          </w:rPr>
          <w:instrText xml:space="preserve"> PAGEREF _Toc123055538 \h </w:instrText>
        </w:r>
        <w:r w:rsidR="00E42B2A">
          <w:rPr>
            <w:webHidden/>
          </w:rPr>
        </w:r>
        <w:r w:rsidR="00E42B2A">
          <w:rPr>
            <w:webHidden/>
          </w:rPr>
          <w:fldChar w:fldCharType="separate"/>
        </w:r>
        <w:r w:rsidR="00FE7032">
          <w:rPr>
            <w:webHidden/>
          </w:rPr>
          <w:t>88</w:t>
        </w:r>
        <w:r w:rsidR="00E42B2A">
          <w:rPr>
            <w:webHidden/>
          </w:rPr>
          <w:fldChar w:fldCharType="end"/>
        </w:r>
      </w:hyperlink>
    </w:p>
    <w:p w14:paraId="0E21144D" w14:textId="758D7C25" w:rsidR="00E42B2A" w:rsidRDefault="00055A5F">
      <w:pPr>
        <w:pStyle w:val="2f7"/>
        <w:rPr>
          <w:rFonts w:asciiTheme="minorHAnsi" w:eastAsiaTheme="minorEastAsia" w:hAnsiTheme="minorHAnsi" w:cstheme="minorBidi"/>
          <w:sz w:val="22"/>
          <w:szCs w:val="22"/>
        </w:rPr>
      </w:pPr>
      <w:hyperlink w:anchor="_Toc123055539" w:history="1">
        <w:r w:rsidR="00E42B2A" w:rsidRPr="00454998">
          <w:rPr>
            <w:rStyle w:val="afff4"/>
          </w:rPr>
          <w:t>4.2 Описание операций администрирования</w:t>
        </w:r>
        <w:r w:rsidR="0004529E">
          <w:rPr>
            <w:rStyle w:val="afff4"/>
          </w:rPr>
          <w:t xml:space="preserve"> …………………………………………………..</w:t>
        </w:r>
        <w:r w:rsidR="00E42B2A">
          <w:rPr>
            <w:webHidden/>
          </w:rPr>
          <w:fldChar w:fldCharType="begin"/>
        </w:r>
        <w:r w:rsidR="00E42B2A">
          <w:rPr>
            <w:webHidden/>
          </w:rPr>
          <w:instrText xml:space="preserve"> PAGEREF _Toc123055539 \h </w:instrText>
        </w:r>
        <w:r w:rsidR="00E42B2A">
          <w:rPr>
            <w:webHidden/>
          </w:rPr>
        </w:r>
        <w:r w:rsidR="00E42B2A">
          <w:rPr>
            <w:webHidden/>
          </w:rPr>
          <w:fldChar w:fldCharType="separate"/>
        </w:r>
        <w:r w:rsidR="00FE7032">
          <w:rPr>
            <w:webHidden/>
          </w:rPr>
          <w:t>110</w:t>
        </w:r>
        <w:r w:rsidR="00E42B2A">
          <w:rPr>
            <w:webHidden/>
          </w:rPr>
          <w:fldChar w:fldCharType="end"/>
        </w:r>
      </w:hyperlink>
    </w:p>
    <w:p w14:paraId="2614947B" w14:textId="732BBDE0" w:rsidR="00E42B2A" w:rsidRDefault="00055A5F">
      <w:pPr>
        <w:pStyle w:val="3f"/>
        <w:rPr>
          <w:rFonts w:asciiTheme="minorHAnsi" w:eastAsiaTheme="minorEastAsia" w:hAnsiTheme="minorHAnsi" w:cstheme="minorBidi"/>
          <w:sz w:val="22"/>
          <w:szCs w:val="22"/>
        </w:rPr>
      </w:pPr>
      <w:hyperlink w:anchor="_Toc123055540" w:history="1">
        <w:r w:rsidR="00E42B2A" w:rsidRPr="00454998">
          <w:rPr>
            <w:rStyle w:val="afff4"/>
          </w:rPr>
          <w:t>4.2.1 Настройка главного меню</w:t>
        </w:r>
        <w:r w:rsidR="00E42B2A">
          <w:rPr>
            <w:webHidden/>
          </w:rPr>
          <w:tab/>
        </w:r>
        <w:r w:rsidR="00E42B2A">
          <w:rPr>
            <w:webHidden/>
          </w:rPr>
          <w:fldChar w:fldCharType="begin"/>
        </w:r>
        <w:r w:rsidR="00E42B2A">
          <w:rPr>
            <w:webHidden/>
          </w:rPr>
          <w:instrText xml:space="preserve"> PAGEREF _Toc123055540 \h </w:instrText>
        </w:r>
        <w:r w:rsidR="00E42B2A">
          <w:rPr>
            <w:webHidden/>
          </w:rPr>
        </w:r>
        <w:r w:rsidR="00E42B2A">
          <w:rPr>
            <w:webHidden/>
          </w:rPr>
          <w:fldChar w:fldCharType="separate"/>
        </w:r>
        <w:r w:rsidR="00FE7032">
          <w:rPr>
            <w:webHidden/>
          </w:rPr>
          <w:t>110</w:t>
        </w:r>
        <w:r w:rsidR="00E42B2A">
          <w:rPr>
            <w:webHidden/>
          </w:rPr>
          <w:fldChar w:fldCharType="end"/>
        </w:r>
      </w:hyperlink>
    </w:p>
    <w:p w14:paraId="7E910999" w14:textId="2D686DE5" w:rsidR="00E42B2A" w:rsidRDefault="00055A5F">
      <w:pPr>
        <w:pStyle w:val="3f"/>
        <w:rPr>
          <w:rFonts w:asciiTheme="minorHAnsi" w:eastAsiaTheme="minorEastAsia" w:hAnsiTheme="minorHAnsi" w:cstheme="minorBidi"/>
          <w:sz w:val="22"/>
          <w:szCs w:val="22"/>
        </w:rPr>
      </w:pPr>
      <w:hyperlink w:anchor="_Toc123055541" w:history="1">
        <w:r w:rsidR="00E42B2A" w:rsidRPr="00454998">
          <w:rPr>
            <w:rStyle w:val="afff4"/>
          </w:rPr>
          <w:t>4.2.2 Работа с метаданными, данными, базой данных</w:t>
        </w:r>
        <w:r w:rsidR="00E42B2A">
          <w:rPr>
            <w:webHidden/>
          </w:rPr>
          <w:tab/>
        </w:r>
        <w:r w:rsidR="00E42B2A">
          <w:rPr>
            <w:webHidden/>
          </w:rPr>
          <w:fldChar w:fldCharType="begin"/>
        </w:r>
        <w:r w:rsidR="00E42B2A">
          <w:rPr>
            <w:webHidden/>
          </w:rPr>
          <w:instrText xml:space="preserve"> PAGEREF _Toc123055541 \h </w:instrText>
        </w:r>
        <w:r w:rsidR="00E42B2A">
          <w:rPr>
            <w:webHidden/>
          </w:rPr>
        </w:r>
        <w:r w:rsidR="00E42B2A">
          <w:rPr>
            <w:webHidden/>
          </w:rPr>
          <w:fldChar w:fldCharType="separate"/>
        </w:r>
        <w:r w:rsidR="00FE7032">
          <w:rPr>
            <w:webHidden/>
          </w:rPr>
          <w:t>115</w:t>
        </w:r>
        <w:r w:rsidR="00E42B2A">
          <w:rPr>
            <w:webHidden/>
          </w:rPr>
          <w:fldChar w:fldCharType="end"/>
        </w:r>
      </w:hyperlink>
    </w:p>
    <w:p w14:paraId="1D2A2766" w14:textId="4E687C51" w:rsidR="00E42B2A" w:rsidRDefault="00055A5F">
      <w:pPr>
        <w:pStyle w:val="3f"/>
        <w:rPr>
          <w:rFonts w:asciiTheme="minorHAnsi" w:eastAsiaTheme="minorEastAsia" w:hAnsiTheme="minorHAnsi" w:cstheme="minorBidi"/>
          <w:sz w:val="22"/>
          <w:szCs w:val="22"/>
        </w:rPr>
      </w:pPr>
      <w:hyperlink w:anchor="_Toc123055542" w:history="1">
        <w:r w:rsidR="00E42B2A" w:rsidRPr="00454998">
          <w:rPr>
            <w:rStyle w:val="afff4"/>
          </w:rPr>
          <w:t>4.2.3 Импорт и экспорт метаданных</w:t>
        </w:r>
        <w:r w:rsidR="00E42B2A">
          <w:rPr>
            <w:webHidden/>
          </w:rPr>
          <w:tab/>
        </w:r>
        <w:r w:rsidR="00E42B2A">
          <w:rPr>
            <w:webHidden/>
          </w:rPr>
          <w:fldChar w:fldCharType="begin"/>
        </w:r>
        <w:r w:rsidR="00E42B2A">
          <w:rPr>
            <w:webHidden/>
          </w:rPr>
          <w:instrText xml:space="preserve"> PAGEREF _Toc123055542 \h </w:instrText>
        </w:r>
        <w:r w:rsidR="00E42B2A">
          <w:rPr>
            <w:webHidden/>
          </w:rPr>
        </w:r>
        <w:r w:rsidR="00E42B2A">
          <w:rPr>
            <w:webHidden/>
          </w:rPr>
          <w:fldChar w:fldCharType="separate"/>
        </w:r>
        <w:r w:rsidR="00FE7032">
          <w:rPr>
            <w:webHidden/>
          </w:rPr>
          <w:t>120</w:t>
        </w:r>
        <w:r w:rsidR="00E42B2A">
          <w:rPr>
            <w:webHidden/>
          </w:rPr>
          <w:fldChar w:fldCharType="end"/>
        </w:r>
      </w:hyperlink>
    </w:p>
    <w:p w14:paraId="75362E6C" w14:textId="41FAD413" w:rsidR="00E42B2A" w:rsidRDefault="00055A5F">
      <w:pPr>
        <w:pStyle w:val="3f"/>
        <w:rPr>
          <w:rFonts w:asciiTheme="minorHAnsi" w:eastAsiaTheme="minorEastAsia" w:hAnsiTheme="minorHAnsi" w:cstheme="minorBidi"/>
          <w:sz w:val="22"/>
          <w:szCs w:val="22"/>
        </w:rPr>
      </w:pPr>
      <w:hyperlink w:anchor="_Toc123055543" w:history="1">
        <w:r w:rsidR="00E42B2A" w:rsidRPr="00454998">
          <w:rPr>
            <w:rStyle w:val="afff4"/>
          </w:rPr>
          <w:t>4.2.4 Настройка стилей интерфейса системы</w:t>
        </w:r>
        <w:r w:rsidR="00E42B2A">
          <w:rPr>
            <w:webHidden/>
          </w:rPr>
          <w:tab/>
        </w:r>
        <w:r w:rsidR="00E42B2A">
          <w:rPr>
            <w:webHidden/>
          </w:rPr>
          <w:fldChar w:fldCharType="begin"/>
        </w:r>
        <w:r w:rsidR="00E42B2A">
          <w:rPr>
            <w:webHidden/>
          </w:rPr>
          <w:instrText xml:space="preserve"> PAGEREF _Toc123055543 \h </w:instrText>
        </w:r>
        <w:r w:rsidR="00E42B2A">
          <w:rPr>
            <w:webHidden/>
          </w:rPr>
        </w:r>
        <w:r w:rsidR="00E42B2A">
          <w:rPr>
            <w:webHidden/>
          </w:rPr>
          <w:fldChar w:fldCharType="separate"/>
        </w:r>
        <w:r w:rsidR="00FE7032">
          <w:rPr>
            <w:webHidden/>
          </w:rPr>
          <w:t>121</w:t>
        </w:r>
        <w:r w:rsidR="00E42B2A">
          <w:rPr>
            <w:webHidden/>
          </w:rPr>
          <w:fldChar w:fldCharType="end"/>
        </w:r>
      </w:hyperlink>
    </w:p>
    <w:p w14:paraId="3A9FD22E" w14:textId="3D14F913" w:rsidR="00E42B2A" w:rsidRDefault="00055A5F">
      <w:pPr>
        <w:pStyle w:val="3f"/>
        <w:rPr>
          <w:rFonts w:asciiTheme="minorHAnsi" w:eastAsiaTheme="minorEastAsia" w:hAnsiTheme="minorHAnsi" w:cstheme="minorBidi"/>
          <w:sz w:val="22"/>
          <w:szCs w:val="22"/>
        </w:rPr>
      </w:pPr>
      <w:hyperlink w:anchor="_Toc123055544" w:history="1">
        <w:r w:rsidR="00E42B2A" w:rsidRPr="00454998">
          <w:rPr>
            <w:rStyle w:val="afff4"/>
          </w:rPr>
          <w:t>4.2.5 Точки восстановления</w:t>
        </w:r>
        <w:r w:rsidR="00E42B2A">
          <w:rPr>
            <w:webHidden/>
          </w:rPr>
          <w:tab/>
        </w:r>
        <w:r w:rsidR="00E42B2A">
          <w:rPr>
            <w:webHidden/>
          </w:rPr>
          <w:fldChar w:fldCharType="begin"/>
        </w:r>
        <w:r w:rsidR="00E42B2A">
          <w:rPr>
            <w:webHidden/>
          </w:rPr>
          <w:instrText xml:space="preserve"> PAGEREF _Toc123055544 \h </w:instrText>
        </w:r>
        <w:r w:rsidR="00E42B2A">
          <w:rPr>
            <w:webHidden/>
          </w:rPr>
        </w:r>
        <w:r w:rsidR="00E42B2A">
          <w:rPr>
            <w:webHidden/>
          </w:rPr>
          <w:fldChar w:fldCharType="separate"/>
        </w:r>
        <w:r w:rsidR="00FE7032">
          <w:rPr>
            <w:webHidden/>
          </w:rPr>
          <w:t>124</w:t>
        </w:r>
        <w:r w:rsidR="00E42B2A">
          <w:rPr>
            <w:webHidden/>
          </w:rPr>
          <w:fldChar w:fldCharType="end"/>
        </w:r>
      </w:hyperlink>
    </w:p>
    <w:p w14:paraId="204F0CC0" w14:textId="2A514CDE" w:rsidR="00E42B2A" w:rsidRDefault="00055A5F">
      <w:pPr>
        <w:pStyle w:val="1f4"/>
        <w:rPr>
          <w:rFonts w:asciiTheme="minorHAnsi" w:eastAsiaTheme="minorEastAsia" w:hAnsiTheme="minorHAnsi" w:cstheme="minorBidi"/>
          <w:sz w:val="22"/>
          <w:szCs w:val="22"/>
        </w:rPr>
      </w:pPr>
      <w:hyperlink w:anchor="_Toc123055545" w:history="1">
        <w:r w:rsidR="00E42B2A" w:rsidRPr="00454998">
          <w:rPr>
            <w:rStyle w:val="afff4"/>
          </w:rPr>
          <w:t>5 Перенос настроек и тестовых данных</w:t>
        </w:r>
        <w:r w:rsidR="00E42B2A">
          <w:rPr>
            <w:webHidden/>
          </w:rPr>
          <w:tab/>
        </w:r>
        <w:r w:rsidR="00E42B2A">
          <w:rPr>
            <w:webHidden/>
          </w:rPr>
          <w:fldChar w:fldCharType="begin"/>
        </w:r>
        <w:r w:rsidR="00E42B2A">
          <w:rPr>
            <w:webHidden/>
          </w:rPr>
          <w:instrText xml:space="preserve"> PAGEREF _Toc123055545 \h </w:instrText>
        </w:r>
        <w:r w:rsidR="00E42B2A">
          <w:rPr>
            <w:webHidden/>
          </w:rPr>
        </w:r>
        <w:r w:rsidR="00E42B2A">
          <w:rPr>
            <w:webHidden/>
          </w:rPr>
          <w:fldChar w:fldCharType="separate"/>
        </w:r>
        <w:r w:rsidR="00FE7032">
          <w:rPr>
            <w:webHidden/>
          </w:rPr>
          <w:t>130</w:t>
        </w:r>
        <w:r w:rsidR="00E42B2A">
          <w:rPr>
            <w:webHidden/>
          </w:rPr>
          <w:fldChar w:fldCharType="end"/>
        </w:r>
      </w:hyperlink>
    </w:p>
    <w:p w14:paraId="13A8D3A8" w14:textId="21EBEBED" w:rsidR="00E42B2A" w:rsidRDefault="00055A5F">
      <w:pPr>
        <w:pStyle w:val="2f7"/>
        <w:rPr>
          <w:rFonts w:asciiTheme="minorHAnsi" w:eastAsiaTheme="minorEastAsia" w:hAnsiTheme="minorHAnsi" w:cstheme="minorBidi"/>
          <w:sz w:val="22"/>
          <w:szCs w:val="22"/>
        </w:rPr>
      </w:pPr>
      <w:hyperlink w:anchor="_Toc123055546" w:history="1">
        <w:r w:rsidR="00E42B2A" w:rsidRPr="00454998">
          <w:rPr>
            <w:rStyle w:val="afff4"/>
          </w:rPr>
          <w:t>5.1 Описание переноса настроек и тестовых данных</w:t>
        </w:r>
        <w:r w:rsidR="0004529E">
          <w:rPr>
            <w:rStyle w:val="afff4"/>
          </w:rPr>
          <w:t xml:space="preserve"> …………………….……………………</w:t>
        </w:r>
        <w:r w:rsidR="00E42B2A">
          <w:rPr>
            <w:webHidden/>
          </w:rPr>
          <w:fldChar w:fldCharType="begin"/>
        </w:r>
        <w:r w:rsidR="00E42B2A">
          <w:rPr>
            <w:webHidden/>
          </w:rPr>
          <w:instrText xml:space="preserve"> PAGEREF _Toc123055546 \h </w:instrText>
        </w:r>
        <w:r w:rsidR="00E42B2A">
          <w:rPr>
            <w:webHidden/>
          </w:rPr>
        </w:r>
        <w:r w:rsidR="00E42B2A">
          <w:rPr>
            <w:webHidden/>
          </w:rPr>
          <w:fldChar w:fldCharType="separate"/>
        </w:r>
        <w:r w:rsidR="00FE7032">
          <w:rPr>
            <w:webHidden/>
          </w:rPr>
          <w:t>130</w:t>
        </w:r>
        <w:r w:rsidR="00E42B2A">
          <w:rPr>
            <w:webHidden/>
          </w:rPr>
          <w:fldChar w:fldCharType="end"/>
        </w:r>
      </w:hyperlink>
    </w:p>
    <w:p w14:paraId="4ECC8675" w14:textId="418649DB" w:rsidR="00E42B2A" w:rsidRDefault="00055A5F">
      <w:pPr>
        <w:pStyle w:val="1f4"/>
        <w:rPr>
          <w:rFonts w:asciiTheme="minorHAnsi" w:eastAsiaTheme="minorEastAsia" w:hAnsiTheme="minorHAnsi" w:cstheme="minorBidi"/>
          <w:sz w:val="22"/>
          <w:szCs w:val="22"/>
        </w:rPr>
      </w:pPr>
      <w:hyperlink w:anchor="_Toc123055547" w:history="1">
        <w:r w:rsidR="00E42B2A" w:rsidRPr="00454998">
          <w:rPr>
            <w:rStyle w:val="afff4"/>
          </w:rPr>
          <w:t>6 Аварийные ситуации</w:t>
        </w:r>
        <w:r w:rsidR="00E42B2A">
          <w:rPr>
            <w:webHidden/>
          </w:rPr>
          <w:tab/>
        </w:r>
        <w:r w:rsidR="00E42B2A">
          <w:rPr>
            <w:webHidden/>
          </w:rPr>
          <w:fldChar w:fldCharType="begin"/>
        </w:r>
        <w:r w:rsidR="00E42B2A">
          <w:rPr>
            <w:webHidden/>
          </w:rPr>
          <w:instrText xml:space="preserve"> PAGEREF _Toc123055547 \h </w:instrText>
        </w:r>
        <w:r w:rsidR="00E42B2A">
          <w:rPr>
            <w:webHidden/>
          </w:rPr>
        </w:r>
        <w:r w:rsidR="00E42B2A">
          <w:rPr>
            <w:webHidden/>
          </w:rPr>
          <w:fldChar w:fldCharType="separate"/>
        </w:r>
        <w:r w:rsidR="00FE7032">
          <w:rPr>
            <w:webHidden/>
          </w:rPr>
          <w:t>132</w:t>
        </w:r>
        <w:r w:rsidR="00E42B2A">
          <w:rPr>
            <w:webHidden/>
          </w:rPr>
          <w:fldChar w:fldCharType="end"/>
        </w:r>
      </w:hyperlink>
    </w:p>
    <w:p w14:paraId="174F19B6" w14:textId="3EC05C28" w:rsidR="00E42B2A" w:rsidRDefault="00055A5F">
      <w:pPr>
        <w:pStyle w:val="2f7"/>
        <w:rPr>
          <w:rFonts w:asciiTheme="minorHAnsi" w:eastAsiaTheme="minorEastAsia" w:hAnsiTheme="minorHAnsi" w:cstheme="minorBidi"/>
          <w:sz w:val="22"/>
          <w:szCs w:val="22"/>
        </w:rPr>
      </w:pPr>
      <w:hyperlink w:anchor="_Toc123055548" w:history="1">
        <w:r w:rsidR="00E42B2A" w:rsidRPr="00454998">
          <w:rPr>
            <w:rStyle w:val="afff4"/>
          </w:rPr>
          <w:t>6.1 Действия в случае сбоев в работе программного обеспечения</w:t>
        </w:r>
        <w:r w:rsidR="0004529E">
          <w:rPr>
            <w:rStyle w:val="afff4"/>
          </w:rPr>
          <w:t xml:space="preserve"> …………………..……….</w:t>
        </w:r>
        <w:r w:rsidR="00E42B2A">
          <w:rPr>
            <w:webHidden/>
          </w:rPr>
          <w:fldChar w:fldCharType="begin"/>
        </w:r>
        <w:r w:rsidR="00E42B2A">
          <w:rPr>
            <w:webHidden/>
          </w:rPr>
          <w:instrText xml:space="preserve"> PAGEREF _Toc123055548 \h </w:instrText>
        </w:r>
        <w:r w:rsidR="00E42B2A">
          <w:rPr>
            <w:webHidden/>
          </w:rPr>
        </w:r>
        <w:r w:rsidR="00E42B2A">
          <w:rPr>
            <w:webHidden/>
          </w:rPr>
          <w:fldChar w:fldCharType="separate"/>
        </w:r>
        <w:r w:rsidR="00FE7032">
          <w:rPr>
            <w:webHidden/>
          </w:rPr>
          <w:t>132</w:t>
        </w:r>
        <w:r w:rsidR="00E42B2A">
          <w:rPr>
            <w:webHidden/>
          </w:rPr>
          <w:fldChar w:fldCharType="end"/>
        </w:r>
      </w:hyperlink>
    </w:p>
    <w:p w14:paraId="17F3B69B" w14:textId="509A2179" w:rsidR="00CC02C4" w:rsidRDefault="00CD2330" w:rsidP="00CD2330">
      <w:pPr>
        <w:pStyle w:val="aff9"/>
        <w:sectPr w:rsidR="00CC02C4" w:rsidSect="00CD2330">
          <w:headerReference w:type="first" r:id="rId10"/>
          <w:pgSz w:w="11906" w:h="16838"/>
          <w:pgMar w:top="1418" w:right="567" w:bottom="851" w:left="1134" w:header="709" w:footer="403" w:gutter="0"/>
          <w:cols w:space="708"/>
          <w:docGrid w:linePitch="360"/>
        </w:sectPr>
      </w:pPr>
      <w:r>
        <w:fldChar w:fldCharType="end"/>
      </w:r>
    </w:p>
    <w:p w14:paraId="475CFDC3" w14:textId="172B4FE3" w:rsidR="00CD2330" w:rsidRDefault="00CC02C4" w:rsidP="00CC02C4">
      <w:pPr>
        <w:pStyle w:val="affff5"/>
      </w:pPr>
      <w:bookmarkStart w:id="1" w:name="_Toc123055504"/>
      <w:r>
        <w:lastRenderedPageBreak/>
        <w:t>О</w:t>
      </w:r>
      <w:r w:rsidRPr="00CC02C4">
        <w:t>бозначения и сокращения</w:t>
      </w:r>
      <w:bookmarkEnd w:id="1"/>
    </w:p>
    <w:p w14:paraId="38707E6E" w14:textId="6E7F9ACE" w:rsidR="00CC02C4" w:rsidRDefault="00CC02C4" w:rsidP="00CC02C4">
      <w:pPr>
        <w:pStyle w:val="aff9"/>
      </w:pPr>
      <w:r>
        <w:t xml:space="preserve">Используемые в настоящем документе термины и основные понятия области автоматизированных систем определены в ГОСТ Р </w:t>
      </w:r>
      <w:r w:rsidR="00E23948">
        <w:t>59853–</w:t>
      </w:r>
      <w:proofErr w:type="gramStart"/>
      <w:r w:rsidR="00E23948">
        <w:t xml:space="preserve">2021 </w:t>
      </w:r>
      <w:r>
        <w:t xml:space="preserve"> «</w:t>
      </w:r>
      <w:proofErr w:type="gramEnd"/>
      <w:r>
        <w:t xml:space="preserve">Информационная технология. Комплекс стандартов на автоматизированные системы. Автоматизированные системы. Термины и определения». Также в тексте настоящего документа введены </w:t>
      </w:r>
      <w:r w:rsidR="001E494D">
        <w:t xml:space="preserve">сокращения </w:t>
      </w:r>
      <w:r w:rsidR="00E23948">
        <w:t>(</w:t>
      </w:r>
      <w:r w:rsidR="00E23948">
        <w:fldChar w:fldCharType="begin"/>
      </w:r>
      <w:r w:rsidR="00E23948">
        <w:instrText xml:space="preserve"> REF _Ref107932063 \h </w:instrText>
      </w:r>
      <w:r w:rsidR="00E23948">
        <w:fldChar w:fldCharType="separate"/>
      </w:r>
      <w:r w:rsidR="00E42B2A" w:rsidRPr="000B3D3E">
        <w:t xml:space="preserve">Таблица </w:t>
      </w:r>
      <w:r w:rsidR="00E42B2A">
        <w:rPr>
          <w:noProof/>
        </w:rPr>
        <w:t>1</w:t>
      </w:r>
      <w:r w:rsidR="00E23948">
        <w:fldChar w:fldCharType="end"/>
      </w:r>
      <w:r w:rsidR="00E23948">
        <w:t>).</w:t>
      </w:r>
    </w:p>
    <w:p w14:paraId="742B0A06" w14:textId="62B3FBF7" w:rsidR="001E494D" w:rsidRPr="000B3D3E" w:rsidRDefault="001E494D" w:rsidP="000B3D3E">
      <w:pPr>
        <w:pStyle w:val="afffff2"/>
      </w:pPr>
      <w:bookmarkStart w:id="2" w:name="_Ref107932063"/>
      <w:r w:rsidRPr="000B3D3E">
        <w:t xml:space="preserve">Таблица </w:t>
      </w:r>
      <w:fldSimple w:instr=" SEQ Таблица \* ARABIC ">
        <w:r w:rsidR="00E42B2A">
          <w:rPr>
            <w:noProof/>
          </w:rPr>
          <w:t>1</w:t>
        </w:r>
      </w:fldSimple>
      <w:bookmarkEnd w:id="2"/>
      <w:r w:rsidRPr="000B3D3E">
        <w:t xml:space="preserve"> – Перечень сокращений и обозначений</w:t>
      </w:r>
    </w:p>
    <w:tbl>
      <w:tblPr>
        <w:tblStyle w:val="afffffa"/>
        <w:tblW w:w="5000" w:type="pct"/>
        <w:tblLook w:val="04A0" w:firstRow="1" w:lastRow="0" w:firstColumn="1" w:lastColumn="0" w:noHBand="0" w:noVBand="1"/>
      </w:tblPr>
      <w:tblGrid>
        <w:gridCol w:w="1696"/>
        <w:gridCol w:w="7649"/>
      </w:tblGrid>
      <w:tr w:rsidR="001E494D" w:rsidRPr="00417102" w14:paraId="6D738CC5" w14:textId="77777777" w:rsidTr="008A0B30">
        <w:trPr>
          <w:trHeight w:val="425"/>
          <w:tblHeader/>
        </w:trPr>
        <w:tc>
          <w:tcPr>
            <w:tcW w:w="1696" w:type="dxa"/>
          </w:tcPr>
          <w:p w14:paraId="65CEF6A9" w14:textId="77777777" w:rsidR="001E494D" w:rsidRPr="00E33191" w:rsidRDefault="001E494D" w:rsidP="001E494D">
            <w:pPr>
              <w:pStyle w:val="affff2"/>
            </w:pPr>
            <w:r>
              <w:t>Сокращение</w:t>
            </w:r>
          </w:p>
        </w:tc>
        <w:tc>
          <w:tcPr>
            <w:tcW w:w="7649" w:type="dxa"/>
          </w:tcPr>
          <w:p w14:paraId="4FD9B14C" w14:textId="77777777" w:rsidR="001E494D" w:rsidRPr="00417102" w:rsidRDefault="001E494D" w:rsidP="001E494D">
            <w:pPr>
              <w:pStyle w:val="affff2"/>
            </w:pPr>
            <w:r>
              <w:t>Расшифровка</w:t>
            </w:r>
          </w:p>
        </w:tc>
      </w:tr>
      <w:tr w:rsidR="001E494D" w:rsidRPr="00306044" w14:paraId="24A25E01" w14:textId="77777777" w:rsidTr="008A0B30">
        <w:trPr>
          <w:trHeight w:val="425"/>
        </w:trPr>
        <w:tc>
          <w:tcPr>
            <w:tcW w:w="1696" w:type="dxa"/>
          </w:tcPr>
          <w:p w14:paraId="04EC4B72" w14:textId="77777777" w:rsidR="001E494D" w:rsidRPr="00306044" w:rsidRDefault="001E494D" w:rsidP="0047407E">
            <w:pPr>
              <w:pStyle w:val="afffff5"/>
            </w:pPr>
            <w:r w:rsidRPr="00306044">
              <w:t>АРМ</w:t>
            </w:r>
          </w:p>
        </w:tc>
        <w:tc>
          <w:tcPr>
            <w:tcW w:w="7649" w:type="dxa"/>
          </w:tcPr>
          <w:p w14:paraId="7816FAD9" w14:textId="77777777" w:rsidR="001E494D" w:rsidRPr="00306044" w:rsidRDefault="001E494D" w:rsidP="0047407E">
            <w:pPr>
              <w:pStyle w:val="afffff5"/>
            </w:pPr>
            <w:r w:rsidRPr="00306044">
              <w:t>Автоматизированное рабочее место</w:t>
            </w:r>
          </w:p>
        </w:tc>
      </w:tr>
      <w:tr w:rsidR="001E494D" w:rsidRPr="00306044" w14:paraId="3C7C19A2" w14:textId="77777777" w:rsidTr="008A0B30">
        <w:trPr>
          <w:trHeight w:val="425"/>
        </w:trPr>
        <w:tc>
          <w:tcPr>
            <w:tcW w:w="1696" w:type="dxa"/>
          </w:tcPr>
          <w:p w14:paraId="03FD19EB" w14:textId="77777777" w:rsidR="001E494D" w:rsidRPr="00306044" w:rsidRDefault="001E494D" w:rsidP="0047407E">
            <w:pPr>
              <w:pStyle w:val="afffff5"/>
              <w:rPr>
                <w:kern w:val="24"/>
              </w:rPr>
            </w:pPr>
            <w:r w:rsidRPr="00306044">
              <w:t>БД</w:t>
            </w:r>
          </w:p>
        </w:tc>
        <w:tc>
          <w:tcPr>
            <w:tcW w:w="7649" w:type="dxa"/>
          </w:tcPr>
          <w:p w14:paraId="1FD7FFC6" w14:textId="77777777" w:rsidR="001E494D" w:rsidRPr="00306044" w:rsidRDefault="001E494D" w:rsidP="0047407E">
            <w:pPr>
              <w:pStyle w:val="afffff5"/>
            </w:pPr>
            <w:r w:rsidRPr="00306044">
              <w:t>База данных</w:t>
            </w:r>
          </w:p>
        </w:tc>
      </w:tr>
      <w:tr w:rsidR="001E494D" w:rsidRPr="00306044" w14:paraId="0458C47E" w14:textId="77777777" w:rsidTr="008A0B30">
        <w:trPr>
          <w:trHeight w:val="425"/>
        </w:trPr>
        <w:tc>
          <w:tcPr>
            <w:tcW w:w="1696" w:type="dxa"/>
          </w:tcPr>
          <w:p w14:paraId="2E51C9DD" w14:textId="7639B99D" w:rsidR="001E494D" w:rsidRPr="00306044" w:rsidRDefault="002B3D74" w:rsidP="0047407E">
            <w:pPr>
              <w:pStyle w:val="afffff5"/>
              <w:rPr>
                <w:kern w:val="24"/>
              </w:rPr>
            </w:pPr>
            <w:r>
              <w:t>Система</w:t>
            </w:r>
          </w:p>
        </w:tc>
        <w:tc>
          <w:tcPr>
            <w:tcW w:w="7649" w:type="dxa"/>
          </w:tcPr>
          <w:p w14:paraId="12B9FE2D" w14:textId="291BBF7D" w:rsidR="001E494D" w:rsidRPr="00306044" w:rsidRDefault="00DF69DF" w:rsidP="0047407E">
            <w:pPr>
              <w:pStyle w:val="afffff5"/>
            </w:pPr>
            <w:r>
              <w:t>Автоматизированная информационная система</w:t>
            </w:r>
          </w:p>
        </w:tc>
      </w:tr>
      <w:tr w:rsidR="001E494D" w:rsidRPr="00306044" w14:paraId="4FCF9CFD" w14:textId="77777777" w:rsidTr="008A0B30">
        <w:trPr>
          <w:trHeight w:val="425"/>
        </w:trPr>
        <w:tc>
          <w:tcPr>
            <w:tcW w:w="1696" w:type="dxa"/>
          </w:tcPr>
          <w:p w14:paraId="5C76B577" w14:textId="77777777" w:rsidR="001E494D" w:rsidRPr="006655F8" w:rsidRDefault="001E494D" w:rsidP="0047407E">
            <w:pPr>
              <w:pStyle w:val="afffff5"/>
            </w:pPr>
            <w:r>
              <w:t>НСИ</w:t>
            </w:r>
          </w:p>
        </w:tc>
        <w:tc>
          <w:tcPr>
            <w:tcW w:w="7649" w:type="dxa"/>
          </w:tcPr>
          <w:p w14:paraId="511C9010" w14:textId="77777777" w:rsidR="001E494D" w:rsidRPr="00306044" w:rsidRDefault="001E494D" w:rsidP="0047407E">
            <w:pPr>
              <w:pStyle w:val="afffff5"/>
            </w:pPr>
            <w:r>
              <w:t>Нормативно-справочная информация</w:t>
            </w:r>
          </w:p>
        </w:tc>
      </w:tr>
      <w:tr w:rsidR="001E494D" w:rsidRPr="00306044" w14:paraId="132A4608" w14:textId="77777777" w:rsidTr="008A0B30">
        <w:trPr>
          <w:trHeight w:val="425"/>
        </w:trPr>
        <w:tc>
          <w:tcPr>
            <w:tcW w:w="1696" w:type="dxa"/>
          </w:tcPr>
          <w:p w14:paraId="6AC67451" w14:textId="77777777" w:rsidR="001E494D" w:rsidRPr="00306044" w:rsidRDefault="001E494D" w:rsidP="0047407E">
            <w:pPr>
              <w:pStyle w:val="afffff5"/>
            </w:pPr>
            <w:r w:rsidRPr="00306044">
              <w:t>ОС</w:t>
            </w:r>
          </w:p>
        </w:tc>
        <w:tc>
          <w:tcPr>
            <w:tcW w:w="7649" w:type="dxa"/>
          </w:tcPr>
          <w:p w14:paraId="5A694288" w14:textId="77777777" w:rsidR="001E494D" w:rsidRPr="00306044" w:rsidRDefault="001E494D" w:rsidP="0047407E">
            <w:pPr>
              <w:pStyle w:val="afffff5"/>
            </w:pPr>
            <w:r w:rsidRPr="00306044">
              <w:t>Операционная система</w:t>
            </w:r>
          </w:p>
        </w:tc>
      </w:tr>
      <w:tr w:rsidR="001E494D" w:rsidRPr="00306044" w14:paraId="694CAB40" w14:textId="77777777" w:rsidTr="008A0B30">
        <w:trPr>
          <w:trHeight w:val="425"/>
        </w:trPr>
        <w:tc>
          <w:tcPr>
            <w:tcW w:w="1696" w:type="dxa"/>
          </w:tcPr>
          <w:p w14:paraId="57CD6697" w14:textId="77777777" w:rsidR="001E494D" w:rsidRPr="00306044" w:rsidRDefault="001E494D" w:rsidP="0047407E">
            <w:pPr>
              <w:pStyle w:val="afffff5"/>
            </w:pPr>
            <w:r w:rsidRPr="00306044">
              <w:t>СУБД</w:t>
            </w:r>
          </w:p>
        </w:tc>
        <w:tc>
          <w:tcPr>
            <w:tcW w:w="7649" w:type="dxa"/>
          </w:tcPr>
          <w:p w14:paraId="7DE585D8" w14:textId="77777777" w:rsidR="001E494D" w:rsidRPr="00306044" w:rsidRDefault="001E494D" w:rsidP="0047407E">
            <w:pPr>
              <w:pStyle w:val="afffff5"/>
            </w:pPr>
            <w:r w:rsidRPr="00306044">
              <w:t>Система управления базами данных</w:t>
            </w:r>
          </w:p>
        </w:tc>
      </w:tr>
      <w:tr w:rsidR="00404343" w:rsidRPr="00306044" w14:paraId="5C56CE25" w14:textId="77777777" w:rsidTr="008A0B30">
        <w:trPr>
          <w:trHeight w:val="425"/>
        </w:trPr>
        <w:tc>
          <w:tcPr>
            <w:tcW w:w="1696" w:type="dxa"/>
          </w:tcPr>
          <w:p w14:paraId="13BD2D24" w14:textId="501CF884" w:rsidR="00404343" w:rsidRPr="00404343" w:rsidRDefault="00404343" w:rsidP="0047407E">
            <w:pPr>
              <w:pStyle w:val="afffff5"/>
            </w:pPr>
            <w:r>
              <w:t>ЭВМ</w:t>
            </w:r>
          </w:p>
        </w:tc>
        <w:tc>
          <w:tcPr>
            <w:tcW w:w="7649" w:type="dxa"/>
          </w:tcPr>
          <w:p w14:paraId="5B796CFB" w14:textId="280FC468" w:rsidR="00404343" w:rsidRDefault="00404343" w:rsidP="0047407E">
            <w:pPr>
              <w:pStyle w:val="afffff5"/>
            </w:pPr>
            <w:r>
              <w:t>Электронная вычислительная машина</w:t>
            </w:r>
          </w:p>
        </w:tc>
      </w:tr>
      <w:tr w:rsidR="001E494D" w:rsidRPr="00306044" w14:paraId="66188DFF" w14:textId="77777777" w:rsidTr="008A0B30">
        <w:trPr>
          <w:trHeight w:val="425"/>
        </w:trPr>
        <w:tc>
          <w:tcPr>
            <w:tcW w:w="1696" w:type="dxa"/>
          </w:tcPr>
          <w:p w14:paraId="3D5292C9" w14:textId="77777777" w:rsidR="001E494D" w:rsidRPr="006655F8" w:rsidRDefault="001E494D" w:rsidP="0047407E">
            <w:pPr>
              <w:pStyle w:val="afffff5"/>
              <w:rPr>
                <w:lang w:val="en-US"/>
              </w:rPr>
            </w:pPr>
            <w:r>
              <w:rPr>
                <w:lang w:val="en-US"/>
              </w:rPr>
              <w:t>API</w:t>
            </w:r>
          </w:p>
        </w:tc>
        <w:tc>
          <w:tcPr>
            <w:tcW w:w="7649" w:type="dxa"/>
          </w:tcPr>
          <w:p w14:paraId="23D60F60" w14:textId="77777777" w:rsidR="001E494D" w:rsidRPr="00306044" w:rsidRDefault="001E494D" w:rsidP="0047407E">
            <w:pPr>
              <w:pStyle w:val="afffff5"/>
            </w:pPr>
            <w:r>
              <w:t xml:space="preserve">От </w:t>
            </w:r>
            <w:r w:rsidRPr="00E1046E">
              <w:t xml:space="preserve">англ. </w:t>
            </w:r>
            <w:proofErr w:type="spellStart"/>
            <w:r w:rsidRPr="00E1046E">
              <w:rPr>
                <w:i/>
              </w:rPr>
              <w:t>Application</w:t>
            </w:r>
            <w:proofErr w:type="spellEnd"/>
            <w:r w:rsidRPr="00E1046E">
              <w:rPr>
                <w:i/>
              </w:rPr>
              <w:t xml:space="preserve"> </w:t>
            </w:r>
            <w:proofErr w:type="spellStart"/>
            <w:r w:rsidRPr="00E1046E">
              <w:rPr>
                <w:i/>
              </w:rPr>
              <w:t>Programming</w:t>
            </w:r>
            <w:proofErr w:type="spellEnd"/>
            <w:r w:rsidRPr="00E1046E">
              <w:rPr>
                <w:i/>
              </w:rPr>
              <w:t xml:space="preserve"> </w:t>
            </w:r>
            <w:proofErr w:type="spellStart"/>
            <w:r w:rsidRPr="00E1046E">
              <w:rPr>
                <w:i/>
              </w:rPr>
              <w:t>Interface</w:t>
            </w:r>
            <w:proofErr w:type="spellEnd"/>
            <w:r>
              <w:t xml:space="preserve"> – </w:t>
            </w:r>
            <w:r w:rsidRPr="00E1046E">
              <w:t>программный интерфейс приложения, интерфейс прикладного программирования</w:t>
            </w:r>
            <w:r>
              <w:t xml:space="preserve"> – </w:t>
            </w:r>
            <w:r w:rsidRPr="00E1046E">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1E494D" w:rsidRPr="00306044" w14:paraId="399FA6EE" w14:textId="77777777" w:rsidTr="008A0B30">
        <w:trPr>
          <w:trHeight w:val="425"/>
        </w:trPr>
        <w:tc>
          <w:tcPr>
            <w:tcW w:w="1696" w:type="dxa"/>
          </w:tcPr>
          <w:p w14:paraId="570C4B59" w14:textId="77777777" w:rsidR="001E494D" w:rsidRPr="00306044" w:rsidRDefault="001E494D" w:rsidP="0047407E">
            <w:pPr>
              <w:pStyle w:val="afffff5"/>
            </w:pPr>
            <w:r w:rsidRPr="00306044">
              <w:t>HTML</w:t>
            </w:r>
          </w:p>
        </w:tc>
        <w:tc>
          <w:tcPr>
            <w:tcW w:w="7649" w:type="dxa"/>
          </w:tcPr>
          <w:p w14:paraId="0DB37BC3" w14:textId="77777777" w:rsidR="001E494D" w:rsidRPr="00B237C6" w:rsidRDefault="001E494D" w:rsidP="0047407E">
            <w:pPr>
              <w:pStyle w:val="afffff5"/>
            </w:pPr>
            <w:r>
              <w:t>От</w:t>
            </w:r>
            <w:r w:rsidRPr="00B237C6">
              <w:t xml:space="preserve"> англ. </w:t>
            </w:r>
            <w:proofErr w:type="spellStart"/>
            <w:r w:rsidRPr="00867FD3">
              <w:rPr>
                <w:i/>
                <w:lang w:val="en-US"/>
              </w:rPr>
              <w:t>HyperText</w:t>
            </w:r>
            <w:proofErr w:type="spellEnd"/>
            <w:r w:rsidRPr="00867FD3">
              <w:rPr>
                <w:i/>
              </w:rPr>
              <w:t xml:space="preserve"> </w:t>
            </w:r>
            <w:r w:rsidRPr="00867FD3">
              <w:rPr>
                <w:i/>
                <w:lang w:val="en-US"/>
              </w:rPr>
              <w:t>Markup</w:t>
            </w:r>
            <w:r w:rsidRPr="00867FD3">
              <w:rPr>
                <w:i/>
              </w:rPr>
              <w:t xml:space="preserve"> </w:t>
            </w:r>
            <w:r w:rsidRPr="00867FD3">
              <w:rPr>
                <w:i/>
                <w:lang w:val="en-US"/>
              </w:rPr>
              <w:t>Language</w:t>
            </w:r>
            <w:r>
              <w:rPr>
                <w:lang w:val="en-US"/>
              </w:rPr>
              <w:t> </w:t>
            </w:r>
            <w:r w:rsidRPr="00E75397">
              <w:t xml:space="preserve">– </w:t>
            </w:r>
            <w:r>
              <w:t>язык</w:t>
            </w:r>
            <w:r w:rsidRPr="00867FD3">
              <w:t xml:space="preserve"> гипертекстовой разметки</w:t>
            </w:r>
            <w:r>
              <w:t xml:space="preserve">, </w:t>
            </w:r>
            <w:r w:rsidRPr="00867FD3">
              <w:t>который используется для создания документов в Интернет</w:t>
            </w:r>
            <w:r>
              <w:t xml:space="preserve"> </w:t>
            </w:r>
            <w:r w:rsidRPr="00867FD3">
              <w:t>(веб-страниц)</w:t>
            </w:r>
          </w:p>
        </w:tc>
      </w:tr>
      <w:tr w:rsidR="001E494D" w:rsidRPr="00306044" w14:paraId="769A1B9C" w14:textId="77777777" w:rsidTr="008A0B30">
        <w:trPr>
          <w:trHeight w:val="425"/>
        </w:trPr>
        <w:tc>
          <w:tcPr>
            <w:tcW w:w="1696" w:type="dxa"/>
          </w:tcPr>
          <w:p w14:paraId="3CD3D00D" w14:textId="77777777" w:rsidR="001E494D" w:rsidRPr="00306044" w:rsidRDefault="001E494D" w:rsidP="0047407E">
            <w:pPr>
              <w:pStyle w:val="afffff5"/>
            </w:pPr>
            <w:r w:rsidRPr="000C15B3">
              <w:rPr>
                <w:rFonts w:eastAsia="Calibri"/>
                <w:snapToGrid w:val="0"/>
                <w:lang w:eastAsia="en-US"/>
              </w:rPr>
              <w:t>HTTP</w:t>
            </w:r>
          </w:p>
        </w:tc>
        <w:tc>
          <w:tcPr>
            <w:tcW w:w="7649" w:type="dxa"/>
          </w:tcPr>
          <w:p w14:paraId="24E16987" w14:textId="77777777" w:rsidR="001E494D" w:rsidRPr="00FA3FDA" w:rsidRDefault="001E494D" w:rsidP="0047407E">
            <w:pPr>
              <w:pStyle w:val="afffff5"/>
            </w:pPr>
            <w:r>
              <w:t xml:space="preserve">От англ. </w:t>
            </w:r>
            <w:proofErr w:type="spellStart"/>
            <w:r w:rsidRPr="00A655CA">
              <w:rPr>
                <w:i/>
              </w:rPr>
              <w:t>HyperText</w:t>
            </w:r>
            <w:proofErr w:type="spellEnd"/>
            <w:r w:rsidRPr="00A655CA">
              <w:rPr>
                <w:i/>
              </w:rPr>
              <w:t xml:space="preserve"> </w:t>
            </w:r>
            <w:proofErr w:type="spellStart"/>
            <w:r w:rsidRPr="00A655CA">
              <w:rPr>
                <w:i/>
              </w:rPr>
              <w:t>Transfer</w:t>
            </w:r>
            <w:proofErr w:type="spellEnd"/>
            <w:r w:rsidRPr="00A655CA">
              <w:rPr>
                <w:i/>
              </w:rPr>
              <w:t xml:space="preserve"> </w:t>
            </w:r>
            <w:proofErr w:type="spellStart"/>
            <w:r w:rsidRPr="00A655CA">
              <w:rPr>
                <w:i/>
              </w:rPr>
              <w:t>Protocol</w:t>
            </w:r>
            <w:proofErr w:type="spellEnd"/>
            <w:r>
              <w:rPr>
                <w:i/>
              </w:rPr>
              <w:t xml:space="preserve"> – </w:t>
            </w:r>
            <w:r w:rsidRPr="00745FB4">
              <w:t>протокол передачи гипертекста</w:t>
            </w:r>
            <w:r>
              <w:t xml:space="preserve"> – </w:t>
            </w:r>
            <w:r w:rsidRPr="00A655CA">
              <w:t>протокол прик</w:t>
            </w:r>
            <w:r>
              <w:t>ладного уровня передачи данных гипертекстовых документов</w:t>
            </w:r>
          </w:p>
        </w:tc>
      </w:tr>
      <w:tr w:rsidR="001E494D" w:rsidRPr="00976E30" w14:paraId="3D461AD7" w14:textId="77777777" w:rsidTr="008A0B30">
        <w:trPr>
          <w:trHeight w:val="425"/>
        </w:trPr>
        <w:tc>
          <w:tcPr>
            <w:tcW w:w="1696" w:type="dxa"/>
          </w:tcPr>
          <w:p w14:paraId="11221906" w14:textId="77777777" w:rsidR="001E494D" w:rsidRPr="00425264" w:rsidRDefault="001E494D" w:rsidP="0047407E">
            <w:pPr>
              <w:pStyle w:val="afffff5"/>
            </w:pPr>
            <w:r w:rsidRPr="00425264">
              <w:t>JSON</w:t>
            </w:r>
          </w:p>
        </w:tc>
        <w:tc>
          <w:tcPr>
            <w:tcW w:w="7649" w:type="dxa"/>
          </w:tcPr>
          <w:p w14:paraId="6426BDA4" w14:textId="77777777" w:rsidR="001E494D" w:rsidRPr="00425264" w:rsidRDefault="001E494D" w:rsidP="0047407E">
            <w:pPr>
              <w:pStyle w:val="afffff5"/>
            </w:pPr>
            <w:r w:rsidRPr="00425264">
              <w:t xml:space="preserve">От англ. </w:t>
            </w:r>
            <w:proofErr w:type="spellStart"/>
            <w:r w:rsidRPr="00FC385F">
              <w:rPr>
                <w:i/>
              </w:rPr>
              <w:t>JavaScript</w:t>
            </w:r>
            <w:proofErr w:type="spellEnd"/>
            <w:r w:rsidRPr="00FC385F">
              <w:rPr>
                <w:i/>
              </w:rPr>
              <w:t xml:space="preserve"> </w:t>
            </w:r>
            <w:proofErr w:type="spellStart"/>
            <w:r w:rsidRPr="00FC385F">
              <w:rPr>
                <w:i/>
              </w:rPr>
              <w:t>Object</w:t>
            </w:r>
            <w:proofErr w:type="spellEnd"/>
            <w:r w:rsidRPr="00FC385F">
              <w:rPr>
                <w:i/>
              </w:rPr>
              <w:t xml:space="preserve"> </w:t>
            </w:r>
            <w:proofErr w:type="spellStart"/>
            <w:r w:rsidRPr="00FC385F">
              <w:rPr>
                <w:i/>
              </w:rPr>
              <w:t>Notation</w:t>
            </w:r>
            <w:proofErr w:type="spellEnd"/>
            <w:r w:rsidRPr="00425264">
              <w:t xml:space="preserve"> – текстовый формат обмена данными, основанный на </w:t>
            </w:r>
            <w:proofErr w:type="spellStart"/>
            <w:r w:rsidRPr="00425264">
              <w:t>JavaScript</w:t>
            </w:r>
            <w:proofErr w:type="spellEnd"/>
          </w:p>
        </w:tc>
      </w:tr>
      <w:tr w:rsidR="001E494D" w:rsidRPr="00306044" w14:paraId="0AD6BFA8" w14:textId="77777777" w:rsidTr="008A0B30">
        <w:trPr>
          <w:trHeight w:val="425"/>
        </w:trPr>
        <w:tc>
          <w:tcPr>
            <w:tcW w:w="1696" w:type="dxa"/>
          </w:tcPr>
          <w:p w14:paraId="458070EA" w14:textId="77777777" w:rsidR="001E494D" w:rsidRPr="001C7C14" w:rsidRDefault="001E494D" w:rsidP="0047407E">
            <w:pPr>
              <w:pStyle w:val="afffff5"/>
            </w:pPr>
            <w:r w:rsidRPr="001C7C14">
              <w:t>ODBC</w:t>
            </w:r>
          </w:p>
        </w:tc>
        <w:tc>
          <w:tcPr>
            <w:tcW w:w="7649" w:type="dxa"/>
          </w:tcPr>
          <w:p w14:paraId="6B788D6F" w14:textId="77777777" w:rsidR="001E494D" w:rsidRPr="00306044" w:rsidRDefault="001E494D" w:rsidP="0047407E">
            <w:pPr>
              <w:pStyle w:val="afffff5"/>
            </w:pPr>
            <w:r>
              <w:t xml:space="preserve">От </w:t>
            </w:r>
            <w:r w:rsidRPr="00F1005E">
              <w:t xml:space="preserve">англ. </w:t>
            </w:r>
            <w:r w:rsidRPr="00F1005E">
              <w:rPr>
                <w:i/>
                <w:lang w:val="en-US"/>
              </w:rPr>
              <w:t>Open</w:t>
            </w:r>
            <w:r w:rsidRPr="00F1005E">
              <w:rPr>
                <w:i/>
              </w:rPr>
              <w:t xml:space="preserve"> </w:t>
            </w:r>
            <w:r w:rsidRPr="00F1005E">
              <w:rPr>
                <w:i/>
                <w:lang w:val="en-US"/>
              </w:rPr>
              <w:t>Database</w:t>
            </w:r>
            <w:r w:rsidRPr="00F1005E">
              <w:rPr>
                <w:i/>
              </w:rPr>
              <w:t xml:space="preserve"> </w:t>
            </w:r>
            <w:r w:rsidRPr="00F1005E">
              <w:rPr>
                <w:i/>
                <w:lang w:val="en-US"/>
              </w:rPr>
              <w:t>Connectivity</w:t>
            </w:r>
            <w:r>
              <w:t xml:space="preserve"> – программный интерфейс </w:t>
            </w:r>
            <w:r w:rsidRPr="00F1005E">
              <w:t>доступа к базам данных</w:t>
            </w:r>
          </w:p>
        </w:tc>
      </w:tr>
      <w:tr w:rsidR="001E494D" w:rsidRPr="00306044" w14:paraId="4F87DBD9" w14:textId="77777777" w:rsidTr="008A0B30">
        <w:trPr>
          <w:trHeight w:val="425"/>
        </w:trPr>
        <w:tc>
          <w:tcPr>
            <w:tcW w:w="1696" w:type="dxa"/>
          </w:tcPr>
          <w:p w14:paraId="6B834BE6" w14:textId="77777777" w:rsidR="001E494D" w:rsidRPr="00306044" w:rsidRDefault="001E494D" w:rsidP="0047407E">
            <w:pPr>
              <w:pStyle w:val="afffff5"/>
            </w:pPr>
            <w:r w:rsidRPr="001C7C14">
              <w:rPr>
                <w:lang w:val="en-US"/>
              </w:rPr>
              <w:t>REST</w:t>
            </w:r>
          </w:p>
        </w:tc>
        <w:tc>
          <w:tcPr>
            <w:tcW w:w="7649" w:type="dxa"/>
          </w:tcPr>
          <w:p w14:paraId="2703956A" w14:textId="77777777" w:rsidR="001E494D" w:rsidRPr="00306044" w:rsidRDefault="001E494D" w:rsidP="0047407E">
            <w:pPr>
              <w:pStyle w:val="afffff5"/>
            </w:pPr>
            <w:r w:rsidRPr="00E86F4B">
              <w:t xml:space="preserve">От англ. </w:t>
            </w:r>
            <w:proofErr w:type="spellStart"/>
            <w:r w:rsidRPr="00B363F1">
              <w:rPr>
                <w:i/>
              </w:rPr>
              <w:t>Representational</w:t>
            </w:r>
            <w:proofErr w:type="spellEnd"/>
            <w:r w:rsidRPr="00B363F1">
              <w:rPr>
                <w:i/>
              </w:rPr>
              <w:t xml:space="preserve"> </w:t>
            </w:r>
            <w:proofErr w:type="spellStart"/>
            <w:r w:rsidRPr="00B363F1">
              <w:rPr>
                <w:i/>
              </w:rPr>
              <w:t>State</w:t>
            </w:r>
            <w:proofErr w:type="spellEnd"/>
            <w:r w:rsidRPr="00B363F1">
              <w:rPr>
                <w:i/>
              </w:rPr>
              <w:t xml:space="preserve"> </w:t>
            </w:r>
            <w:proofErr w:type="spellStart"/>
            <w:r w:rsidRPr="00B363F1">
              <w:rPr>
                <w:i/>
              </w:rPr>
              <w:t>Transfer</w:t>
            </w:r>
            <w:proofErr w:type="spellEnd"/>
            <w:r>
              <w:t xml:space="preserve"> – </w:t>
            </w:r>
            <w:r w:rsidRPr="00E86F4B">
              <w:t>передача состояния представления</w:t>
            </w:r>
            <w:r>
              <w:t xml:space="preserve"> – </w:t>
            </w:r>
            <w:r w:rsidRPr="00E86F4B">
              <w:t>архитектурный стиль взаимодействия компонентов распределенного приложения в сети</w:t>
            </w:r>
          </w:p>
        </w:tc>
      </w:tr>
      <w:tr w:rsidR="001E494D" w:rsidRPr="00306044" w14:paraId="6326D248" w14:textId="77777777" w:rsidTr="008A0B30">
        <w:trPr>
          <w:trHeight w:val="425"/>
        </w:trPr>
        <w:tc>
          <w:tcPr>
            <w:tcW w:w="1696" w:type="dxa"/>
          </w:tcPr>
          <w:p w14:paraId="2A09F398" w14:textId="77777777" w:rsidR="001E494D" w:rsidRPr="00306044" w:rsidRDefault="001E494D" w:rsidP="0047407E">
            <w:pPr>
              <w:pStyle w:val="afffff5"/>
            </w:pPr>
            <w:r w:rsidRPr="00306044">
              <w:t>SOAP</w:t>
            </w:r>
          </w:p>
        </w:tc>
        <w:tc>
          <w:tcPr>
            <w:tcW w:w="7649" w:type="dxa"/>
          </w:tcPr>
          <w:p w14:paraId="5AD2C6F0" w14:textId="77777777" w:rsidR="001E494D" w:rsidRPr="00306044" w:rsidRDefault="001E494D" w:rsidP="0047407E">
            <w:pPr>
              <w:pStyle w:val="afffff5"/>
            </w:pPr>
            <w:r w:rsidRPr="00B363F1">
              <w:t xml:space="preserve">От англ. </w:t>
            </w:r>
            <w:proofErr w:type="spellStart"/>
            <w:r w:rsidRPr="00D617F6">
              <w:rPr>
                <w:i/>
              </w:rPr>
              <w:t>Simple</w:t>
            </w:r>
            <w:proofErr w:type="spellEnd"/>
            <w:r w:rsidRPr="00D617F6">
              <w:rPr>
                <w:i/>
              </w:rPr>
              <w:t xml:space="preserve"> </w:t>
            </w:r>
            <w:proofErr w:type="spellStart"/>
            <w:r w:rsidRPr="00D617F6">
              <w:rPr>
                <w:i/>
              </w:rPr>
              <w:t>Object</w:t>
            </w:r>
            <w:proofErr w:type="spellEnd"/>
            <w:r w:rsidRPr="00D617F6">
              <w:rPr>
                <w:i/>
              </w:rPr>
              <w:t xml:space="preserve"> </w:t>
            </w:r>
            <w:proofErr w:type="spellStart"/>
            <w:r w:rsidRPr="00D617F6">
              <w:rPr>
                <w:i/>
              </w:rPr>
              <w:t>Access</w:t>
            </w:r>
            <w:proofErr w:type="spellEnd"/>
            <w:r w:rsidRPr="00D617F6">
              <w:rPr>
                <w:i/>
              </w:rPr>
              <w:t xml:space="preserve"> </w:t>
            </w:r>
            <w:proofErr w:type="spellStart"/>
            <w:r w:rsidRPr="00D617F6">
              <w:rPr>
                <w:i/>
              </w:rPr>
              <w:t>Protocol</w:t>
            </w:r>
            <w:proofErr w:type="spellEnd"/>
            <w:r>
              <w:t xml:space="preserve"> – </w:t>
            </w:r>
            <w:r w:rsidRPr="00B363F1">
              <w:t>протокол обмена структурированными сообщениями в распределенной вычислительной среде</w:t>
            </w:r>
          </w:p>
        </w:tc>
      </w:tr>
      <w:tr w:rsidR="001E494D" w:rsidRPr="00306044" w14:paraId="218DF2DA" w14:textId="77777777" w:rsidTr="008A0B30">
        <w:trPr>
          <w:trHeight w:val="425"/>
        </w:trPr>
        <w:tc>
          <w:tcPr>
            <w:tcW w:w="1696" w:type="dxa"/>
          </w:tcPr>
          <w:p w14:paraId="635DFFFA" w14:textId="77777777" w:rsidR="001E494D" w:rsidRPr="00306044" w:rsidRDefault="001E494D" w:rsidP="0047407E">
            <w:pPr>
              <w:pStyle w:val="afffff5"/>
            </w:pPr>
            <w:r w:rsidRPr="001C7C14">
              <w:t>SQL</w:t>
            </w:r>
          </w:p>
        </w:tc>
        <w:tc>
          <w:tcPr>
            <w:tcW w:w="7649" w:type="dxa"/>
          </w:tcPr>
          <w:p w14:paraId="28320246" w14:textId="77777777" w:rsidR="001E494D" w:rsidRPr="00306044" w:rsidRDefault="001E494D" w:rsidP="0047407E">
            <w:pPr>
              <w:pStyle w:val="afffff5"/>
            </w:pPr>
            <w:r w:rsidRPr="006A65FB">
              <w:t xml:space="preserve">От англ. </w:t>
            </w:r>
            <w:proofErr w:type="spellStart"/>
            <w:r w:rsidRPr="006A65FB">
              <w:rPr>
                <w:i/>
              </w:rPr>
              <w:t>Structured</w:t>
            </w:r>
            <w:proofErr w:type="spellEnd"/>
            <w:r w:rsidRPr="006A65FB">
              <w:rPr>
                <w:i/>
              </w:rPr>
              <w:t xml:space="preserve"> </w:t>
            </w:r>
            <w:proofErr w:type="spellStart"/>
            <w:r w:rsidRPr="006A65FB">
              <w:rPr>
                <w:i/>
              </w:rPr>
              <w:t>Query</w:t>
            </w:r>
            <w:proofErr w:type="spellEnd"/>
            <w:r w:rsidRPr="006A65FB">
              <w:rPr>
                <w:i/>
              </w:rPr>
              <w:t xml:space="preserve"> </w:t>
            </w:r>
            <w:proofErr w:type="spellStart"/>
            <w:r w:rsidRPr="006A65FB">
              <w:rPr>
                <w:i/>
              </w:rPr>
              <w:t>Language</w:t>
            </w:r>
            <w:proofErr w:type="spellEnd"/>
            <w:r>
              <w:t xml:space="preserve"> – </w:t>
            </w:r>
            <w:r w:rsidRPr="006A65FB">
              <w:t>язык структурированных запросов</w:t>
            </w:r>
            <w:r>
              <w:t> –</w:t>
            </w:r>
            <w:r w:rsidRPr="00D90D7F">
              <w:t xml:space="preserve"> декларативный язык программирования, применяемый для создания, модификации и управления данными в реляционной базе </w:t>
            </w:r>
            <w:r w:rsidRPr="00D90D7F">
              <w:lastRenderedPageBreak/>
              <w:t>данных, управляемой соответствующей системой управления базами данных</w:t>
            </w:r>
          </w:p>
        </w:tc>
      </w:tr>
      <w:tr w:rsidR="001E494D" w:rsidRPr="00306044" w14:paraId="384947A0" w14:textId="77777777" w:rsidTr="008A0B30">
        <w:trPr>
          <w:trHeight w:val="425"/>
        </w:trPr>
        <w:tc>
          <w:tcPr>
            <w:tcW w:w="1696" w:type="dxa"/>
          </w:tcPr>
          <w:p w14:paraId="5DAA4A3E" w14:textId="77777777" w:rsidR="001E494D" w:rsidRPr="00B363F1" w:rsidRDefault="001E494D" w:rsidP="0047407E">
            <w:pPr>
              <w:pStyle w:val="afffff5"/>
              <w:rPr>
                <w:lang w:val="en-US"/>
              </w:rPr>
            </w:pPr>
            <w:r w:rsidRPr="00B363F1">
              <w:rPr>
                <w:lang w:val="en-US"/>
              </w:rPr>
              <w:lastRenderedPageBreak/>
              <w:t>URL</w:t>
            </w:r>
          </w:p>
        </w:tc>
        <w:tc>
          <w:tcPr>
            <w:tcW w:w="7649" w:type="dxa"/>
          </w:tcPr>
          <w:p w14:paraId="68EF1D70" w14:textId="77777777" w:rsidR="001E494D" w:rsidRPr="00C52738" w:rsidRDefault="001E494D" w:rsidP="0047407E">
            <w:pPr>
              <w:pStyle w:val="afffff5"/>
            </w:pPr>
            <w:r w:rsidRPr="00C52738">
              <w:t xml:space="preserve">От англ. </w:t>
            </w:r>
            <w:proofErr w:type="spellStart"/>
            <w:r w:rsidRPr="00B363F1">
              <w:rPr>
                <w:i/>
              </w:rPr>
              <w:t>Uniform</w:t>
            </w:r>
            <w:proofErr w:type="spellEnd"/>
            <w:r w:rsidRPr="00B363F1">
              <w:rPr>
                <w:i/>
              </w:rPr>
              <w:t xml:space="preserve"> </w:t>
            </w:r>
            <w:proofErr w:type="spellStart"/>
            <w:r w:rsidRPr="00B363F1">
              <w:rPr>
                <w:i/>
              </w:rPr>
              <w:t>Resource</w:t>
            </w:r>
            <w:proofErr w:type="spellEnd"/>
            <w:r w:rsidRPr="00B363F1">
              <w:rPr>
                <w:i/>
              </w:rPr>
              <w:t xml:space="preserve"> </w:t>
            </w:r>
            <w:proofErr w:type="spellStart"/>
            <w:r w:rsidRPr="00B363F1">
              <w:rPr>
                <w:i/>
              </w:rPr>
              <w:t>Locator</w:t>
            </w:r>
            <w:proofErr w:type="spellEnd"/>
            <w:r>
              <w:t xml:space="preserve"> – </w:t>
            </w:r>
            <w:r w:rsidRPr="0013468E">
              <w:t>единый указатель ресурса</w:t>
            </w:r>
            <w:r>
              <w:t xml:space="preserve"> – </w:t>
            </w:r>
            <w:r w:rsidRPr="00C52738">
              <w:t xml:space="preserve">единообразный </w:t>
            </w:r>
            <w:r w:rsidRPr="0013468E">
              <w:t xml:space="preserve">определитель местонахождения </w:t>
            </w:r>
            <w:r w:rsidRPr="00C52738">
              <w:t>ресурса</w:t>
            </w:r>
          </w:p>
        </w:tc>
      </w:tr>
      <w:tr w:rsidR="001E494D" w:rsidRPr="00306044" w14:paraId="22AB0947" w14:textId="77777777" w:rsidTr="008A0B30">
        <w:trPr>
          <w:trHeight w:val="425"/>
        </w:trPr>
        <w:tc>
          <w:tcPr>
            <w:tcW w:w="1696" w:type="dxa"/>
          </w:tcPr>
          <w:p w14:paraId="6E4D9B37" w14:textId="77777777" w:rsidR="001E494D" w:rsidRPr="00306044" w:rsidRDefault="001E494D" w:rsidP="0047407E">
            <w:pPr>
              <w:pStyle w:val="afffff5"/>
            </w:pPr>
            <w:r w:rsidRPr="00306044">
              <w:t>XML</w:t>
            </w:r>
          </w:p>
        </w:tc>
        <w:tc>
          <w:tcPr>
            <w:tcW w:w="7649" w:type="dxa"/>
          </w:tcPr>
          <w:p w14:paraId="324881DF" w14:textId="77777777" w:rsidR="001E494D" w:rsidRPr="00306044" w:rsidRDefault="001E494D" w:rsidP="0047407E">
            <w:pPr>
              <w:pStyle w:val="afffff5"/>
            </w:pPr>
            <w:r w:rsidRPr="00DC0372">
              <w:t>От</w:t>
            </w:r>
            <w:r w:rsidRPr="00E15A7B">
              <w:t xml:space="preserve"> </w:t>
            </w:r>
            <w:r w:rsidRPr="00DC0372">
              <w:t>англ</w:t>
            </w:r>
            <w:r w:rsidRPr="00E15A7B">
              <w:t xml:space="preserve">. </w:t>
            </w:r>
            <w:proofErr w:type="spellStart"/>
            <w:r w:rsidRPr="003456E7">
              <w:rPr>
                <w:i/>
                <w:lang w:val="en-US"/>
              </w:rPr>
              <w:t>eXtensible</w:t>
            </w:r>
            <w:proofErr w:type="spellEnd"/>
            <w:r w:rsidRPr="003456E7">
              <w:rPr>
                <w:i/>
              </w:rPr>
              <w:t xml:space="preserve"> </w:t>
            </w:r>
            <w:r w:rsidRPr="003456E7">
              <w:rPr>
                <w:i/>
                <w:lang w:val="en-US"/>
              </w:rPr>
              <w:t>Markup</w:t>
            </w:r>
            <w:r w:rsidRPr="003456E7">
              <w:rPr>
                <w:i/>
              </w:rPr>
              <w:t xml:space="preserve"> </w:t>
            </w:r>
            <w:r w:rsidRPr="003456E7">
              <w:rPr>
                <w:i/>
                <w:lang w:val="en-US"/>
              </w:rPr>
              <w:t>Language</w:t>
            </w:r>
            <w:r>
              <w:t xml:space="preserve"> – </w:t>
            </w:r>
            <w:r w:rsidRPr="00DC0372">
              <w:t>расширяемый</w:t>
            </w:r>
            <w:r w:rsidRPr="00E15A7B">
              <w:t xml:space="preserve"> </w:t>
            </w:r>
            <w:r w:rsidRPr="00DC0372">
              <w:t>язык</w:t>
            </w:r>
            <w:r w:rsidRPr="00E15A7B">
              <w:t xml:space="preserve"> </w:t>
            </w:r>
            <w:r w:rsidRPr="00DC0372">
              <w:t>разметки</w:t>
            </w:r>
            <w:r w:rsidRPr="00E15A7B">
              <w:t xml:space="preserve"> – </w:t>
            </w:r>
            <w:r>
              <w:t xml:space="preserve">язык, </w:t>
            </w:r>
            <w:r w:rsidRPr="00E15A7B">
              <w:t>предназначен</w:t>
            </w:r>
            <w:r>
              <w:t>ный</w:t>
            </w:r>
            <w:r w:rsidRPr="00E15A7B">
              <w:t xml:space="preserve"> для хранения и передачи данных</w:t>
            </w:r>
          </w:p>
        </w:tc>
      </w:tr>
    </w:tbl>
    <w:p w14:paraId="50F95121" w14:textId="77777777" w:rsidR="00CC02C4" w:rsidRDefault="00CC02C4" w:rsidP="00CC02C4">
      <w:pPr>
        <w:pStyle w:val="aff9"/>
      </w:pPr>
    </w:p>
    <w:p w14:paraId="75D55F6B" w14:textId="77777777" w:rsidR="00DD2F3E" w:rsidRPr="002929DB" w:rsidRDefault="00DD2F3E" w:rsidP="00DD2F3E">
      <w:pPr>
        <w:pStyle w:val="1e"/>
      </w:pPr>
      <w:bookmarkStart w:id="3" w:name="_Toc34758968"/>
      <w:bookmarkStart w:id="4" w:name="_Toc123055505"/>
      <w:bookmarkStart w:id="5" w:name="_Toc443294633"/>
      <w:r w:rsidRPr="002929DB">
        <w:lastRenderedPageBreak/>
        <w:t>Введение</w:t>
      </w:r>
      <w:bookmarkEnd w:id="3"/>
      <w:bookmarkEnd w:id="4"/>
    </w:p>
    <w:p w14:paraId="15BA91EC" w14:textId="77777777" w:rsidR="00DD2F3E" w:rsidRPr="002929DB" w:rsidRDefault="00DD2F3E" w:rsidP="00DD2F3E">
      <w:pPr>
        <w:pStyle w:val="2f"/>
      </w:pPr>
      <w:bookmarkStart w:id="6" w:name="_Toc34758969"/>
      <w:bookmarkStart w:id="7" w:name="_Toc123055506"/>
      <w:r w:rsidRPr="002929DB">
        <w:t>Область применения</w:t>
      </w:r>
      <w:bookmarkEnd w:id="6"/>
      <w:bookmarkEnd w:id="7"/>
    </w:p>
    <w:p w14:paraId="4501BE50" w14:textId="6FC73730" w:rsidR="00DD2F3E" w:rsidRDefault="009E36A4" w:rsidP="008E622D">
      <w:pPr>
        <w:pStyle w:val="aff9"/>
      </w:pPr>
      <w:r w:rsidRPr="009E36A4">
        <w:t>Система предназначена для автоматизации процессов обеспечения функционирования управления рисками и внутреннего контроля и антимонопольного комплаенса в Группе «Интер РАО», таких как составление отдельных слайдов бизнес-плана и отчета о его исполнении, управление типовыми рисками, планирование и контроль исполнения мероприятий по управлению рисками сбор и подготовка карт антимонопольных рисков, планов мероприятий, отчетов о функционировании антимонопольного комплаенса, ведение реестра общений в динамике (от поступления обращения и до вступления в силу завершающего процессуального документа)</w:t>
      </w:r>
      <w:r w:rsidR="00DD2F3E">
        <w:t>.</w:t>
      </w:r>
    </w:p>
    <w:p w14:paraId="19D073AD" w14:textId="77777777" w:rsidR="00D35716" w:rsidRPr="00351009" w:rsidRDefault="00D35716" w:rsidP="00D35716">
      <w:pPr>
        <w:pStyle w:val="2f"/>
      </w:pPr>
      <w:bookmarkStart w:id="8" w:name="_Toc23967524"/>
      <w:bookmarkStart w:id="9" w:name="_Toc123055507"/>
      <w:r w:rsidRPr="00351009">
        <w:t>Требования к квалификации администратора</w:t>
      </w:r>
      <w:bookmarkEnd w:id="8"/>
      <w:bookmarkEnd w:id="9"/>
    </w:p>
    <w:p w14:paraId="6CF27FAC" w14:textId="2CCE29C7" w:rsidR="00D35716" w:rsidRDefault="00D35716" w:rsidP="00D35716">
      <w:pPr>
        <w:pStyle w:val="afffffffffff3"/>
      </w:pPr>
      <w:r w:rsidRPr="00351009">
        <w:t>Основными квалификационными требованиями к обслуживающему персоналу Системы являются:</w:t>
      </w:r>
    </w:p>
    <w:p w14:paraId="5A41A5AE" w14:textId="77777777" w:rsidR="00D4530A" w:rsidRPr="00B246B0" w:rsidRDefault="00D4530A" w:rsidP="00D4530A">
      <w:pPr>
        <w:pStyle w:val="1f0"/>
        <w:ind w:hanging="731"/>
        <w:rPr>
          <w:lang w:val="ru-RU"/>
        </w:rPr>
      </w:pPr>
      <w:r w:rsidRPr="00B246B0">
        <w:rPr>
          <w:bdr w:val="none" w:sz="0" w:space="0" w:color="auto" w:frame="1"/>
          <w:lang w:val="ru-RU"/>
        </w:rPr>
        <w:t>Законченное высшее образование (техническое, со знанием экономики; либо экономическое, с техническим уклоном);</w:t>
      </w:r>
    </w:p>
    <w:p w14:paraId="237DF3EF" w14:textId="77777777" w:rsidR="00D4530A" w:rsidRPr="00B246B0" w:rsidRDefault="00D4530A" w:rsidP="00D4530A">
      <w:pPr>
        <w:pStyle w:val="1f0"/>
        <w:ind w:hanging="731"/>
        <w:rPr>
          <w:lang w:val="ru-RU"/>
        </w:rPr>
      </w:pPr>
      <w:r w:rsidRPr="00B246B0">
        <w:rPr>
          <w:bdr w:val="none" w:sz="0" w:space="0" w:color="auto" w:frame="1"/>
          <w:lang w:val="ru-RU"/>
        </w:rPr>
        <w:t>Практические навыки работы или администрирования программной платформы «Триафлай»;</w:t>
      </w:r>
    </w:p>
    <w:p w14:paraId="3203DBA3" w14:textId="77777777" w:rsidR="00D4530A" w:rsidRPr="00B246B0" w:rsidRDefault="00D4530A" w:rsidP="00D4530A">
      <w:pPr>
        <w:pStyle w:val="1f0"/>
        <w:ind w:hanging="731"/>
        <w:rPr>
          <w:lang w:val="ru-RU"/>
        </w:rPr>
      </w:pPr>
      <w:r w:rsidRPr="00B246B0">
        <w:rPr>
          <w:bdr w:val="none" w:sz="0" w:space="0" w:color="auto" w:frame="1"/>
          <w:lang w:val="ru-RU"/>
        </w:rPr>
        <w:t>Навыки работы с реляционными базами данных (</w:t>
      </w:r>
      <w:r w:rsidRPr="00D4530A">
        <w:rPr>
          <w:bdr w:val="none" w:sz="0" w:space="0" w:color="auto" w:frame="1"/>
        </w:rPr>
        <w:t>PostgreSQL</w:t>
      </w:r>
      <w:r w:rsidRPr="00B246B0">
        <w:rPr>
          <w:bdr w:val="none" w:sz="0" w:space="0" w:color="auto" w:frame="1"/>
          <w:lang w:val="ru-RU"/>
        </w:rPr>
        <w:t>);</w:t>
      </w:r>
    </w:p>
    <w:p w14:paraId="590DBE73" w14:textId="77777777" w:rsidR="00D4530A" w:rsidRPr="00B246B0" w:rsidRDefault="00D4530A" w:rsidP="00D4530A">
      <w:pPr>
        <w:pStyle w:val="1f0"/>
        <w:ind w:hanging="731"/>
        <w:rPr>
          <w:lang w:val="ru-RU"/>
        </w:rPr>
      </w:pPr>
      <w:r w:rsidRPr="00B246B0">
        <w:rPr>
          <w:bdr w:val="none" w:sz="0" w:space="0" w:color="auto" w:frame="1"/>
          <w:lang w:val="ru-RU"/>
        </w:rPr>
        <w:t>Понимание структуры и этапов ИТ-проектов, умение выдерживать сроки;</w:t>
      </w:r>
    </w:p>
    <w:p w14:paraId="7F50317E"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w:t>
      </w:r>
      <w:proofErr w:type="spellStart"/>
      <w:r w:rsidRPr="00D4530A">
        <w:rPr>
          <w:bdr w:val="none" w:sz="0" w:space="0" w:color="auto" w:frame="1"/>
        </w:rPr>
        <w:t>основ</w:t>
      </w:r>
      <w:proofErr w:type="spellEnd"/>
      <w:r w:rsidRPr="00D4530A">
        <w:rPr>
          <w:bdr w:val="none" w:sz="0" w:space="0" w:color="auto" w:frame="1"/>
        </w:rPr>
        <w:t xml:space="preserve"> </w:t>
      </w:r>
      <w:proofErr w:type="spellStart"/>
      <w:r w:rsidRPr="00D4530A">
        <w:rPr>
          <w:bdr w:val="none" w:sz="0" w:space="0" w:color="auto" w:frame="1"/>
        </w:rPr>
        <w:t>языков</w:t>
      </w:r>
      <w:proofErr w:type="spellEnd"/>
      <w:r w:rsidRPr="00D4530A">
        <w:rPr>
          <w:bdr w:val="none" w:sz="0" w:space="0" w:color="auto" w:frame="1"/>
        </w:rPr>
        <w:t xml:space="preserve"> </w:t>
      </w:r>
      <w:proofErr w:type="spellStart"/>
      <w:r w:rsidRPr="00D4530A">
        <w:rPr>
          <w:bdr w:val="none" w:sz="0" w:space="0" w:color="auto" w:frame="1"/>
        </w:rPr>
        <w:t>программирования</w:t>
      </w:r>
      <w:proofErr w:type="spellEnd"/>
      <w:r w:rsidRPr="00D4530A">
        <w:rPr>
          <w:bdr w:val="none" w:sz="0" w:space="0" w:color="auto" w:frame="1"/>
        </w:rPr>
        <w:t>;</w:t>
      </w:r>
    </w:p>
    <w:p w14:paraId="771A057A"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Linux;</w:t>
      </w:r>
    </w:p>
    <w:p w14:paraId="3C511AB9"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Python – </w:t>
      </w:r>
      <w:proofErr w:type="spellStart"/>
      <w:r w:rsidRPr="00D4530A">
        <w:rPr>
          <w:bdr w:val="none" w:sz="0" w:space="0" w:color="auto" w:frame="1"/>
        </w:rPr>
        <w:t>практические</w:t>
      </w:r>
      <w:proofErr w:type="spellEnd"/>
      <w:r w:rsidRPr="00D4530A">
        <w:rPr>
          <w:bdr w:val="none" w:sz="0" w:space="0" w:color="auto" w:frame="1"/>
        </w:rPr>
        <w:t xml:space="preserve"> </w:t>
      </w:r>
      <w:proofErr w:type="spellStart"/>
      <w:r w:rsidRPr="00D4530A">
        <w:rPr>
          <w:bdr w:val="none" w:sz="0" w:space="0" w:color="auto" w:frame="1"/>
        </w:rPr>
        <w:t>навыки</w:t>
      </w:r>
      <w:proofErr w:type="spellEnd"/>
      <w:r w:rsidRPr="00D4530A">
        <w:rPr>
          <w:bdr w:val="none" w:sz="0" w:space="0" w:color="auto" w:frame="1"/>
        </w:rPr>
        <w:t xml:space="preserve"> </w:t>
      </w:r>
      <w:proofErr w:type="spellStart"/>
      <w:r w:rsidRPr="00D4530A">
        <w:rPr>
          <w:bdr w:val="none" w:sz="0" w:space="0" w:color="auto" w:frame="1"/>
        </w:rPr>
        <w:t>программирования</w:t>
      </w:r>
      <w:proofErr w:type="spellEnd"/>
      <w:r w:rsidRPr="00D4530A">
        <w:rPr>
          <w:bdr w:val="none" w:sz="0" w:space="0" w:color="auto" w:frame="1"/>
        </w:rPr>
        <w:t xml:space="preserve">, </w:t>
      </w:r>
      <w:proofErr w:type="spellStart"/>
      <w:r w:rsidRPr="00D4530A">
        <w:rPr>
          <w:bdr w:val="none" w:sz="0" w:space="0" w:color="auto" w:frame="1"/>
        </w:rPr>
        <w:t>знание</w:t>
      </w:r>
      <w:proofErr w:type="spellEnd"/>
      <w:r w:rsidRPr="00D4530A">
        <w:rPr>
          <w:bdr w:val="none" w:sz="0" w:space="0" w:color="auto" w:frame="1"/>
        </w:rPr>
        <w:t xml:space="preserve"> </w:t>
      </w:r>
      <w:proofErr w:type="spellStart"/>
      <w:r w:rsidRPr="00D4530A">
        <w:rPr>
          <w:bdr w:val="none" w:sz="0" w:space="0" w:color="auto" w:frame="1"/>
        </w:rPr>
        <w:t>технологий</w:t>
      </w:r>
      <w:proofErr w:type="spellEnd"/>
      <w:r w:rsidRPr="00D4530A">
        <w:rPr>
          <w:bdr w:val="none" w:sz="0" w:space="0" w:color="auto" w:frame="1"/>
        </w:rPr>
        <w:t xml:space="preserve"> </w:t>
      </w:r>
      <w:proofErr w:type="spellStart"/>
      <w:r w:rsidRPr="00D4530A">
        <w:rPr>
          <w:bdr w:val="none" w:sz="0" w:space="0" w:color="auto" w:frame="1"/>
        </w:rPr>
        <w:t>django</w:t>
      </w:r>
      <w:proofErr w:type="spellEnd"/>
      <w:r w:rsidRPr="00D4530A">
        <w:rPr>
          <w:bdr w:val="none" w:sz="0" w:space="0" w:color="auto" w:frame="1"/>
        </w:rPr>
        <w:t xml:space="preserve">, pandas, </w:t>
      </w:r>
      <w:proofErr w:type="spellStart"/>
      <w:r w:rsidRPr="00D4530A">
        <w:rPr>
          <w:bdr w:val="none" w:sz="0" w:space="0" w:color="auto" w:frame="1"/>
        </w:rPr>
        <w:t>uwsgi</w:t>
      </w:r>
      <w:proofErr w:type="spellEnd"/>
      <w:r w:rsidRPr="00D4530A">
        <w:rPr>
          <w:bdr w:val="none" w:sz="0" w:space="0" w:color="auto" w:frame="1"/>
        </w:rPr>
        <w:t xml:space="preserve">, celery, daphne, </w:t>
      </w:r>
      <w:proofErr w:type="spellStart"/>
      <w:r w:rsidRPr="00D4530A">
        <w:rPr>
          <w:bdr w:val="none" w:sz="0" w:space="0" w:color="auto" w:frame="1"/>
        </w:rPr>
        <w:t>rabbitmq</w:t>
      </w:r>
      <w:proofErr w:type="spellEnd"/>
      <w:r w:rsidRPr="00D4530A">
        <w:rPr>
          <w:bdr w:val="none" w:sz="0" w:space="0" w:color="auto" w:frame="1"/>
        </w:rPr>
        <w:t xml:space="preserve">, </w:t>
      </w:r>
      <w:proofErr w:type="spellStart"/>
      <w:r w:rsidRPr="00D4530A">
        <w:rPr>
          <w:bdr w:val="none" w:sz="0" w:space="0" w:color="auto" w:frame="1"/>
        </w:rPr>
        <w:t>redis</w:t>
      </w:r>
      <w:proofErr w:type="spellEnd"/>
      <w:r w:rsidRPr="00D4530A">
        <w:rPr>
          <w:bdr w:val="none" w:sz="0" w:space="0" w:color="auto" w:frame="1"/>
        </w:rPr>
        <w:t>;</w:t>
      </w:r>
    </w:p>
    <w:p w14:paraId="0E7AF95C" w14:textId="77777777" w:rsidR="00D4530A" w:rsidRPr="00D4530A" w:rsidRDefault="00D4530A" w:rsidP="00D4530A">
      <w:pPr>
        <w:pStyle w:val="1f0"/>
        <w:ind w:hanging="731"/>
        <w:rPr>
          <w:lang w:val="ru-RU"/>
        </w:rPr>
      </w:pPr>
      <w:r w:rsidRPr="00D4530A">
        <w:rPr>
          <w:bdr w:val="none" w:sz="0" w:space="0" w:color="auto" w:frame="1"/>
          <w:lang w:val="ru-RU"/>
        </w:rPr>
        <w:t xml:space="preserve">Хорошее знание </w:t>
      </w:r>
      <w:r w:rsidRPr="00D4530A">
        <w:rPr>
          <w:bdr w:val="none" w:sz="0" w:space="0" w:color="auto" w:frame="1"/>
        </w:rPr>
        <w:t>MS</w:t>
      </w:r>
      <w:r w:rsidRPr="00D4530A">
        <w:rPr>
          <w:bdr w:val="none" w:sz="0" w:space="0" w:color="auto" w:frame="1"/>
          <w:lang w:val="ru-RU"/>
        </w:rPr>
        <w:t xml:space="preserve"> </w:t>
      </w:r>
      <w:r w:rsidRPr="00D4530A">
        <w:rPr>
          <w:bdr w:val="none" w:sz="0" w:space="0" w:color="auto" w:frame="1"/>
        </w:rPr>
        <w:t>Office</w:t>
      </w:r>
      <w:r w:rsidRPr="00D4530A">
        <w:rPr>
          <w:bdr w:val="none" w:sz="0" w:space="0" w:color="auto" w:frame="1"/>
          <w:lang w:val="ru-RU"/>
        </w:rPr>
        <w:t xml:space="preserve"> (в особенности </w:t>
      </w:r>
      <w:r w:rsidRPr="00D4530A">
        <w:rPr>
          <w:bdr w:val="none" w:sz="0" w:space="0" w:color="auto" w:frame="1"/>
        </w:rPr>
        <w:t>MS</w:t>
      </w:r>
      <w:r w:rsidRPr="00D4530A">
        <w:rPr>
          <w:bdr w:val="none" w:sz="0" w:space="0" w:color="auto" w:frame="1"/>
          <w:lang w:val="ru-RU"/>
        </w:rPr>
        <w:t xml:space="preserve"> </w:t>
      </w:r>
      <w:r w:rsidRPr="00D4530A">
        <w:rPr>
          <w:bdr w:val="none" w:sz="0" w:space="0" w:color="auto" w:frame="1"/>
        </w:rPr>
        <w:t>Excel</w:t>
      </w:r>
      <w:r w:rsidRPr="00D4530A">
        <w:rPr>
          <w:bdr w:val="none" w:sz="0" w:space="0" w:color="auto" w:frame="1"/>
          <w:lang w:val="ru-RU"/>
        </w:rPr>
        <w:t>);</w:t>
      </w:r>
    </w:p>
    <w:p w14:paraId="1EBD0335" w14:textId="77777777" w:rsidR="00D4530A" w:rsidRPr="00D4530A" w:rsidRDefault="00D4530A" w:rsidP="00D4530A">
      <w:pPr>
        <w:pStyle w:val="1f0"/>
        <w:ind w:hanging="731"/>
        <w:rPr>
          <w:lang w:val="ru-RU"/>
        </w:rPr>
      </w:pPr>
      <w:r w:rsidRPr="00D4530A">
        <w:rPr>
          <w:bdr w:val="none" w:sz="0" w:space="0" w:color="auto" w:frame="1"/>
          <w:lang w:val="ru-RU"/>
        </w:rPr>
        <w:t xml:space="preserve">Практические навыки работы или администрирования современных </w:t>
      </w:r>
      <w:r w:rsidRPr="00D4530A">
        <w:rPr>
          <w:bdr w:val="none" w:sz="0" w:space="0" w:color="auto" w:frame="1"/>
        </w:rPr>
        <w:t>BI</w:t>
      </w:r>
      <w:r w:rsidRPr="00D4530A">
        <w:rPr>
          <w:bdr w:val="none" w:sz="0" w:space="0" w:color="auto" w:frame="1"/>
          <w:lang w:val="ru-RU"/>
        </w:rPr>
        <w:t>-систем</w:t>
      </w:r>
    </w:p>
    <w:p w14:paraId="3999DE24" w14:textId="6E90A557" w:rsidR="00D4530A" w:rsidRPr="00D4530A" w:rsidRDefault="00D4530A" w:rsidP="00D4530A">
      <w:pPr>
        <w:pStyle w:val="1f0"/>
        <w:ind w:left="709" w:firstLine="0"/>
        <w:rPr>
          <w:lang w:val="ru-RU"/>
        </w:rPr>
      </w:pPr>
      <w:r w:rsidRPr="00D4530A">
        <w:rPr>
          <w:bdr w:val="none" w:sz="0" w:space="0" w:color="auto" w:frame="1"/>
          <w:lang w:val="ru-RU"/>
        </w:rPr>
        <w:lastRenderedPageBreak/>
        <w:t>Хорошие коммуникативные навыки, умение работать в команде.</w:t>
      </w:r>
    </w:p>
    <w:p w14:paraId="2E18E2CB" w14:textId="02BD7764" w:rsidR="00D35716" w:rsidRPr="00351009" w:rsidRDefault="00D35716" w:rsidP="00D4530A">
      <w:pPr>
        <w:pStyle w:val="1f0"/>
        <w:ind w:left="709" w:firstLine="0"/>
      </w:pPr>
      <w:proofErr w:type="spellStart"/>
      <w:r w:rsidRPr="00351009">
        <w:t>необходимый</w:t>
      </w:r>
      <w:proofErr w:type="spellEnd"/>
      <w:r w:rsidRPr="00351009">
        <w:t xml:space="preserve"> </w:t>
      </w:r>
      <w:proofErr w:type="spellStart"/>
      <w:r w:rsidRPr="00351009">
        <w:t>стаж</w:t>
      </w:r>
      <w:proofErr w:type="spellEnd"/>
      <w:r w:rsidRPr="00351009">
        <w:t xml:space="preserve"> </w:t>
      </w:r>
      <w:proofErr w:type="spellStart"/>
      <w:r w:rsidRPr="00351009">
        <w:t>самостоятельной</w:t>
      </w:r>
      <w:proofErr w:type="spellEnd"/>
      <w:r w:rsidRPr="00351009">
        <w:t xml:space="preserve"> </w:t>
      </w:r>
      <w:proofErr w:type="spellStart"/>
      <w:r w:rsidRPr="00351009">
        <w:t>работы</w:t>
      </w:r>
      <w:proofErr w:type="spellEnd"/>
      <w:r w:rsidRPr="00351009">
        <w:t>;</w:t>
      </w:r>
    </w:p>
    <w:p w14:paraId="0BC16296" w14:textId="77777777" w:rsidR="00D35716" w:rsidRPr="007B258E" w:rsidRDefault="00D35716" w:rsidP="00D4530A">
      <w:pPr>
        <w:pStyle w:val="1f0"/>
        <w:ind w:left="709" w:firstLine="0"/>
        <w:rPr>
          <w:lang w:val="ru-RU"/>
        </w:rPr>
      </w:pPr>
      <w:r w:rsidRPr="007B258E">
        <w:rPr>
          <w:lang w:val="ru-RU"/>
        </w:rPr>
        <w:t>самостоятельная работа с современным серверным оборудованием, сетевым оборудованием, периферийным оборудованием, ленточными библиотеками, дисковыми массивами, сканерами, коммутационным оборудованием.</w:t>
      </w:r>
    </w:p>
    <w:p w14:paraId="14EFC9FE" w14:textId="77777777" w:rsidR="00D35716" w:rsidRPr="00351009" w:rsidRDefault="00D35716" w:rsidP="00D35716">
      <w:pPr>
        <w:pStyle w:val="afffffffffff3"/>
      </w:pPr>
      <w:r w:rsidRPr="00351009">
        <w:t>Уровень квалификации обслуживающего персонала должен соответствовать требованиям разработчиков (производителей) программного обеспечения и технических средств, используемых для обеспечения функционирования Системы.</w:t>
      </w:r>
    </w:p>
    <w:p w14:paraId="4E24E346" w14:textId="77777777" w:rsidR="00D35716" w:rsidRPr="00351009" w:rsidRDefault="00D35716" w:rsidP="00D35716">
      <w:pPr>
        <w:pStyle w:val="afffffffffff3"/>
      </w:pPr>
      <w:r w:rsidRPr="00351009">
        <w:t>К администраторам Системы предъявляются следующие требования:</w:t>
      </w:r>
    </w:p>
    <w:p w14:paraId="782FD1A3" w14:textId="77777777" w:rsidR="00D35716" w:rsidRPr="007B258E" w:rsidRDefault="00D35716" w:rsidP="007B258E">
      <w:pPr>
        <w:pStyle w:val="1f0"/>
        <w:ind w:left="709" w:hanging="22"/>
        <w:rPr>
          <w:lang w:val="ru-RU"/>
        </w:rPr>
      </w:pPr>
      <w:r w:rsidRPr="007B258E">
        <w:rPr>
          <w:lang w:val="ru-RU"/>
        </w:rPr>
        <w:t>владение навыками администрирования локальной вычислительной сети, образующего ее активного сетевого оборудования, серверов под управлением используемой операционной системы, СУБД, то есть способность самостоятельно выполнять:</w:t>
      </w:r>
    </w:p>
    <w:p w14:paraId="5D8A58EB" w14:textId="77777777" w:rsidR="00D35716" w:rsidRPr="00351009" w:rsidRDefault="00D35716" w:rsidP="00D35716">
      <w:pPr>
        <w:pStyle w:val="29"/>
      </w:pPr>
      <w:r w:rsidRPr="00351009">
        <w:t>управление учетными записями пользователей операционной системы и СУБД;</w:t>
      </w:r>
    </w:p>
    <w:p w14:paraId="1F820F35" w14:textId="77777777" w:rsidR="00D35716" w:rsidRPr="00351009" w:rsidRDefault="00D35716" w:rsidP="00D35716">
      <w:pPr>
        <w:pStyle w:val="29"/>
      </w:pPr>
      <w:r w:rsidRPr="00351009">
        <w:t>установку и настройку параметров функционирования серверов и СУБД;</w:t>
      </w:r>
    </w:p>
    <w:p w14:paraId="5B8E23F1" w14:textId="77777777" w:rsidR="00D35716" w:rsidRPr="00351009" w:rsidRDefault="00D35716" w:rsidP="00D35716">
      <w:pPr>
        <w:pStyle w:val="29"/>
      </w:pPr>
      <w:r w:rsidRPr="00351009">
        <w:t>диагностические процедуры по определению целостности информации СУБД и информационных баз;</w:t>
      </w:r>
    </w:p>
    <w:p w14:paraId="7705BD86" w14:textId="77777777" w:rsidR="00D35716" w:rsidRPr="00351009" w:rsidRDefault="00D35716" w:rsidP="00D35716">
      <w:pPr>
        <w:pStyle w:val="29"/>
      </w:pPr>
      <w:r w:rsidRPr="00351009">
        <w:t>резервное копирование и восстановление данных;</w:t>
      </w:r>
    </w:p>
    <w:p w14:paraId="3244A9E1" w14:textId="77777777" w:rsidR="00D35716" w:rsidRPr="007B258E" w:rsidRDefault="00D35716" w:rsidP="007B258E">
      <w:pPr>
        <w:pStyle w:val="1f0"/>
        <w:ind w:left="709" w:hanging="22"/>
        <w:rPr>
          <w:lang w:val="ru-RU"/>
        </w:rPr>
      </w:pPr>
      <w:r w:rsidRPr="007B258E">
        <w:rPr>
          <w:lang w:val="ru-RU"/>
        </w:rPr>
        <w:t>знание состава и назначения средств, входящих в Систему;</w:t>
      </w:r>
    </w:p>
    <w:p w14:paraId="0F35DB4F" w14:textId="77777777" w:rsidR="00D35716" w:rsidRPr="007B258E" w:rsidRDefault="00D35716" w:rsidP="007B258E">
      <w:pPr>
        <w:pStyle w:val="1f0"/>
        <w:ind w:left="709" w:hanging="22"/>
        <w:rPr>
          <w:lang w:val="ru-RU"/>
        </w:rPr>
      </w:pPr>
      <w:r w:rsidRPr="007B258E">
        <w:rPr>
          <w:lang w:val="ru-RU"/>
        </w:rPr>
        <w:t>знание способов работы со средствами мониторинга Системы, в том числе способность самостоятельно осуществлять:</w:t>
      </w:r>
    </w:p>
    <w:p w14:paraId="202B0C84" w14:textId="77777777" w:rsidR="00D35716" w:rsidRPr="00351009" w:rsidRDefault="00D35716" w:rsidP="00D35716">
      <w:pPr>
        <w:pStyle w:val="29"/>
      </w:pPr>
      <w:r w:rsidRPr="00351009">
        <w:t>управление учетными записями пользователей, группами пользователей;</w:t>
      </w:r>
    </w:p>
    <w:p w14:paraId="2E8BDAE1" w14:textId="77777777" w:rsidR="00D35716" w:rsidRPr="00351009" w:rsidRDefault="00D35716" w:rsidP="00D35716">
      <w:pPr>
        <w:pStyle w:val="29"/>
      </w:pPr>
      <w:r w:rsidRPr="00351009">
        <w:t>управление правами доступа к данным Системы и функциональными полномочиями пользователей;</w:t>
      </w:r>
    </w:p>
    <w:p w14:paraId="4658A2AF" w14:textId="77777777" w:rsidR="00D35716" w:rsidRPr="00351009" w:rsidRDefault="00D35716" w:rsidP="00D35716">
      <w:pPr>
        <w:pStyle w:val="29"/>
      </w:pPr>
      <w:r w:rsidRPr="00351009">
        <w:lastRenderedPageBreak/>
        <w:t>изменение настроек компонентов Системы;</w:t>
      </w:r>
    </w:p>
    <w:p w14:paraId="5165EF36" w14:textId="77777777" w:rsidR="00D35716" w:rsidRPr="00351009" w:rsidRDefault="00D35716" w:rsidP="00D35716">
      <w:pPr>
        <w:pStyle w:val="29"/>
      </w:pPr>
      <w:r w:rsidRPr="00351009">
        <w:t>установку программного обеспечения компонентов Системы.</w:t>
      </w:r>
    </w:p>
    <w:p w14:paraId="6248730A" w14:textId="403D6BA1" w:rsidR="00DD2F3E" w:rsidRPr="002929DB" w:rsidRDefault="00DD2F3E" w:rsidP="00DD2F3E">
      <w:pPr>
        <w:pStyle w:val="2f"/>
      </w:pPr>
      <w:bookmarkStart w:id="10" w:name="_Toc17822351"/>
      <w:bookmarkStart w:id="11" w:name="_Toc17824110"/>
      <w:bookmarkStart w:id="12" w:name="_Toc17822352"/>
      <w:bookmarkStart w:id="13" w:name="_Toc17824111"/>
      <w:bookmarkStart w:id="14" w:name="_Toc17822353"/>
      <w:bookmarkStart w:id="15" w:name="_Toc17824112"/>
      <w:bookmarkStart w:id="16" w:name="_Toc17822354"/>
      <w:bookmarkStart w:id="17" w:name="_Toc17824113"/>
      <w:bookmarkStart w:id="18" w:name="_Toc17822355"/>
      <w:bookmarkStart w:id="19" w:name="_Toc17824114"/>
      <w:bookmarkStart w:id="20" w:name="_Toc17822356"/>
      <w:bookmarkStart w:id="21" w:name="_Toc17824115"/>
      <w:bookmarkStart w:id="22" w:name="_Toc17822357"/>
      <w:bookmarkStart w:id="23" w:name="_Toc17824116"/>
      <w:bookmarkStart w:id="24" w:name="_Toc34758972"/>
      <w:bookmarkStart w:id="25" w:name="_Toc123055508"/>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929DB">
        <w:t>Перечень эксплуатационных документов</w:t>
      </w:r>
      <w:bookmarkEnd w:id="24"/>
      <w:bookmarkEnd w:id="25"/>
    </w:p>
    <w:p w14:paraId="1072268B" w14:textId="5F4D6BE6" w:rsidR="00DD2F3E" w:rsidRPr="002929DB" w:rsidRDefault="00DD2F3E" w:rsidP="00DD2F3E">
      <w:pPr>
        <w:pStyle w:val="aff9"/>
      </w:pPr>
      <w:r w:rsidRPr="002929DB">
        <w:t>Перед началом работы</w:t>
      </w:r>
      <w:r w:rsidR="00F74A1D">
        <w:t xml:space="preserve"> администратору</w:t>
      </w:r>
      <w:r w:rsidRPr="002929DB">
        <w:t xml:space="preserve"> рекомендуется ознакомиться с настоящим документом.</w:t>
      </w:r>
    </w:p>
    <w:p w14:paraId="5580080B" w14:textId="758BF7FE" w:rsidR="00CD2330" w:rsidRPr="00CD2330" w:rsidRDefault="00CD2330" w:rsidP="00CD2330">
      <w:pPr>
        <w:pStyle w:val="1e"/>
      </w:pPr>
      <w:bookmarkStart w:id="26" w:name="_Toc123055509"/>
      <w:r w:rsidRPr="00CD2330">
        <w:lastRenderedPageBreak/>
        <w:t xml:space="preserve">Назначение </w:t>
      </w:r>
      <w:r w:rsidR="00DD2F3E">
        <w:t>и условия применения</w:t>
      </w:r>
      <w:bookmarkEnd w:id="26"/>
    </w:p>
    <w:p w14:paraId="2BC15E8C" w14:textId="16E78BC0" w:rsidR="00CD2330" w:rsidRPr="00CD2330" w:rsidRDefault="00CD2330" w:rsidP="00CD2330">
      <w:pPr>
        <w:pStyle w:val="2f"/>
      </w:pPr>
      <w:bookmarkStart w:id="27" w:name="_Toc123055510"/>
      <w:r w:rsidRPr="00CD2330">
        <w:t>Обозначение и наименование</w:t>
      </w:r>
      <w:bookmarkEnd w:id="27"/>
    </w:p>
    <w:p w14:paraId="3454DE74" w14:textId="6D5B8834" w:rsidR="00CD2330" w:rsidRDefault="007A70F0" w:rsidP="00CD2330">
      <w:pPr>
        <w:pStyle w:val="aff9"/>
      </w:pPr>
      <w:r>
        <w:rPr>
          <w:color w:val="000000"/>
        </w:rPr>
        <w:t>Программа для ЭВМ «Система управления рисками и внутреннего контроля и антимонопольного комплаенса», состоящая из модуля «СУРиВК» и модуля «АМК</w:t>
      </w:r>
      <w:r w:rsidR="00CD2330">
        <w:t>.</w:t>
      </w:r>
    </w:p>
    <w:p w14:paraId="36E6C775" w14:textId="68DDF562" w:rsidR="00CD2330" w:rsidRDefault="00CD2330" w:rsidP="00CD2330">
      <w:pPr>
        <w:pStyle w:val="aff9"/>
      </w:pPr>
      <w:r>
        <w:t xml:space="preserve">Условное обозначение: </w:t>
      </w:r>
      <w:r w:rsidR="002B3D74">
        <w:t>Система</w:t>
      </w:r>
      <w:r>
        <w:t>.</w:t>
      </w:r>
    </w:p>
    <w:p w14:paraId="4E7E99A3" w14:textId="361FC832" w:rsidR="00CD2330" w:rsidRPr="00CD2330" w:rsidRDefault="00A92203" w:rsidP="00CD2330">
      <w:pPr>
        <w:pStyle w:val="2f"/>
      </w:pPr>
      <w:bookmarkStart w:id="28" w:name="_Toc435092017"/>
      <w:bookmarkStart w:id="29" w:name="_Toc456218111"/>
      <w:bookmarkStart w:id="30" w:name="_Toc123055511"/>
      <w:bookmarkStart w:id="31" w:name="_Toc456218110"/>
      <w:bookmarkStart w:id="32" w:name="_Ref16083330"/>
      <w:bookmarkStart w:id="33" w:name="_Ref16167425"/>
      <w:r>
        <w:t>Н</w:t>
      </w:r>
      <w:r w:rsidR="00CD2330" w:rsidRPr="00CD2330">
        <w:t>азначение</w:t>
      </w:r>
      <w:bookmarkEnd w:id="28"/>
      <w:bookmarkEnd w:id="29"/>
      <w:r>
        <w:t xml:space="preserve"> системы</w:t>
      </w:r>
      <w:bookmarkEnd w:id="30"/>
    </w:p>
    <w:p w14:paraId="3D6D8FCA" w14:textId="516EC1E8" w:rsidR="00CD2330" w:rsidRDefault="00A92203" w:rsidP="00CD2330">
      <w:pPr>
        <w:pStyle w:val="aff9"/>
      </w:pPr>
      <w:bookmarkStart w:id="34" w:name="_Toc16275779"/>
      <w:bookmarkStart w:id="35" w:name="_Ref16496339"/>
      <w:bookmarkStart w:id="36" w:name="_Toc17286943"/>
      <w:bookmarkStart w:id="37" w:name="_Toc17306065"/>
      <w:bookmarkStart w:id="38" w:name="_Toc456218112"/>
      <w:bookmarkStart w:id="39" w:name="_Toc443294681"/>
      <w:r w:rsidRPr="00A92203">
        <w:t>Система предназначена для автоматизации процессов обеспечения функционирования управления рисками и внутреннего контроля и антимонопольного комплаенса в Группе «Интер РАО», таких как составление отдельных слайдов бизнес-плана и отчета о его исполнении, управление типовыми рисками, планирование и контроль исполнения мероприятий по управлению рисками сбор и подготовка карт антимонопольных рисков, планов мероприятий, отчетов о функционировании антимонопольного комплаенса, ведение реестра общений в динамике (от поступления обращения и до вступления в силу завершающего процессуального документа)</w:t>
      </w:r>
      <w:r w:rsidR="00CD2330" w:rsidRPr="008F49DE">
        <w:t>.</w:t>
      </w:r>
    </w:p>
    <w:p w14:paraId="7DF52FAB" w14:textId="658F2FA2" w:rsidR="00CD2330" w:rsidRDefault="00CD2330" w:rsidP="009A2CCE">
      <w:pPr>
        <w:pStyle w:val="2f"/>
      </w:pPr>
      <w:bookmarkStart w:id="40" w:name="_Toc123055512"/>
      <w:bookmarkStart w:id="41" w:name="_Toc17306057"/>
      <w:bookmarkStart w:id="42" w:name="_Toc415245366"/>
      <w:bookmarkStart w:id="43" w:name="_Toc415503601"/>
      <w:bookmarkStart w:id="44" w:name="_Toc522708874"/>
      <w:bookmarkStart w:id="45" w:name="_Toc522810783"/>
      <w:bookmarkEnd w:id="5"/>
      <w:bookmarkEnd w:id="31"/>
      <w:bookmarkEnd w:id="32"/>
      <w:bookmarkEnd w:id="33"/>
      <w:bookmarkEnd w:id="34"/>
      <w:bookmarkEnd w:id="35"/>
      <w:bookmarkEnd w:id="36"/>
      <w:bookmarkEnd w:id="37"/>
      <w:bookmarkEnd w:id="38"/>
      <w:bookmarkEnd w:id="39"/>
      <w:r w:rsidRPr="00CD2330">
        <w:t>Условия выполнения</w:t>
      </w:r>
      <w:bookmarkEnd w:id="40"/>
    </w:p>
    <w:p w14:paraId="4ADA0C2F" w14:textId="3ADE0002" w:rsidR="006E5916" w:rsidRPr="007A70F0" w:rsidRDefault="006E5916">
      <w:pPr>
        <w:widowControl/>
        <w:numPr>
          <w:ilvl w:val="0"/>
          <w:numId w:val="160"/>
        </w:numPr>
        <w:shd w:val="clear" w:color="auto" w:fill="FFFFFF"/>
        <w:autoSpaceDN/>
        <w:adjustRightInd/>
        <w:spacing w:before="100" w:beforeAutospacing="1" w:after="100" w:afterAutospacing="1" w:line="240" w:lineRule="auto"/>
        <w:textAlignment w:val="auto"/>
        <w:rPr>
          <w:szCs w:val="28"/>
        </w:rPr>
      </w:pPr>
      <w:bookmarkStart w:id="46" w:name="_Toc123630146"/>
      <w:bookmarkStart w:id="47" w:name="_Toc124243804"/>
      <w:bookmarkStart w:id="48" w:name="_Toc125197553"/>
      <w:bookmarkStart w:id="49" w:name="_Toc160588756"/>
      <w:r w:rsidRPr="007B258E">
        <w:rPr>
          <w:sz w:val="28"/>
          <w:szCs w:val="28"/>
        </w:rPr>
        <w:t xml:space="preserve">Система представляет собой веб-приложение, развернутое на сервере под управлением </w:t>
      </w:r>
      <w:proofErr w:type="spellStart"/>
      <w:r w:rsidR="00ED6AC7" w:rsidRPr="007B258E">
        <w:rPr>
          <w:sz w:val="28"/>
          <w:szCs w:val="28"/>
        </w:rPr>
        <w:t>AstraLinux</w:t>
      </w:r>
      <w:proofErr w:type="spellEnd"/>
      <w:r w:rsidR="00ED6AC7" w:rsidRPr="007B258E">
        <w:rPr>
          <w:sz w:val="28"/>
          <w:szCs w:val="28"/>
        </w:rPr>
        <w:t xml:space="preserve"> </w:t>
      </w:r>
      <w:proofErr w:type="spellStart"/>
      <w:r w:rsidR="00ED6AC7" w:rsidRPr="007B258E">
        <w:rPr>
          <w:sz w:val="28"/>
          <w:szCs w:val="28"/>
        </w:rPr>
        <w:t>Orel</w:t>
      </w:r>
      <w:proofErr w:type="spellEnd"/>
      <w:r w:rsidR="00ED6AC7" w:rsidRPr="007B258E">
        <w:rPr>
          <w:sz w:val="28"/>
          <w:szCs w:val="28"/>
        </w:rPr>
        <w:t xml:space="preserve"> 2.12.44, пакеты </w:t>
      </w:r>
      <w:proofErr w:type="spellStart"/>
      <w:r w:rsidR="00ED6AC7" w:rsidRPr="007B258E">
        <w:rPr>
          <w:sz w:val="28"/>
          <w:szCs w:val="28"/>
        </w:rPr>
        <w:t>debian</w:t>
      </w:r>
      <w:proofErr w:type="spellEnd"/>
      <w:r w:rsidR="00ED6AC7" w:rsidRPr="007B258E">
        <w:rPr>
          <w:sz w:val="28"/>
          <w:szCs w:val="28"/>
        </w:rPr>
        <w:t xml:space="preserve"> 9</w:t>
      </w:r>
      <w:r w:rsidRPr="007B258E">
        <w:rPr>
          <w:sz w:val="28"/>
          <w:szCs w:val="28"/>
        </w:rPr>
        <w:t xml:space="preserve">, использующее СУБД </w:t>
      </w:r>
      <w:proofErr w:type="spellStart"/>
      <w:r w:rsidR="00B0670D" w:rsidRPr="00B0670D">
        <w:rPr>
          <w:sz w:val="28"/>
          <w:szCs w:val="28"/>
        </w:rPr>
        <w:t>Postgres</w:t>
      </w:r>
      <w:proofErr w:type="spellEnd"/>
      <w:r w:rsidR="00B0670D" w:rsidRPr="00B0670D">
        <w:rPr>
          <w:sz w:val="28"/>
          <w:szCs w:val="28"/>
        </w:rPr>
        <w:t xml:space="preserve"> </w:t>
      </w:r>
      <w:proofErr w:type="spellStart"/>
      <w:r w:rsidR="00B0670D" w:rsidRPr="00B0670D">
        <w:rPr>
          <w:sz w:val="28"/>
          <w:szCs w:val="28"/>
        </w:rPr>
        <w:t>Pro</w:t>
      </w:r>
      <w:proofErr w:type="spellEnd"/>
      <w:r w:rsidR="00B0670D" w:rsidRPr="00B0670D">
        <w:rPr>
          <w:sz w:val="28"/>
          <w:szCs w:val="28"/>
        </w:rPr>
        <w:t xml:space="preserve"> </w:t>
      </w:r>
      <w:proofErr w:type="spellStart"/>
      <w:r w:rsidR="00B0670D" w:rsidRPr="00B0670D">
        <w:rPr>
          <w:sz w:val="28"/>
          <w:szCs w:val="28"/>
        </w:rPr>
        <w:t>Standart</w:t>
      </w:r>
      <w:proofErr w:type="spellEnd"/>
      <w:r w:rsidR="00B0670D" w:rsidRPr="00B0670D">
        <w:rPr>
          <w:sz w:val="28"/>
          <w:szCs w:val="28"/>
        </w:rPr>
        <w:t xml:space="preserve"> 13</w:t>
      </w:r>
      <w:r w:rsidR="00B0670D">
        <w:rPr>
          <w:sz w:val="28"/>
          <w:szCs w:val="28"/>
        </w:rPr>
        <w:t xml:space="preserve"> </w:t>
      </w:r>
      <w:r w:rsidRPr="007B258E">
        <w:rPr>
          <w:sz w:val="28"/>
          <w:szCs w:val="28"/>
        </w:rPr>
        <w:t xml:space="preserve">и веб-сервер </w:t>
      </w:r>
      <w:proofErr w:type="spellStart"/>
      <w:r w:rsidRPr="007B258E">
        <w:rPr>
          <w:sz w:val="28"/>
          <w:szCs w:val="28"/>
        </w:rPr>
        <w:t>Apache</w:t>
      </w:r>
      <w:proofErr w:type="spellEnd"/>
      <w:r w:rsidRPr="007B258E">
        <w:rPr>
          <w:sz w:val="28"/>
          <w:szCs w:val="28"/>
        </w:rPr>
        <w:t>.</w:t>
      </w:r>
    </w:p>
    <w:p w14:paraId="338F0671" w14:textId="273FFF8B" w:rsidR="006E5916" w:rsidRDefault="006E5916" w:rsidP="000B1F3B">
      <w:pPr>
        <w:pStyle w:val="aff9"/>
      </w:pPr>
      <w:r>
        <w:t>Заказчик отвечает за с</w:t>
      </w:r>
      <w:r w:rsidRPr="006E5916">
        <w:t>воевременное обслуживание ИТ-инфраструктуры</w:t>
      </w:r>
      <w:r w:rsidR="00B53528">
        <w:t xml:space="preserve">, </w:t>
      </w:r>
      <w:r w:rsidRPr="006E5916">
        <w:t xml:space="preserve">включая </w:t>
      </w:r>
      <w:proofErr w:type="spellStart"/>
      <w:r w:rsidR="00B0670D" w:rsidRPr="00B0670D">
        <w:t>Postgres</w:t>
      </w:r>
      <w:proofErr w:type="spellEnd"/>
      <w:r w:rsidR="00B0670D" w:rsidRPr="00B0670D">
        <w:t xml:space="preserve"> </w:t>
      </w:r>
      <w:proofErr w:type="spellStart"/>
      <w:r w:rsidR="00B0670D" w:rsidRPr="00B0670D">
        <w:t>Pro</w:t>
      </w:r>
      <w:proofErr w:type="spellEnd"/>
      <w:r w:rsidR="00B0670D" w:rsidRPr="00B0670D">
        <w:t xml:space="preserve"> </w:t>
      </w:r>
      <w:proofErr w:type="spellStart"/>
      <w:r w:rsidR="00B0670D" w:rsidRPr="00B0670D">
        <w:t>Standart</w:t>
      </w:r>
      <w:proofErr w:type="spellEnd"/>
      <w:r w:rsidR="00B0670D" w:rsidRPr="00B0670D">
        <w:t xml:space="preserve"> 13</w:t>
      </w:r>
      <w:r w:rsidRPr="006E5916">
        <w:t xml:space="preserve"> и </w:t>
      </w:r>
      <w:proofErr w:type="spellStart"/>
      <w:r w:rsidRPr="006E5916">
        <w:t>Apache</w:t>
      </w:r>
      <w:proofErr w:type="spellEnd"/>
      <w:r w:rsidRPr="006E5916">
        <w:t xml:space="preserve"> с устранением критических уязвимостей</w:t>
      </w:r>
      <w:r w:rsidR="00B53528">
        <w:t>.</w:t>
      </w:r>
    </w:p>
    <w:p w14:paraId="1F88150A" w14:textId="740A5133" w:rsidR="00A92203" w:rsidRPr="00A92203" w:rsidRDefault="00A92203" w:rsidP="000B1F3B">
      <w:pPr>
        <w:pStyle w:val="aff9"/>
      </w:pPr>
      <w:r w:rsidRPr="00A92203">
        <w:t>Для хранения данных Система использ</w:t>
      </w:r>
      <w:r w:rsidR="00223F13">
        <w:t>ует</w:t>
      </w:r>
      <w:r w:rsidRPr="00A92203">
        <w:t xml:space="preserve"> реляционную СУБД. Хранение файлов осуществля</w:t>
      </w:r>
      <w:r w:rsidR="00223F13">
        <w:t>е</w:t>
      </w:r>
      <w:r w:rsidRPr="00A92203">
        <w:t>тся средствами файловой системы.</w:t>
      </w:r>
    </w:p>
    <w:p w14:paraId="429BD755" w14:textId="5D3B42B9" w:rsidR="00A92203" w:rsidRPr="00A92203" w:rsidRDefault="00A92203" w:rsidP="000B1F3B">
      <w:pPr>
        <w:pStyle w:val="aff9"/>
      </w:pPr>
      <w:r w:rsidRPr="00A92203">
        <w:t>Система поддержива</w:t>
      </w:r>
      <w:r w:rsidR="00223F13">
        <w:t>е</w:t>
      </w:r>
      <w:r w:rsidRPr="00A92203">
        <w:t xml:space="preserve">т работу СУБД </w:t>
      </w:r>
      <w:proofErr w:type="spellStart"/>
      <w:r w:rsidR="00B0670D" w:rsidRPr="00B0670D">
        <w:t>Postgres</w:t>
      </w:r>
      <w:proofErr w:type="spellEnd"/>
      <w:r w:rsidR="00B0670D" w:rsidRPr="00B0670D">
        <w:t xml:space="preserve"> </w:t>
      </w:r>
      <w:proofErr w:type="spellStart"/>
      <w:r w:rsidR="00B0670D" w:rsidRPr="00B0670D">
        <w:t>Pro</w:t>
      </w:r>
      <w:proofErr w:type="spellEnd"/>
      <w:r w:rsidR="00B0670D" w:rsidRPr="00B0670D">
        <w:t xml:space="preserve"> </w:t>
      </w:r>
      <w:proofErr w:type="spellStart"/>
      <w:r w:rsidR="00B0670D" w:rsidRPr="00B0670D">
        <w:t>Standart</w:t>
      </w:r>
      <w:proofErr w:type="spellEnd"/>
      <w:r w:rsidR="00B0670D" w:rsidRPr="00B0670D">
        <w:t xml:space="preserve"> 13</w:t>
      </w:r>
      <w:r w:rsidRPr="00A92203">
        <w:t>.</w:t>
      </w:r>
    </w:p>
    <w:p w14:paraId="6FA0A248" w14:textId="30B62692" w:rsidR="00A92203" w:rsidRPr="00A92203" w:rsidRDefault="00A92203" w:rsidP="000B1F3B">
      <w:pPr>
        <w:pStyle w:val="aff9"/>
      </w:pPr>
      <w:r w:rsidRPr="00A92203">
        <w:lastRenderedPageBreak/>
        <w:t>Система обеспечива</w:t>
      </w:r>
      <w:r w:rsidR="00223F13">
        <w:t>е</w:t>
      </w:r>
      <w:r w:rsidRPr="00A92203">
        <w:t>т стабильную работу на следующих платформах виртуализации:</w:t>
      </w:r>
    </w:p>
    <w:p w14:paraId="007E8C29" w14:textId="77777777" w:rsidR="00A92203" w:rsidRPr="007B258E" w:rsidRDefault="00A92203" w:rsidP="00FC319C">
      <w:pPr>
        <w:pStyle w:val="1f0"/>
        <w:rPr>
          <w:lang w:val="ru-RU"/>
        </w:rPr>
      </w:pPr>
      <w:proofErr w:type="spellStart"/>
      <w:r w:rsidRPr="00A92203">
        <w:t>Mware</w:t>
      </w:r>
      <w:proofErr w:type="spellEnd"/>
      <w:r w:rsidRPr="007B258E">
        <w:rPr>
          <w:lang w:val="ru-RU"/>
        </w:rPr>
        <w:t xml:space="preserve"> </w:t>
      </w:r>
      <w:r w:rsidRPr="00A92203">
        <w:t>vSphere</w:t>
      </w:r>
      <w:r w:rsidRPr="007B258E">
        <w:rPr>
          <w:lang w:val="ru-RU"/>
        </w:rPr>
        <w:t xml:space="preserve"> (версия 6.5 и выше);</w:t>
      </w:r>
    </w:p>
    <w:p w14:paraId="11D3B8DE" w14:textId="77777777" w:rsidR="00A92203" w:rsidRPr="00A92203" w:rsidRDefault="00A92203" w:rsidP="00FC319C">
      <w:pPr>
        <w:pStyle w:val="1f0"/>
      </w:pPr>
      <w:r w:rsidRPr="00A92203">
        <w:t>KVM (</w:t>
      </w:r>
      <w:proofErr w:type="spellStart"/>
      <w:r w:rsidRPr="00A92203">
        <w:t>версия</w:t>
      </w:r>
      <w:proofErr w:type="spellEnd"/>
      <w:r w:rsidRPr="00A92203">
        <w:t xml:space="preserve"> 2.12 и </w:t>
      </w:r>
      <w:proofErr w:type="spellStart"/>
      <w:r w:rsidRPr="00A92203">
        <w:t>выше</w:t>
      </w:r>
      <w:proofErr w:type="spellEnd"/>
      <w:r w:rsidRPr="00A92203">
        <w:t>).</w:t>
      </w:r>
    </w:p>
    <w:p w14:paraId="0267EA6E" w14:textId="08B5F526" w:rsidR="00A92203" w:rsidRPr="00A92203" w:rsidRDefault="00A92203" w:rsidP="000B1F3B">
      <w:pPr>
        <w:pStyle w:val="aff9"/>
        <w:rPr>
          <w:lang w:eastAsia="en-US"/>
        </w:rPr>
      </w:pPr>
      <w:r w:rsidRPr="00A92203">
        <w:rPr>
          <w:lang w:eastAsia="en-US"/>
        </w:rPr>
        <w:t>Система поддержива</w:t>
      </w:r>
      <w:r w:rsidR="00223F13">
        <w:rPr>
          <w:lang w:eastAsia="en-US"/>
        </w:rPr>
        <w:t>е</w:t>
      </w:r>
      <w:r w:rsidRPr="00A92203">
        <w:rPr>
          <w:lang w:eastAsia="en-US"/>
        </w:rPr>
        <w:t>т работу под управлением операционных систем:</w:t>
      </w:r>
    </w:p>
    <w:p w14:paraId="67992B67" w14:textId="54B1A740" w:rsidR="00A92203" w:rsidRDefault="00A92203" w:rsidP="00FC319C">
      <w:pPr>
        <w:pStyle w:val="1f0"/>
      </w:pPr>
      <w:r w:rsidRPr="00FC319C">
        <w:t xml:space="preserve">Red Hat Enterprise Linux </w:t>
      </w:r>
      <w:proofErr w:type="spellStart"/>
      <w:r w:rsidRPr="00A92203">
        <w:t>версии</w:t>
      </w:r>
      <w:proofErr w:type="spellEnd"/>
      <w:r w:rsidRPr="00FC319C">
        <w:t xml:space="preserve"> 7.7 </w:t>
      </w:r>
      <w:r w:rsidRPr="00A92203">
        <w:t>и</w:t>
      </w:r>
      <w:r w:rsidRPr="00FC319C">
        <w:t xml:space="preserve"> </w:t>
      </w:r>
      <w:proofErr w:type="spellStart"/>
      <w:r w:rsidRPr="00A92203">
        <w:t>выше</w:t>
      </w:r>
      <w:proofErr w:type="spellEnd"/>
      <w:r w:rsidR="00377EC7">
        <w:t>;</w:t>
      </w:r>
    </w:p>
    <w:p w14:paraId="2EE68D05" w14:textId="77777777" w:rsidR="00377EC7" w:rsidRDefault="00377EC7" w:rsidP="00377EC7">
      <w:pPr>
        <w:pStyle w:val="1f0"/>
        <w:rPr>
          <w:sz w:val="24"/>
          <w:szCs w:val="24"/>
        </w:rPr>
      </w:pPr>
      <w:r>
        <w:t>Ubuntu 20.04;</w:t>
      </w:r>
    </w:p>
    <w:p w14:paraId="5DBCCF95" w14:textId="77777777" w:rsidR="00377EC7" w:rsidRDefault="00377EC7" w:rsidP="00377EC7">
      <w:pPr>
        <w:pStyle w:val="1f0"/>
      </w:pPr>
      <w:proofErr w:type="spellStart"/>
      <w:r>
        <w:t>AstraLinux</w:t>
      </w:r>
      <w:proofErr w:type="spellEnd"/>
      <w:r>
        <w:t xml:space="preserve"> 1.7;</w:t>
      </w:r>
    </w:p>
    <w:p w14:paraId="2F746E02" w14:textId="3E6A3318" w:rsidR="00377EC7" w:rsidRDefault="00377EC7" w:rsidP="00377EC7">
      <w:pPr>
        <w:pStyle w:val="1f0"/>
      </w:pPr>
      <w:proofErr w:type="spellStart"/>
      <w:r>
        <w:t>Altlinux</w:t>
      </w:r>
      <w:proofErr w:type="spellEnd"/>
      <w:r>
        <w:t xml:space="preserve"> 9;</w:t>
      </w:r>
    </w:p>
    <w:p w14:paraId="20AD0544" w14:textId="0B36E854" w:rsidR="00377EC7" w:rsidRDefault="00377EC7" w:rsidP="00377EC7">
      <w:pPr>
        <w:pStyle w:val="1f0"/>
      </w:pPr>
      <w:proofErr w:type="spellStart"/>
      <w:r>
        <w:t>RedOS</w:t>
      </w:r>
      <w:proofErr w:type="spellEnd"/>
      <w:r>
        <w:t xml:space="preserve"> 7.3;</w:t>
      </w:r>
    </w:p>
    <w:p w14:paraId="3C7EAD9A" w14:textId="77777777" w:rsidR="00377EC7" w:rsidRPr="00D7759D" w:rsidRDefault="00377EC7" w:rsidP="00377EC7">
      <w:pPr>
        <w:pStyle w:val="1f0"/>
        <w:numPr>
          <w:ilvl w:val="0"/>
          <w:numId w:val="0"/>
        </w:numPr>
        <w:rPr>
          <w:lang w:val="ru-RU"/>
        </w:rPr>
      </w:pPr>
    </w:p>
    <w:p w14:paraId="7A2301C5" w14:textId="1ED98547" w:rsidR="00A92203" w:rsidRPr="00A92203" w:rsidRDefault="00A92203" w:rsidP="000B1F3B">
      <w:pPr>
        <w:pStyle w:val="aff9"/>
        <w:rPr>
          <w:lang w:eastAsia="en-US"/>
        </w:rPr>
      </w:pPr>
      <w:r w:rsidRPr="00A92203">
        <w:rPr>
          <w:lang w:eastAsia="en-US"/>
        </w:rPr>
        <w:t xml:space="preserve">Система полностью </w:t>
      </w:r>
      <w:proofErr w:type="spellStart"/>
      <w:r w:rsidRPr="00A92203">
        <w:rPr>
          <w:lang w:eastAsia="en-US"/>
        </w:rPr>
        <w:t>web</w:t>
      </w:r>
      <w:proofErr w:type="spellEnd"/>
      <w:r w:rsidRPr="00A92203">
        <w:rPr>
          <w:lang w:eastAsia="en-US"/>
        </w:rPr>
        <w:t>-ориентированная и поддержива</w:t>
      </w:r>
      <w:r w:rsidR="00223F13">
        <w:rPr>
          <w:lang w:eastAsia="en-US"/>
        </w:rPr>
        <w:t>ет</w:t>
      </w:r>
      <w:r w:rsidRPr="00A92203">
        <w:rPr>
          <w:lang w:eastAsia="en-US"/>
        </w:rPr>
        <w:t xml:space="preserve"> доступ ко всем рабочим интерфейсам пользователя через все наиболее распространенные Интернет-браузеры, включая:</w:t>
      </w:r>
    </w:p>
    <w:p w14:paraId="2C07D894" w14:textId="77777777" w:rsidR="00A92203" w:rsidRPr="00A92203" w:rsidRDefault="00A92203" w:rsidP="00FC319C">
      <w:pPr>
        <w:pStyle w:val="1f0"/>
      </w:pPr>
      <w:r w:rsidRPr="00A92203">
        <w:t xml:space="preserve">Edge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440C82E7" w14:textId="77777777" w:rsidR="00A92203" w:rsidRPr="00A92203" w:rsidRDefault="00A92203" w:rsidP="00FC319C">
      <w:pPr>
        <w:pStyle w:val="1f0"/>
      </w:pPr>
      <w:r w:rsidRPr="00A92203">
        <w:t xml:space="preserve">Google Chrome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2F06A94B" w14:textId="77777777" w:rsidR="00A92203" w:rsidRPr="00A92203" w:rsidRDefault="00A92203" w:rsidP="00FC319C">
      <w:pPr>
        <w:pStyle w:val="1f0"/>
      </w:pPr>
      <w:r w:rsidRPr="00A92203">
        <w:t xml:space="preserve">Mozilla Firefox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2D995FC4" w14:textId="77777777" w:rsidR="00A92203" w:rsidRPr="00A92203" w:rsidRDefault="00A92203" w:rsidP="00FC319C">
      <w:pPr>
        <w:pStyle w:val="1f0"/>
      </w:pPr>
      <w:proofErr w:type="spellStart"/>
      <w:r w:rsidRPr="00A92203">
        <w:t>Яндекс.Браузер</w:t>
      </w:r>
      <w:proofErr w:type="spellEnd"/>
      <w:r w:rsidRPr="00A92203">
        <w:t xml:space="preserv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6FFB9A8C" w14:textId="43C43393" w:rsidR="00A92203" w:rsidRPr="00A92203" w:rsidRDefault="00A92203" w:rsidP="000B1F3B">
      <w:pPr>
        <w:pStyle w:val="aff9"/>
        <w:rPr>
          <w:lang w:eastAsia="en-US"/>
        </w:rPr>
      </w:pPr>
      <w:r w:rsidRPr="00A92203">
        <w:rPr>
          <w:lang w:eastAsia="en-US"/>
        </w:rPr>
        <w:t>Система име</w:t>
      </w:r>
      <w:r w:rsidR="00223F13">
        <w:rPr>
          <w:lang w:eastAsia="en-US"/>
        </w:rPr>
        <w:t>е</w:t>
      </w:r>
      <w:r w:rsidRPr="00A92203">
        <w:rPr>
          <w:lang w:eastAsia="en-US"/>
        </w:rPr>
        <w:t>т встроенные средства интеграции с LDAP-каталогами.</w:t>
      </w:r>
    </w:p>
    <w:p w14:paraId="2264DD7B" w14:textId="00DC2819" w:rsidR="00A92203" w:rsidRPr="00A92203" w:rsidRDefault="00A92203" w:rsidP="000B1F3B">
      <w:pPr>
        <w:pStyle w:val="aff9"/>
        <w:rPr>
          <w:lang w:eastAsia="en-US"/>
        </w:rPr>
      </w:pPr>
      <w:r w:rsidRPr="00A92203">
        <w:rPr>
          <w:lang w:eastAsia="en-US"/>
        </w:rPr>
        <w:t>Система поддержива</w:t>
      </w:r>
      <w:r w:rsidR="00223F13">
        <w:rPr>
          <w:lang w:eastAsia="en-US"/>
        </w:rPr>
        <w:t>е</w:t>
      </w:r>
      <w:r w:rsidRPr="00A92203">
        <w:rPr>
          <w:lang w:eastAsia="en-US"/>
        </w:rPr>
        <w:t>т следующие способы аутентификации пользователей:</w:t>
      </w:r>
    </w:p>
    <w:p w14:paraId="12916B76" w14:textId="77777777" w:rsidR="00A92203" w:rsidRPr="007B258E" w:rsidRDefault="00A92203" w:rsidP="00FC319C">
      <w:pPr>
        <w:pStyle w:val="1f0"/>
        <w:rPr>
          <w:lang w:val="ru-RU"/>
        </w:rPr>
      </w:pPr>
      <w:r w:rsidRPr="007B258E">
        <w:rPr>
          <w:lang w:val="ru-RU"/>
        </w:rPr>
        <w:t>локальная аутентификация с хранением учетных данных во внутренней базе системы.</w:t>
      </w:r>
    </w:p>
    <w:p w14:paraId="6FD4550C" w14:textId="77777777" w:rsidR="00A92203" w:rsidRPr="007B258E" w:rsidRDefault="00A92203" w:rsidP="00FC319C">
      <w:pPr>
        <w:pStyle w:val="1f0"/>
        <w:rPr>
          <w:lang w:val="ru-RU"/>
        </w:rPr>
      </w:pPr>
      <w:r w:rsidRPr="007B258E">
        <w:rPr>
          <w:lang w:val="ru-RU"/>
        </w:rPr>
        <w:t xml:space="preserve">аутентификация через </w:t>
      </w:r>
      <w:r w:rsidRPr="00A92203">
        <w:t>Microsoft</w:t>
      </w:r>
      <w:r w:rsidRPr="007B258E">
        <w:rPr>
          <w:lang w:val="ru-RU"/>
        </w:rPr>
        <w:t xml:space="preserve"> </w:t>
      </w:r>
      <w:r w:rsidRPr="00A92203">
        <w:t>Active</w:t>
      </w:r>
      <w:r w:rsidRPr="007B258E">
        <w:rPr>
          <w:lang w:val="ru-RU"/>
        </w:rPr>
        <w:t xml:space="preserve"> </w:t>
      </w:r>
      <w:r w:rsidRPr="00A92203">
        <w:t>Directory</w:t>
      </w:r>
      <w:r w:rsidRPr="007B258E">
        <w:rPr>
          <w:lang w:val="ru-RU"/>
        </w:rPr>
        <w:t xml:space="preserve"> с использованием персонального сертификата пользователя в формате </w:t>
      </w:r>
      <w:r w:rsidRPr="00A92203">
        <w:t>X</w:t>
      </w:r>
      <w:r w:rsidRPr="007B258E">
        <w:rPr>
          <w:lang w:val="ru-RU"/>
        </w:rPr>
        <w:t xml:space="preserve">.509, </w:t>
      </w:r>
      <w:r w:rsidRPr="00A92203">
        <w:t>Kerberos</w:t>
      </w:r>
      <w:r w:rsidRPr="007B258E">
        <w:rPr>
          <w:lang w:val="ru-RU"/>
        </w:rPr>
        <w:t xml:space="preserve"> или </w:t>
      </w:r>
      <w:r w:rsidRPr="00A92203">
        <w:t>NTLM</w:t>
      </w:r>
      <w:r w:rsidRPr="007B258E">
        <w:rPr>
          <w:lang w:val="ru-RU"/>
        </w:rPr>
        <w:t xml:space="preserve"> не ниже версии 2.</w:t>
      </w:r>
    </w:p>
    <w:p w14:paraId="38E06B9A" w14:textId="77777777" w:rsidR="00BE46E1" w:rsidRDefault="00A92203" w:rsidP="000B1F3B">
      <w:pPr>
        <w:pStyle w:val="aff9"/>
        <w:rPr>
          <w:lang w:eastAsia="en-US"/>
        </w:rPr>
      </w:pPr>
      <w:r w:rsidRPr="00A92203">
        <w:rPr>
          <w:lang w:eastAsia="en-US"/>
        </w:rPr>
        <w:t>Система обеспечива</w:t>
      </w:r>
      <w:r w:rsidR="00223F13">
        <w:rPr>
          <w:lang w:eastAsia="en-US"/>
        </w:rPr>
        <w:t>е</w:t>
      </w:r>
      <w:r w:rsidRPr="00A92203">
        <w:rPr>
          <w:lang w:eastAsia="en-US"/>
        </w:rPr>
        <w:t xml:space="preserve">т стабильную работу на следующих пользовательских платформах: </w:t>
      </w:r>
    </w:p>
    <w:p w14:paraId="3FCF9CA1" w14:textId="1CC65589" w:rsidR="00A92203" w:rsidRDefault="00A92203" w:rsidP="00FC319C">
      <w:pPr>
        <w:pStyle w:val="1f0"/>
      </w:pPr>
      <w:r w:rsidRPr="00A92203">
        <w:t xml:space="preserve">Microsoft Windows 10 и </w:t>
      </w:r>
      <w:proofErr w:type="spellStart"/>
      <w:r w:rsidRPr="00A92203">
        <w:t>выше</w:t>
      </w:r>
      <w:proofErr w:type="spellEnd"/>
      <w:r w:rsidR="00D7759D">
        <w:t>;</w:t>
      </w:r>
    </w:p>
    <w:p w14:paraId="7FCC1FB0" w14:textId="5392AF73" w:rsidR="00D7759D" w:rsidRDefault="00D7759D" w:rsidP="00FC319C">
      <w:pPr>
        <w:pStyle w:val="1f0"/>
      </w:pPr>
      <w:r>
        <w:lastRenderedPageBreak/>
        <w:t>Debian 10</w:t>
      </w:r>
      <w:r>
        <w:rPr>
          <w:lang w:val="ru-RU"/>
        </w:rPr>
        <w:t>/11</w:t>
      </w:r>
      <w:r>
        <w:t>;</w:t>
      </w:r>
    </w:p>
    <w:p w14:paraId="3D61A4F2" w14:textId="5BB70572" w:rsidR="00D7759D" w:rsidRDefault="00D7759D" w:rsidP="00FC319C">
      <w:pPr>
        <w:pStyle w:val="1f0"/>
      </w:pPr>
      <w:r>
        <w:t>Ubuntu 20,04/22,04</w:t>
      </w:r>
    </w:p>
    <w:p w14:paraId="1758BD2F" w14:textId="1CA15F1A" w:rsidR="00D7759D" w:rsidRDefault="00D7759D" w:rsidP="00FC319C">
      <w:pPr>
        <w:pStyle w:val="1f0"/>
      </w:pPr>
      <w:r>
        <w:t>Astra Linux CE 2.12</w:t>
      </w:r>
    </w:p>
    <w:p w14:paraId="75CA31F2" w14:textId="6FAFE0AA" w:rsidR="009D770A" w:rsidRPr="00A92203" w:rsidRDefault="009D770A" w:rsidP="00FC319C">
      <w:pPr>
        <w:pStyle w:val="1f0"/>
      </w:pPr>
      <w:r w:rsidRPr="009D770A">
        <w:t>macOS Monterey</w:t>
      </w:r>
    </w:p>
    <w:p w14:paraId="1AB89C4A" w14:textId="6936E817" w:rsidR="00A92203" w:rsidRPr="00A92203" w:rsidRDefault="00A92203" w:rsidP="000B1F3B">
      <w:pPr>
        <w:pStyle w:val="aff9"/>
        <w:rPr>
          <w:lang w:eastAsia="en-US"/>
        </w:rPr>
      </w:pPr>
      <w:r w:rsidRPr="00A92203">
        <w:rPr>
          <w:lang w:eastAsia="en-US"/>
        </w:rPr>
        <w:t>Систем</w:t>
      </w:r>
      <w:r w:rsidR="00BE46E1">
        <w:rPr>
          <w:lang w:eastAsia="en-US"/>
        </w:rPr>
        <w:t>а корректно работает в ситуациях, когда несколько пользователей меняют одно и те же данные</w:t>
      </w:r>
      <w:r w:rsidRPr="00A92203">
        <w:rPr>
          <w:lang w:eastAsia="en-US"/>
        </w:rPr>
        <w:t>.</w:t>
      </w:r>
    </w:p>
    <w:p w14:paraId="4A62468C" w14:textId="792F3986" w:rsidR="00A92203" w:rsidRPr="00A92203" w:rsidRDefault="00BE46E1" w:rsidP="000B1F3B">
      <w:pPr>
        <w:pStyle w:val="37"/>
      </w:pPr>
      <w:bookmarkStart w:id="50" w:name="_Toc163908671"/>
      <w:bookmarkStart w:id="51" w:name="_Toc123630147"/>
      <w:bookmarkStart w:id="52" w:name="_Toc124243805"/>
      <w:bookmarkStart w:id="53" w:name="_Toc125197554"/>
      <w:bookmarkStart w:id="54" w:name="_Toc160588757"/>
      <w:bookmarkStart w:id="55" w:name="_Toc95598926"/>
      <w:bookmarkStart w:id="56" w:name="_Toc123055513"/>
      <w:bookmarkEnd w:id="46"/>
      <w:bookmarkEnd w:id="47"/>
      <w:bookmarkEnd w:id="48"/>
      <w:bookmarkEnd w:id="49"/>
      <w:bookmarkEnd w:id="50"/>
      <w:r>
        <w:t>Минимальные т</w:t>
      </w:r>
      <w:r w:rsidR="00A92203" w:rsidRPr="00A92203">
        <w:t>ребования к сервер</w:t>
      </w:r>
      <w:bookmarkEnd w:id="51"/>
      <w:bookmarkEnd w:id="52"/>
      <w:bookmarkEnd w:id="53"/>
      <w:bookmarkEnd w:id="54"/>
      <w:r w:rsidR="00A92203" w:rsidRPr="00A92203">
        <w:t>ному оборудованию (высоконагруженный режим работы)</w:t>
      </w:r>
      <w:bookmarkEnd w:id="55"/>
      <w:bookmarkEnd w:id="56"/>
    </w:p>
    <w:p w14:paraId="29A6EB60" w14:textId="38B5885F" w:rsidR="00A92203" w:rsidRPr="00A92203" w:rsidRDefault="00A92203" w:rsidP="006614D3">
      <w:pPr>
        <w:pStyle w:val="aff9"/>
      </w:pPr>
      <w:r w:rsidRPr="00A92203">
        <w:rPr>
          <w:lang w:eastAsia="en-US"/>
        </w:rPr>
        <w:t xml:space="preserve">Для работы в высоконагруженном режиме Система может быть развернута </w:t>
      </w:r>
      <w:r w:rsidR="006614D3">
        <w:rPr>
          <w:lang w:eastAsia="en-US"/>
        </w:rPr>
        <w:t xml:space="preserve">на трех серверах приложений </w:t>
      </w:r>
      <w:r w:rsidRPr="00A92203">
        <w:t>со следующими характеристиками:</w:t>
      </w:r>
    </w:p>
    <w:p w14:paraId="03A08923"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8 ядер;</w:t>
      </w:r>
    </w:p>
    <w:p w14:paraId="40B9AD3A" w14:textId="77777777" w:rsidR="00A92203" w:rsidRPr="00A92203" w:rsidRDefault="00A92203" w:rsidP="00FC319C">
      <w:pPr>
        <w:pStyle w:val="1f0"/>
      </w:pPr>
      <w:r w:rsidRPr="00A92203">
        <w:t xml:space="preserve">ОЗУ 64 </w:t>
      </w:r>
      <w:proofErr w:type="spellStart"/>
      <w:r w:rsidRPr="00A92203">
        <w:t>Гбайт</w:t>
      </w:r>
      <w:proofErr w:type="spellEnd"/>
      <w:r w:rsidRPr="00A92203">
        <w:t xml:space="preserve"> DDR4;</w:t>
      </w:r>
    </w:p>
    <w:p w14:paraId="2E3755AD" w14:textId="77777777" w:rsidR="00A92203" w:rsidRPr="007B258E" w:rsidRDefault="00A92203" w:rsidP="00FC319C">
      <w:pPr>
        <w:pStyle w:val="1f0"/>
        <w:rPr>
          <w:lang w:val="ru-RU"/>
        </w:rPr>
      </w:pPr>
      <w:r w:rsidRPr="007B258E">
        <w:rPr>
          <w:lang w:val="ru-RU"/>
        </w:rPr>
        <w:t xml:space="preserve">не менее двух </w:t>
      </w:r>
      <w:r w:rsidRPr="00A92203">
        <w:t>SSD</w:t>
      </w:r>
      <w:r w:rsidRPr="007B258E">
        <w:rPr>
          <w:lang w:val="ru-RU"/>
        </w:rPr>
        <w:t xml:space="preserve"> </w:t>
      </w:r>
      <w:proofErr w:type="spellStart"/>
      <w:r w:rsidRPr="00A92203">
        <w:t>NVMe</w:t>
      </w:r>
      <w:proofErr w:type="spellEnd"/>
      <w:r w:rsidRPr="007B258E">
        <w:rPr>
          <w:lang w:val="ru-RU"/>
        </w:rPr>
        <w:t xml:space="preserve"> дисков размером 500 Гбайт, объединенных в </w:t>
      </w:r>
      <w:r w:rsidRPr="00A92203">
        <w:t>RAID</w:t>
      </w:r>
      <w:r w:rsidRPr="007B258E">
        <w:rPr>
          <w:lang w:val="ru-RU"/>
        </w:rPr>
        <w:t>1-массив;</w:t>
      </w:r>
    </w:p>
    <w:p w14:paraId="1BDE8BE4" w14:textId="77777777" w:rsidR="00A92203" w:rsidRPr="007B258E" w:rsidRDefault="00A92203" w:rsidP="00FC319C">
      <w:pPr>
        <w:pStyle w:val="1f0"/>
        <w:rPr>
          <w:lang w:val="ru-RU"/>
        </w:rPr>
      </w:pPr>
      <w:r w:rsidRPr="007B258E">
        <w:rPr>
          <w:lang w:val="ru-RU"/>
        </w:rPr>
        <w:t>сервер СУБД – 1 шт. со следующими характеристиками:</w:t>
      </w:r>
    </w:p>
    <w:p w14:paraId="43A96C97"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8 ядер;</w:t>
      </w:r>
    </w:p>
    <w:p w14:paraId="55B7B0A0" w14:textId="77777777" w:rsidR="00A92203" w:rsidRPr="00A92203" w:rsidRDefault="00A92203" w:rsidP="00FC319C">
      <w:pPr>
        <w:pStyle w:val="1f0"/>
      </w:pPr>
      <w:r w:rsidRPr="00A92203">
        <w:t xml:space="preserve">ОЗУ 64 </w:t>
      </w:r>
      <w:proofErr w:type="spellStart"/>
      <w:r w:rsidRPr="00A92203">
        <w:t>Гбайт</w:t>
      </w:r>
      <w:proofErr w:type="spellEnd"/>
      <w:r w:rsidRPr="00A92203">
        <w:t xml:space="preserve"> DDR4;</w:t>
      </w:r>
    </w:p>
    <w:p w14:paraId="02FFC6D1" w14:textId="77777777" w:rsidR="00A92203" w:rsidRPr="007B258E" w:rsidRDefault="00A92203" w:rsidP="00FC319C">
      <w:pPr>
        <w:pStyle w:val="1f0"/>
        <w:rPr>
          <w:lang w:val="ru-RU"/>
        </w:rPr>
      </w:pPr>
      <w:r w:rsidRPr="007B258E">
        <w:rPr>
          <w:lang w:val="ru-RU"/>
        </w:rPr>
        <w:t xml:space="preserve">не менее двух </w:t>
      </w:r>
      <w:r w:rsidRPr="00A92203">
        <w:t>SSD</w:t>
      </w:r>
      <w:r w:rsidRPr="007B258E">
        <w:rPr>
          <w:lang w:val="ru-RU"/>
        </w:rPr>
        <w:t xml:space="preserve"> </w:t>
      </w:r>
      <w:proofErr w:type="spellStart"/>
      <w:r w:rsidRPr="00A92203">
        <w:t>NVMe</w:t>
      </w:r>
      <w:proofErr w:type="spellEnd"/>
      <w:r w:rsidRPr="007B258E">
        <w:rPr>
          <w:lang w:val="ru-RU"/>
        </w:rPr>
        <w:t xml:space="preserve"> дисков размером 1 Тбайт, объединенных в </w:t>
      </w:r>
      <w:r w:rsidRPr="00A92203">
        <w:t>RAID</w:t>
      </w:r>
      <w:r w:rsidRPr="007B258E">
        <w:rPr>
          <w:lang w:val="ru-RU"/>
        </w:rPr>
        <w:t>1-массив;</w:t>
      </w:r>
    </w:p>
    <w:p w14:paraId="297AE77D" w14:textId="77777777" w:rsidR="00A92203" w:rsidRPr="007B258E" w:rsidRDefault="00A92203" w:rsidP="00FC319C">
      <w:pPr>
        <w:pStyle w:val="1f0"/>
        <w:rPr>
          <w:lang w:val="ru-RU"/>
        </w:rPr>
      </w:pPr>
      <w:proofErr w:type="spellStart"/>
      <w:r w:rsidRPr="007B258E">
        <w:rPr>
          <w:lang w:val="ru-RU"/>
        </w:rPr>
        <w:t>балансировщик</w:t>
      </w:r>
      <w:proofErr w:type="spellEnd"/>
      <w:r w:rsidRPr="007B258E">
        <w:rPr>
          <w:lang w:val="ru-RU"/>
        </w:rPr>
        <w:t xml:space="preserve"> нагрузки – 1 шт. со следующими характеристиками:</w:t>
      </w:r>
    </w:p>
    <w:p w14:paraId="6B0F7CA7"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2 ядра;</w:t>
      </w:r>
    </w:p>
    <w:p w14:paraId="4C2E0622" w14:textId="77777777" w:rsidR="00A92203" w:rsidRPr="00A92203" w:rsidRDefault="00A92203" w:rsidP="00FC319C">
      <w:pPr>
        <w:pStyle w:val="1f0"/>
      </w:pPr>
      <w:r w:rsidRPr="00A92203">
        <w:t xml:space="preserve">ОЗУ 16 </w:t>
      </w:r>
      <w:proofErr w:type="spellStart"/>
      <w:r w:rsidRPr="00A92203">
        <w:t>Гбайт</w:t>
      </w:r>
      <w:proofErr w:type="spellEnd"/>
      <w:r w:rsidRPr="00A92203">
        <w:t>;</w:t>
      </w:r>
    </w:p>
    <w:p w14:paraId="1CAE1CBF" w14:textId="77777777" w:rsidR="00A92203" w:rsidRPr="00A92203" w:rsidRDefault="00A92203" w:rsidP="00FC319C">
      <w:pPr>
        <w:pStyle w:val="1f0"/>
      </w:pPr>
      <w:proofErr w:type="spellStart"/>
      <w:r w:rsidRPr="00A92203">
        <w:t>жёсткий</w:t>
      </w:r>
      <w:proofErr w:type="spellEnd"/>
      <w:r w:rsidRPr="00A92203">
        <w:t xml:space="preserve"> </w:t>
      </w:r>
      <w:proofErr w:type="spellStart"/>
      <w:r w:rsidRPr="00A92203">
        <w:t>диск</w:t>
      </w:r>
      <w:proofErr w:type="spellEnd"/>
      <w:r w:rsidRPr="00A92203">
        <w:t xml:space="preserve"> 200 </w:t>
      </w:r>
      <w:proofErr w:type="spellStart"/>
      <w:r w:rsidRPr="00A92203">
        <w:t>Гбайт</w:t>
      </w:r>
      <w:proofErr w:type="spellEnd"/>
      <w:r w:rsidRPr="00A92203">
        <w:t>.</w:t>
      </w:r>
    </w:p>
    <w:p w14:paraId="5E918F6C" w14:textId="77777777" w:rsidR="00A92203" w:rsidRPr="00A92203" w:rsidRDefault="00A92203" w:rsidP="00BE46E1">
      <w:pPr>
        <w:pStyle w:val="37"/>
      </w:pPr>
      <w:bookmarkStart w:id="57" w:name="_Toc123630150"/>
      <w:bookmarkStart w:id="58" w:name="_Toc124243808"/>
      <w:bookmarkStart w:id="59" w:name="_Toc125197557"/>
      <w:bookmarkStart w:id="60" w:name="_Toc160588759"/>
      <w:bookmarkStart w:id="61" w:name="_Toc95598927"/>
      <w:bookmarkStart w:id="62" w:name="_Toc123055514"/>
      <w:r w:rsidRPr="00A92203">
        <w:t>Требования к оборудованию рабочих станци</w:t>
      </w:r>
      <w:bookmarkEnd w:id="57"/>
      <w:bookmarkEnd w:id="58"/>
      <w:bookmarkEnd w:id="59"/>
      <w:bookmarkEnd w:id="60"/>
      <w:r w:rsidRPr="00A92203">
        <w:t>й</w:t>
      </w:r>
      <w:bookmarkEnd w:id="61"/>
      <w:bookmarkEnd w:id="62"/>
    </w:p>
    <w:p w14:paraId="1137F961" w14:textId="493B0B34" w:rsidR="00A92203" w:rsidRPr="00A92203" w:rsidRDefault="00A92203" w:rsidP="006614D3">
      <w:pPr>
        <w:pStyle w:val="aff9"/>
        <w:rPr>
          <w:lang w:eastAsia="en-US"/>
        </w:rPr>
      </w:pPr>
      <w:r w:rsidRPr="00A92203">
        <w:rPr>
          <w:lang w:eastAsia="en-US"/>
        </w:rPr>
        <w:t xml:space="preserve">Система реализована как приложение с веб-интерфейсом. В качестве клиентов используются рабочие места пользователей. Работа с информацией осуществляется посредством программной оболочки с веб-интерфейсом с </w:t>
      </w:r>
      <w:r w:rsidRPr="00A92203">
        <w:rPr>
          <w:lang w:eastAsia="en-US"/>
        </w:rPr>
        <w:lastRenderedPageBreak/>
        <w:t>использованием веб-браузера. Технические средства (ТС), обеспечивающие функционирование АРМ Пользователя, должны иметь характеристики не ниже указанных:</w:t>
      </w:r>
    </w:p>
    <w:p w14:paraId="2B66BB3B" w14:textId="77777777" w:rsidR="00A92203" w:rsidRPr="00A92203" w:rsidRDefault="00A92203" w:rsidP="00FC319C">
      <w:pPr>
        <w:pStyle w:val="1f0"/>
      </w:pPr>
      <w:proofErr w:type="spellStart"/>
      <w:r w:rsidRPr="00A92203">
        <w:t>процессор</w:t>
      </w:r>
      <w:proofErr w:type="spellEnd"/>
      <w:r w:rsidRPr="00A92203">
        <w:t xml:space="preserve"> 2 </w:t>
      </w:r>
      <w:proofErr w:type="spellStart"/>
      <w:r w:rsidRPr="00A92203">
        <w:t>ядра</w:t>
      </w:r>
      <w:proofErr w:type="spellEnd"/>
      <w:r w:rsidRPr="00A92203">
        <w:t>;</w:t>
      </w:r>
    </w:p>
    <w:p w14:paraId="1F299ABB" w14:textId="77777777" w:rsidR="00A92203" w:rsidRPr="00A92203" w:rsidRDefault="00A92203" w:rsidP="00FC319C">
      <w:pPr>
        <w:pStyle w:val="1f0"/>
      </w:pPr>
      <w:r w:rsidRPr="00A92203">
        <w:t xml:space="preserve">ОЗУ 2 </w:t>
      </w:r>
      <w:proofErr w:type="spellStart"/>
      <w:r w:rsidRPr="00A92203">
        <w:t>Гбайт</w:t>
      </w:r>
      <w:proofErr w:type="spellEnd"/>
      <w:r w:rsidRPr="00A92203">
        <w:t>;</w:t>
      </w:r>
    </w:p>
    <w:p w14:paraId="1A21B8AD" w14:textId="77777777" w:rsidR="00A92203" w:rsidRPr="00A92203" w:rsidRDefault="00A92203" w:rsidP="00FC319C">
      <w:pPr>
        <w:pStyle w:val="1f0"/>
      </w:pPr>
      <w:proofErr w:type="spellStart"/>
      <w:r w:rsidRPr="00A92203">
        <w:t>жёсткий</w:t>
      </w:r>
      <w:proofErr w:type="spellEnd"/>
      <w:r w:rsidRPr="00A92203">
        <w:t xml:space="preserve"> </w:t>
      </w:r>
      <w:proofErr w:type="spellStart"/>
      <w:r w:rsidRPr="00A92203">
        <w:t>диск</w:t>
      </w:r>
      <w:proofErr w:type="spellEnd"/>
      <w:r w:rsidRPr="00A92203">
        <w:t xml:space="preserve"> 10 </w:t>
      </w:r>
      <w:proofErr w:type="spellStart"/>
      <w:r w:rsidRPr="00A92203">
        <w:t>Гбайт</w:t>
      </w:r>
      <w:proofErr w:type="spellEnd"/>
      <w:r w:rsidRPr="00A92203">
        <w:t>;</w:t>
      </w:r>
    </w:p>
    <w:p w14:paraId="1AB675EE" w14:textId="77777777" w:rsidR="00A92203" w:rsidRPr="007B258E" w:rsidRDefault="00A92203" w:rsidP="00FC319C">
      <w:pPr>
        <w:pStyle w:val="1f0"/>
        <w:rPr>
          <w:lang w:val="ru-RU"/>
        </w:rPr>
      </w:pPr>
      <w:r w:rsidRPr="007B258E">
        <w:rPr>
          <w:lang w:val="ru-RU"/>
        </w:rPr>
        <w:t>сетевой порт (</w:t>
      </w:r>
      <w:r w:rsidRPr="00A92203">
        <w:t>LAN</w:t>
      </w:r>
      <w:r w:rsidRPr="007B258E">
        <w:rPr>
          <w:lang w:val="ru-RU"/>
        </w:rPr>
        <w:t>): не менее 1 Мбит/сек.</w:t>
      </w:r>
    </w:p>
    <w:p w14:paraId="2688336A" w14:textId="66FF82D0" w:rsidR="00CD2330" w:rsidRDefault="00CD2330" w:rsidP="000A789F">
      <w:pPr>
        <w:pStyle w:val="1e"/>
      </w:pPr>
      <w:bookmarkStart w:id="63" w:name="_Toc151268411"/>
      <w:bookmarkStart w:id="64" w:name="_Toc484013383"/>
      <w:bookmarkStart w:id="65" w:name="_Toc17306067"/>
      <w:bookmarkStart w:id="66" w:name="_Toc123055515"/>
      <w:bookmarkEnd w:id="41"/>
      <w:r w:rsidRPr="00CD2330">
        <w:lastRenderedPageBreak/>
        <w:t>Подготовка к работе</w:t>
      </w:r>
      <w:bookmarkEnd w:id="63"/>
      <w:bookmarkEnd w:id="64"/>
      <w:bookmarkEnd w:id="65"/>
      <w:bookmarkEnd w:id="66"/>
    </w:p>
    <w:p w14:paraId="734A4565" w14:textId="31FB3EB8" w:rsidR="00A86237" w:rsidRDefault="00A86237" w:rsidP="00A86237">
      <w:pPr>
        <w:pStyle w:val="2f"/>
        <w:rPr>
          <w:lang w:val="en-US"/>
        </w:rPr>
      </w:pPr>
      <w:bookmarkStart w:id="67" w:name="_Toc123055516"/>
      <w:r>
        <w:t>Установка</w:t>
      </w:r>
      <w:r w:rsidRPr="007B258E">
        <w:rPr>
          <w:lang w:val="en-US"/>
        </w:rPr>
        <w:t xml:space="preserve"> </w:t>
      </w:r>
      <w:r w:rsidR="002A6B3A">
        <w:t>ПО</w:t>
      </w:r>
      <w:r w:rsidR="002A6B3A" w:rsidRPr="007B258E">
        <w:rPr>
          <w:lang w:val="en-US"/>
        </w:rPr>
        <w:t xml:space="preserve"> </w:t>
      </w:r>
      <w:proofErr w:type="spellStart"/>
      <w:r w:rsidR="00136A2D" w:rsidRPr="00111C59">
        <w:rPr>
          <w:lang w:val="en-US"/>
        </w:rPr>
        <w:t>Triafly</w:t>
      </w:r>
      <w:proofErr w:type="spellEnd"/>
      <w:r w:rsidR="00136A2D" w:rsidRPr="00111C59">
        <w:rPr>
          <w:lang w:val="en-US"/>
        </w:rPr>
        <w:t xml:space="preserve"> </w:t>
      </w:r>
      <w:r w:rsidR="00136A2D" w:rsidRPr="00E37929">
        <w:t>на</w:t>
      </w:r>
      <w:r w:rsidR="00136A2D" w:rsidRPr="00111C59">
        <w:rPr>
          <w:lang w:val="en-US"/>
        </w:rPr>
        <w:t xml:space="preserve"> </w:t>
      </w:r>
      <w:r w:rsidR="002A6B3A">
        <w:t>ОС</w:t>
      </w:r>
      <w:r w:rsidR="002A6B3A" w:rsidRPr="007B258E">
        <w:rPr>
          <w:lang w:val="en-US"/>
        </w:rPr>
        <w:t xml:space="preserve"> </w:t>
      </w:r>
      <w:r w:rsidR="00136A2D" w:rsidRPr="00111C59">
        <w:rPr>
          <w:lang w:val="en-US"/>
        </w:rPr>
        <w:t>Astra Linux Common Edition</w:t>
      </w:r>
      <w:bookmarkEnd w:id="67"/>
    </w:p>
    <w:p w14:paraId="4E3A7980" w14:textId="00E4D3F5" w:rsidR="00D9117B" w:rsidRDefault="00D9117B" w:rsidP="00D9117B">
      <w:pPr>
        <w:pStyle w:val="aff9"/>
        <w:rPr>
          <w:rStyle w:val="cf01"/>
          <w:rFonts w:ascii="Times New Roman" w:hAnsi="Times New Roman" w:cs="Times New Roman"/>
          <w:sz w:val="28"/>
          <w:szCs w:val="28"/>
        </w:rPr>
      </w:pPr>
      <w:r w:rsidRPr="007B258E">
        <w:t xml:space="preserve">Установка системы осуществляется не от </w:t>
      </w:r>
      <w:r>
        <w:t xml:space="preserve">пользователя с правами </w:t>
      </w:r>
      <w:r w:rsidRPr="007B258E">
        <w:t xml:space="preserve">администратора, а от </w:t>
      </w:r>
      <w:r w:rsidR="00CE27B9">
        <w:t xml:space="preserve">отдельного </w:t>
      </w:r>
      <w:r w:rsidRPr="007B258E">
        <w:t xml:space="preserve">пользователя </w:t>
      </w:r>
      <w:r w:rsidR="00CE27B9">
        <w:t xml:space="preserve">(например </w:t>
      </w:r>
      <w:proofErr w:type="spellStart"/>
      <w:r w:rsidRPr="007B258E">
        <w:t>netdbuser</w:t>
      </w:r>
      <w:proofErr w:type="spellEnd"/>
      <w:r w:rsidR="00CE27B9">
        <w:t>)</w:t>
      </w:r>
      <w:r w:rsidRPr="007B258E">
        <w:t>.</w:t>
      </w:r>
      <w:r w:rsidR="00CE4F0B">
        <w:t xml:space="preserve"> </w:t>
      </w:r>
      <w:r w:rsidR="00CE4F0B" w:rsidRPr="00CE4F0B">
        <w:rPr>
          <w:rStyle w:val="cf01"/>
          <w:rFonts w:ascii="Times New Roman" w:hAnsi="Times New Roman" w:cs="Times New Roman"/>
          <w:sz w:val="28"/>
          <w:szCs w:val="28"/>
        </w:rPr>
        <w:t>Установка системы осуществляется от пользователя, не являющемся администратором/</w:t>
      </w:r>
      <w:proofErr w:type="spellStart"/>
      <w:r w:rsidR="00CE4F0B" w:rsidRPr="00CE4F0B">
        <w:rPr>
          <w:rStyle w:val="cf11"/>
          <w:rFonts w:ascii="Times New Roman" w:hAnsi="Times New Roman" w:cs="Times New Roman"/>
          <w:sz w:val="28"/>
          <w:szCs w:val="28"/>
        </w:rPr>
        <w:t>root</w:t>
      </w:r>
      <w:proofErr w:type="spellEnd"/>
      <w:r w:rsidR="00CE4F0B" w:rsidRPr="00CE4F0B">
        <w:rPr>
          <w:rStyle w:val="cf01"/>
          <w:rFonts w:ascii="Times New Roman" w:hAnsi="Times New Roman" w:cs="Times New Roman"/>
          <w:sz w:val="28"/>
          <w:szCs w:val="28"/>
        </w:rPr>
        <w:t>.</w:t>
      </w:r>
    </w:p>
    <w:p w14:paraId="2C6CE1CC" w14:textId="6635FD0C" w:rsidR="005B5787" w:rsidRPr="005B5787" w:rsidRDefault="005B5787" w:rsidP="007D0208">
      <w:pPr>
        <w:pStyle w:val="affffffffb"/>
        <w:spacing w:before="120" w:beforeAutospacing="0" w:after="0" w:afterAutospacing="0" w:line="384" w:lineRule="atLeast"/>
        <w:jc w:val="both"/>
        <w:rPr>
          <w:color w:val="000000" w:themeColor="text1"/>
          <w:sz w:val="28"/>
          <w:szCs w:val="28"/>
        </w:rPr>
      </w:pPr>
      <w:r w:rsidRPr="005B5787">
        <w:rPr>
          <w:color w:val="000000" w:themeColor="text1"/>
          <w:sz w:val="28"/>
          <w:szCs w:val="28"/>
        </w:rPr>
        <w:t xml:space="preserve">Для работы c БД </w:t>
      </w:r>
      <w:proofErr w:type="spellStart"/>
      <w:r w:rsidRPr="005B5787">
        <w:rPr>
          <w:color w:val="000000" w:themeColor="text1"/>
          <w:sz w:val="28"/>
          <w:szCs w:val="28"/>
        </w:rPr>
        <w:t>PostgreSQL</w:t>
      </w:r>
      <w:proofErr w:type="spellEnd"/>
      <w:r w:rsidRPr="005B5787">
        <w:rPr>
          <w:color w:val="000000" w:themeColor="text1"/>
          <w:sz w:val="28"/>
          <w:szCs w:val="28"/>
        </w:rPr>
        <w:t xml:space="preserve"> необходимо добавить пользователя:</w:t>
      </w:r>
    </w:p>
    <w:p w14:paraId="681F08F4" w14:textId="79E6CEF6" w:rsidR="005B5787" w:rsidRPr="005B5787" w:rsidRDefault="005B5787" w:rsidP="007D0208">
      <w:pPr>
        <w:pStyle w:val="HTML0"/>
        <w:jc w:val="both"/>
        <w:rPr>
          <w:rFonts w:ascii="Times New Roman" w:hAnsi="Times New Roman" w:cs="Times New Roman"/>
          <w:i/>
          <w:iCs/>
          <w:color w:val="000000" w:themeColor="text1"/>
          <w:sz w:val="28"/>
          <w:szCs w:val="28"/>
          <w:lang w:val="en-US"/>
        </w:rPr>
      </w:pPr>
      <w:r w:rsidRPr="005B5787">
        <w:rPr>
          <w:rStyle w:val="c1"/>
          <w:rFonts w:ascii="Times New Roman" w:hAnsi="Times New Roman" w:cs="Times New Roman"/>
          <w:i/>
          <w:iCs/>
          <w:sz w:val="28"/>
          <w:szCs w:val="28"/>
          <w:lang w:val="en-US"/>
        </w:rPr>
        <w:t>#</w:t>
      </w:r>
      <w:r w:rsidRPr="005B5787">
        <w:rPr>
          <w:rStyle w:val="c1"/>
          <w:rFonts w:ascii="Consolas" w:hAnsi="Consolas"/>
          <w:i/>
          <w:iCs/>
          <w:color w:val="408090"/>
          <w:sz w:val="18"/>
          <w:szCs w:val="18"/>
          <w:lang w:val="en-US"/>
        </w:rPr>
        <w:t xml:space="preserve"> </w:t>
      </w:r>
      <w:proofErr w:type="spellStart"/>
      <w:r w:rsidRPr="005B5787">
        <w:rPr>
          <w:rFonts w:ascii="Times New Roman" w:hAnsi="Times New Roman" w:cs="Times New Roman"/>
          <w:i/>
          <w:iCs/>
          <w:color w:val="000000" w:themeColor="text1"/>
          <w:sz w:val="28"/>
          <w:szCs w:val="28"/>
          <w:lang w:val="en-US"/>
        </w:rPr>
        <w:t>sudo</w:t>
      </w:r>
      <w:proofErr w:type="spellEnd"/>
      <w:r w:rsidRPr="005B5787">
        <w:rPr>
          <w:rFonts w:ascii="Times New Roman" w:hAnsi="Times New Roman" w:cs="Times New Roman"/>
          <w:i/>
          <w:iCs/>
          <w:color w:val="000000" w:themeColor="text1"/>
          <w:sz w:val="28"/>
          <w:szCs w:val="28"/>
          <w:lang w:val="en-US"/>
        </w:rPr>
        <w:t xml:space="preserve"> -u </w:t>
      </w:r>
      <w:proofErr w:type="spellStart"/>
      <w:r w:rsidRPr="005B5787">
        <w:rPr>
          <w:rFonts w:ascii="Times New Roman" w:hAnsi="Times New Roman" w:cs="Times New Roman"/>
          <w:i/>
          <w:iCs/>
          <w:color w:val="000000" w:themeColor="text1"/>
          <w:sz w:val="28"/>
          <w:szCs w:val="28"/>
          <w:lang w:val="en-US"/>
        </w:rPr>
        <w:t>postgres</w:t>
      </w:r>
      <w:proofErr w:type="spellEnd"/>
      <w:r w:rsidRPr="005B5787">
        <w:rPr>
          <w:rFonts w:ascii="Times New Roman" w:hAnsi="Times New Roman" w:cs="Times New Roman"/>
          <w:i/>
          <w:iCs/>
          <w:color w:val="000000" w:themeColor="text1"/>
          <w:sz w:val="28"/>
          <w:szCs w:val="28"/>
          <w:lang w:val="en-US"/>
        </w:rPr>
        <w:t xml:space="preserve"> -</w:t>
      </w:r>
      <w:proofErr w:type="spellStart"/>
      <w:r w:rsidRPr="005B5787">
        <w:rPr>
          <w:rFonts w:ascii="Times New Roman" w:hAnsi="Times New Roman" w:cs="Times New Roman"/>
          <w:i/>
          <w:iCs/>
          <w:color w:val="000000" w:themeColor="text1"/>
          <w:sz w:val="28"/>
          <w:szCs w:val="28"/>
          <w:lang w:val="en-US"/>
        </w:rPr>
        <w:t>i</w:t>
      </w:r>
      <w:proofErr w:type="spellEnd"/>
      <w:r w:rsidRPr="005B5787">
        <w:rPr>
          <w:rFonts w:ascii="Times New Roman" w:hAnsi="Times New Roman" w:cs="Times New Roman"/>
          <w:i/>
          <w:iCs/>
          <w:color w:val="000000" w:themeColor="text1"/>
          <w:sz w:val="28"/>
          <w:szCs w:val="28"/>
          <w:lang w:val="en-US"/>
        </w:rPr>
        <w:t xml:space="preserve"> </w:t>
      </w:r>
      <w:proofErr w:type="spellStart"/>
      <w:r w:rsidRPr="005B5787">
        <w:rPr>
          <w:rFonts w:ascii="Times New Roman" w:hAnsi="Times New Roman" w:cs="Times New Roman"/>
          <w:i/>
          <w:iCs/>
          <w:color w:val="000000" w:themeColor="text1"/>
          <w:sz w:val="28"/>
          <w:szCs w:val="28"/>
          <w:lang w:val="en-US"/>
        </w:rPr>
        <w:t>createuser</w:t>
      </w:r>
      <w:proofErr w:type="spellEnd"/>
      <w:r w:rsidRPr="005B5787">
        <w:rPr>
          <w:rFonts w:ascii="Times New Roman" w:hAnsi="Times New Roman" w:cs="Times New Roman"/>
          <w:i/>
          <w:iCs/>
          <w:color w:val="000000" w:themeColor="text1"/>
          <w:sz w:val="28"/>
          <w:szCs w:val="28"/>
          <w:lang w:val="en-US"/>
        </w:rPr>
        <w:t xml:space="preserve"> -s -w </w:t>
      </w:r>
      <w:r w:rsidRPr="005B5787">
        <w:rPr>
          <w:rFonts w:ascii="Times New Roman" w:hAnsi="Times New Roman" w:cs="Times New Roman"/>
          <w:i/>
          <w:iCs/>
          <w:color w:val="000000" w:themeColor="text1"/>
          <w:sz w:val="28"/>
          <w:szCs w:val="28"/>
        </w:rPr>
        <w:t>имя</w:t>
      </w:r>
      <w:r w:rsidRPr="005B5787">
        <w:rPr>
          <w:rFonts w:ascii="Times New Roman" w:hAnsi="Times New Roman" w:cs="Times New Roman"/>
          <w:i/>
          <w:iCs/>
          <w:color w:val="000000" w:themeColor="text1"/>
          <w:sz w:val="28"/>
          <w:szCs w:val="28"/>
          <w:lang w:val="en-US"/>
        </w:rPr>
        <w:t>_</w:t>
      </w:r>
      <w:r w:rsidRPr="005B5787">
        <w:rPr>
          <w:rFonts w:ascii="Times New Roman" w:hAnsi="Times New Roman" w:cs="Times New Roman"/>
          <w:i/>
          <w:iCs/>
          <w:color w:val="000000" w:themeColor="text1"/>
          <w:sz w:val="28"/>
          <w:szCs w:val="28"/>
        </w:rPr>
        <w:t>пользователя</w:t>
      </w:r>
    </w:p>
    <w:p w14:paraId="47507AAE" w14:textId="77777777" w:rsidR="007D0208" w:rsidRPr="00F550F9" w:rsidRDefault="007D0208" w:rsidP="007D0208">
      <w:pPr>
        <w:pStyle w:val="affffffffb"/>
        <w:spacing w:before="0" w:beforeAutospacing="0" w:after="0" w:afterAutospacing="0" w:line="384" w:lineRule="atLeast"/>
        <w:jc w:val="both"/>
        <w:rPr>
          <w:color w:val="000000" w:themeColor="text1"/>
          <w:sz w:val="28"/>
          <w:szCs w:val="28"/>
          <w:lang w:val="en-US"/>
        </w:rPr>
      </w:pPr>
    </w:p>
    <w:p w14:paraId="09A75B2D" w14:textId="0E755BD4" w:rsidR="005B5787" w:rsidRPr="005B5787" w:rsidRDefault="005B5787" w:rsidP="007D0208">
      <w:pPr>
        <w:pStyle w:val="affffffffb"/>
        <w:spacing w:before="0" w:beforeAutospacing="0" w:after="0" w:afterAutospacing="0" w:line="384" w:lineRule="atLeast"/>
        <w:jc w:val="both"/>
        <w:rPr>
          <w:color w:val="000000" w:themeColor="text1"/>
          <w:sz w:val="28"/>
          <w:szCs w:val="28"/>
        </w:rPr>
      </w:pPr>
      <w:r w:rsidRPr="005B5787">
        <w:rPr>
          <w:color w:val="000000" w:themeColor="text1"/>
          <w:sz w:val="28"/>
          <w:szCs w:val="28"/>
        </w:rPr>
        <w:t xml:space="preserve">Для запуска </w:t>
      </w:r>
      <w:proofErr w:type="spellStart"/>
      <w:r w:rsidRPr="005B5787">
        <w:rPr>
          <w:color w:val="000000" w:themeColor="text1"/>
          <w:sz w:val="28"/>
          <w:szCs w:val="28"/>
        </w:rPr>
        <w:t>Triafly</w:t>
      </w:r>
      <w:proofErr w:type="spellEnd"/>
      <w:r w:rsidRPr="005B5787">
        <w:rPr>
          <w:color w:val="000000" w:themeColor="text1"/>
          <w:sz w:val="28"/>
          <w:szCs w:val="28"/>
        </w:rPr>
        <w:t xml:space="preserve"> после установки пользователю будут необходимы права суперпользователя:</w:t>
      </w:r>
    </w:p>
    <w:p w14:paraId="74617B5A" w14:textId="16189ADE" w:rsidR="005B5787" w:rsidRPr="007D0208" w:rsidRDefault="007D0208" w:rsidP="007D0208">
      <w:pPr>
        <w:pStyle w:val="affffffffffffffffffffff1"/>
        <w:jc w:val="both"/>
        <w:rPr>
          <w:i/>
          <w:iCs/>
          <w:color w:val="000000" w:themeColor="text1"/>
        </w:rPr>
      </w:pPr>
      <w:r w:rsidRPr="00F550F9">
        <w:rPr>
          <w:rStyle w:val="c1"/>
          <w:i/>
          <w:iCs/>
        </w:rPr>
        <w:t>#</w:t>
      </w:r>
      <w:r w:rsidRPr="007D0208">
        <w:rPr>
          <w:rStyle w:val="c1"/>
          <w:i/>
          <w:iCs/>
        </w:rPr>
        <w:t xml:space="preserve"> </w:t>
      </w:r>
      <w:r w:rsidR="005B5787" w:rsidRPr="007D0208">
        <w:rPr>
          <w:i/>
          <w:iCs/>
          <w:color w:val="000000" w:themeColor="text1"/>
        </w:rPr>
        <w:t>visudo</w:t>
      </w:r>
    </w:p>
    <w:p w14:paraId="5AC619C3" w14:textId="77777777" w:rsidR="005B5787" w:rsidRPr="005B5787" w:rsidRDefault="005B5787" w:rsidP="007D0208">
      <w:pPr>
        <w:pStyle w:val="affffffffb"/>
        <w:spacing w:before="0" w:beforeAutospacing="0" w:after="0" w:afterAutospacing="0" w:line="384" w:lineRule="atLeast"/>
        <w:jc w:val="both"/>
        <w:rPr>
          <w:color w:val="000000" w:themeColor="text1"/>
          <w:sz w:val="28"/>
          <w:szCs w:val="28"/>
        </w:rPr>
      </w:pPr>
      <w:r w:rsidRPr="005B5787">
        <w:rPr>
          <w:color w:val="000000" w:themeColor="text1"/>
          <w:sz w:val="28"/>
          <w:szCs w:val="28"/>
        </w:rPr>
        <w:t>Добавить строчку:</w:t>
      </w:r>
    </w:p>
    <w:p w14:paraId="7CD74798" w14:textId="77777777" w:rsidR="005B5787" w:rsidRPr="00F550F9" w:rsidRDefault="005B5787" w:rsidP="007D0208">
      <w:pPr>
        <w:pStyle w:val="affffffffb"/>
        <w:spacing w:before="120" w:beforeAutospacing="0" w:after="0" w:afterAutospacing="0" w:line="384" w:lineRule="atLeast"/>
        <w:jc w:val="both"/>
        <w:rPr>
          <w:i/>
          <w:iCs/>
          <w:color w:val="000000" w:themeColor="text1"/>
          <w:sz w:val="28"/>
          <w:szCs w:val="28"/>
        </w:rPr>
      </w:pPr>
      <w:proofErr w:type="spellStart"/>
      <w:r w:rsidRPr="007D0208">
        <w:rPr>
          <w:i/>
          <w:iCs/>
          <w:color w:val="000000" w:themeColor="text1"/>
          <w:sz w:val="28"/>
          <w:szCs w:val="28"/>
        </w:rPr>
        <w:t>имя</w:t>
      </w:r>
      <w:r w:rsidRPr="00F550F9">
        <w:rPr>
          <w:i/>
          <w:iCs/>
          <w:color w:val="000000" w:themeColor="text1"/>
          <w:sz w:val="28"/>
          <w:szCs w:val="28"/>
        </w:rPr>
        <w:t>_</w:t>
      </w:r>
      <w:r w:rsidRPr="007D0208">
        <w:rPr>
          <w:i/>
          <w:iCs/>
          <w:color w:val="000000" w:themeColor="text1"/>
          <w:sz w:val="28"/>
          <w:szCs w:val="28"/>
        </w:rPr>
        <w:t>пользователя</w:t>
      </w:r>
      <w:proofErr w:type="spellEnd"/>
      <w:r w:rsidRPr="00F550F9">
        <w:rPr>
          <w:i/>
          <w:iCs/>
          <w:color w:val="000000" w:themeColor="text1"/>
          <w:sz w:val="28"/>
          <w:szCs w:val="28"/>
        </w:rPr>
        <w:t xml:space="preserve"> </w:t>
      </w:r>
      <w:r w:rsidRPr="007D0208">
        <w:rPr>
          <w:i/>
          <w:iCs/>
          <w:color w:val="000000" w:themeColor="text1"/>
          <w:sz w:val="28"/>
          <w:szCs w:val="28"/>
          <w:lang w:val="en-US"/>
        </w:rPr>
        <w:t>ALL</w:t>
      </w:r>
      <w:r w:rsidRPr="00F550F9">
        <w:rPr>
          <w:i/>
          <w:iCs/>
          <w:color w:val="000000" w:themeColor="text1"/>
          <w:sz w:val="28"/>
          <w:szCs w:val="28"/>
        </w:rPr>
        <w:t>=(</w:t>
      </w:r>
      <w:r w:rsidRPr="007D0208">
        <w:rPr>
          <w:i/>
          <w:iCs/>
          <w:color w:val="000000" w:themeColor="text1"/>
          <w:sz w:val="28"/>
          <w:szCs w:val="28"/>
          <w:lang w:val="en-US"/>
        </w:rPr>
        <w:t>ALL</w:t>
      </w:r>
      <w:r w:rsidRPr="00F550F9">
        <w:rPr>
          <w:i/>
          <w:iCs/>
          <w:color w:val="000000" w:themeColor="text1"/>
          <w:sz w:val="28"/>
          <w:szCs w:val="28"/>
        </w:rPr>
        <w:t xml:space="preserve">) </w:t>
      </w:r>
      <w:r w:rsidRPr="007D0208">
        <w:rPr>
          <w:i/>
          <w:iCs/>
          <w:color w:val="000000" w:themeColor="text1"/>
          <w:sz w:val="28"/>
          <w:szCs w:val="28"/>
          <w:lang w:val="en-US"/>
        </w:rPr>
        <w:t>NOPASSWD</w:t>
      </w:r>
      <w:r w:rsidRPr="00F550F9">
        <w:rPr>
          <w:i/>
          <w:iCs/>
          <w:color w:val="000000" w:themeColor="text1"/>
          <w:sz w:val="28"/>
          <w:szCs w:val="28"/>
        </w:rPr>
        <w:t xml:space="preserve">: </w:t>
      </w:r>
      <w:r w:rsidRPr="007D0208">
        <w:rPr>
          <w:i/>
          <w:iCs/>
          <w:color w:val="000000" w:themeColor="text1"/>
          <w:sz w:val="28"/>
          <w:szCs w:val="28"/>
          <w:lang w:val="en-US"/>
        </w:rPr>
        <w:t>ALL</w:t>
      </w:r>
    </w:p>
    <w:p w14:paraId="65A4087C" w14:textId="77777777" w:rsidR="005B5787" w:rsidRPr="00F550F9" w:rsidRDefault="005B5787" w:rsidP="00D9117B">
      <w:pPr>
        <w:pStyle w:val="aff9"/>
        <w:rPr>
          <w:szCs w:val="28"/>
        </w:rPr>
      </w:pPr>
    </w:p>
    <w:p w14:paraId="31D22141" w14:textId="0FB53CA6" w:rsidR="00D9117B" w:rsidRDefault="00D9117B" w:rsidP="007D0208">
      <w:pPr>
        <w:pStyle w:val="aff9"/>
        <w:ind w:firstLine="0"/>
      </w:pPr>
      <w:r w:rsidRPr="007B258E">
        <w:t xml:space="preserve">Доступ к БД осуществляется </w:t>
      </w:r>
      <w:r w:rsidR="00CE27B9">
        <w:t xml:space="preserve">от </w:t>
      </w:r>
      <w:r w:rsidR="000F632E" w:rsidRPr="00372D56">
        <w:t xml:space="preserve">пользователя </w:t>
      </w:r>
      <w:proofErr w:type="spellStart"/>
      <w:r w:rsidRPr="007B258E">
        <w:t>netdbuser</w:t>
      </w:r>
      <w:proofErr w:type="spellEnd"/>
      <w:r w:rsidR="00CE27B9">
        <w:t xml:space="preserve"> с расширенными правами с возможностью создания баз данных</w:t>
      </w:r>
      <w:r w:rsidRPr="007B258E">
        <w:t>.</w:t>
      </w:r>
    </w:p>
    <w:p w14:paraId="37512312" w14:textId="732C0824" w:rsidR="000F632E" w:rsidRDefault="000F632E" w:rsidP="007D0208">
      <w:pPr>
        <w:pStyle w:val="aff9"/>
        <w:ind w:firstLine="0"/>
      </w:pPr>
      <w:r w:rsidRPr="007B258E">
        <w:t xml:space="preserve">Установка </w:t>
      </w:r>
      <w:proofErr w:type="spellStart"/>
      <w:r w:rsidRPr="007B258E">
        <w:t>Triafly</w:t>
      </w:r>
      <w:proofErr w:type="spellEnd"/>
      <w:r w:rsidRPr="007B258E">
        <w:t xml:space="preserve"> должна производиться от пользователя не-«</w:t>
      </w:r>
      <w:proofErr w:type="spellStart"/>
      <w:r w:rsidRPr="007B258E">
        <w:t>root</w:t>
      </w:r>
      <w:proofErr w:type="spellEnd"/>
      <w:r w:rsidRPr="007B258E">
        <w:t>».</w:t>
      </w:r>
    </w:p>
    <w:p w14:paraId="7B4130CE" w14:textId="54DB3C89" w:rsidR="000F632E" w:rsidRDefault="000F632E" w:rsidP="007D0208">
      <w:pPr>
        <w:pStyle w:val="aff9"/>
        <w:ind w:firstLine="0"/>
        <w:rPr>
          <w:color w:val="000000" w:themeColor="text1"/>
        </w:rPr>
      </w:pPr>
      <w:r w:rsidRPr="007B258E">
        <w:rPr>
          <w:color w:val="000000" w:themeColor="text1"/>
        </w:rPr>
        <w:t xml:space="preserve">Попытки входа в систему </w:t>
      </w:r>
      <w:proofErr w:type="spellStart"/>
      <w:r w:rsidRPr="007B258E">
        <w:rPr>
          <w:color w:val="000000" w:themeColor="text1"/>
        </w:rPr>
        <w:t>лог</w:t>
      </w:r>
      <w:r>
        <w:rPr>
          <w:color w:val="000000" w:themeColor="text1"/>
        </w:rPr>
        <w:t>гиру</w:t>
      </w:r>
      <w:r w:rsidRPr="007B258E">
        <w:rPr>
          <w:color w:val="000000" w:themeColor="text1"/>
        </w:rPr>
        <w:t>ются</w:t>
      </w:r>
      <w:proofErr w:type="spellEnd"/>
      <w:r w:rsidRPr="007B258E">
        <w:rPr>
          <w:color w:val="000000" w:themeColor="text1"/>
        </w:rPr>
        <w:t xml:space="preserve"> в файл auth.log</w:t>
      </w:r>
      <w:r w:rsidR="002A6B3A">
        <w:rPr>
          <w:color w:val="000000" w:themeColor="text1"/>
        </w:rPr>
        <w:t>.</w:t>
      </w:r>
    </w:p>
    <w:p w14:paraId="79AE2F07" w14:textId="1C72592C" w:rsidR="002A6B3A" w:rsidRDefault="002A6B3A" w:rsidP="007D0208">
      <w:pPr>
        <w:pStyle w:val="aff9"/>
        <w:ind w:firstLine="0"/>
        <w:rPr>
          <w:color w:val="000000" w:themeColor="text1"/>
        </w:rPr>
      </w:pPr>
      <w:r w:rsidRPr="002A6B3A">
        <w:rPr>
          <w:color w:val="000000" w:themeColor="text1"/>
        </w:rPr>
        <w:t xml:space="preserve">Исходный код проприетарных компонентов или стороннего свободно распространяемого программного обеспечения не содержит </w:t>
      </w:r>
      <w:proofErr w:type="spellStart"/>
      <w:r w:rsidRPr="002A6B3A">
        <w:rPr>
          <w:color w:val="000000" w:themeColor="text1"/>
        </w:rPr>
        <w:t>аутентификационной</w:t>
      </w:r>
      <w:proofErr w:type="spellEnd"/>
      <w:r w:rsidRPr="002A6B3A">
        <w:rPr>
          <w:color w:val="000000" w:themeColor="text1"/>
        </w:rPr>
        <w:t xml:space="preserve"> информации, а именно учетных записей, паролей, токенов аутентификации</w:t>
      </w:r>
      <w:r>
        <w:rPr>
          <w:color w:val="000000" w:themeColor="text1"/>
        </w:rPr>
        <w:t>.</w:t>
      </w:r>
      <w:r w:rsidR="00684E06">
        <w:rPr>
          <w:color w:val="000000" w:themeColor="text1"/>
        </w:rPr>
        <w:t xml:space="preserve"> </w:t>
      </w:r>
      <w:r w:rsidR="00684E06" w:rsidRPr="00684E06">
        <w:rPr>
          <w:color w:val="000000" w:themeColor="text1"/>
        </w:rPr>
        <w:t xml:space="preserve">Сторонние компоненты загружаются из репозиториев, где проходят проверку на отсутствие </w:t>
      </w:r>
      <w:proofErr w:type="spellStart"/>
      <w:r w:rsidR="00684E06" w:rsidRPr="00684E06">
        <w:rPr>
          <w:color w:val="000000" w:themeColor="text1"/>
        </w:rPr>
        <w:t>аутентификационной</w:t>
      </w:r>
      <w:proofErr w:type="spellEnd"/>
      <w:r w:rsidR="00684E06" w:rsidRPr="00684E06">
        <w:rPr>
          <w:color w:val="000000" w:themeColor="text1"/>
        </w:rPr>
        <w:t xml:space="preserve"> информации</w:t>
      </w:r>
      <w:r w:rsidR="00684E06">
        <w:rPr>
          <w:color w:val="000000" w:themeColor="text1"/>
        </w:rPr>
        <w:t>.</w:t>
      </w:r>
    </w:p>
    <w:p w14:paraId="69D3C001" w14:textId="57E9562D" w:rsidR="00984102" w:rsidRPr="007B258E" w:rsidRDefault="005265F8" w:rsidP="007B258E">
      <w:pPr>
        <w:pStyle w:val="aff9"/>
        <w:rPr>
          <w:color w:val="000000" w:themeColor="text1"/>
        </w:rPr>
      </w:pPr>
      <w:r>
        <w:rPr>
          <w:color w:val="000000" w:themeColor="text1"/>
        </w:rPr>
        <w:t>В</w:t>
      </w:r>
      <w:r w:rsidR="00603F39" w:rsidRPr="00603F39">
        <w:rPr>
          <w:color w:val="000000" w:themeColor="text1"/>
        </w:rPr>
        <w:t xml:space="preserve"> Системе </w:t>
      </w:r>
      <w:r>
        <w:rPr>
          <w:color w:val="000000" w:themeColor="text1"/>
        </w:rPr>
        <w:t>использу</w:t>
      </w:r>
      <w:r w:rsidR="00F92313">
        <w:rPr>
          <w:color w:val="000000" w:themeColor="text1"/>
        </w:rPr>
        <w:t>ю</w:t>
      </w:r>
      <w:r>
        <w:rPr>
          <w:color w:val="000000" w:themeColor="text1"/>
        </w:rPr>
        <w:t xml:space="preserve">тся </w:t>
      </w:r>
      <w:r w:rsidR="00603F39" w:rsidRPr="00603F39">
        <w:rPr>
          <w:color w:val="000000" w:themeColor="text1"/>
        </w:rPr>
        <w:t>компонент</w:t>
      </w:r>
      <w:r w:rsidR="00F92313">
        <w:rPr>
          <w:color w:val="000000" w:themeColor="text1"/>
        </w:rPr>
        <w:t>ы</w:t>
      </w:r>
      <w:r w:rsidR="00603F39" w:rsidRPr="00603F39">
        <w:rPr>
          <w:color w:val="000000" w:themeColor="text1"/>
        </w:rPr>
        <w:t xml:space="preserve"> или подключаемы</w:t>
      </w:r>
      <w:r w:rsidR="00F92313">
        <w:rPr>
          <w:color w:val="000000" w:themeColor="text1"/>
        </w:rPr>
        <w:t>е</w:t>
      </w:r>
      <w:r w:rsidR="00603F39" w:rsidRPr="00603F39">
        <w:rPr>
          <w:color w:val="000000" w:themeColor="text1"/>
        </w:rPr>
        <w:t xml:space="preserve"> библиотек</w:t>
      </w:r>
      <w:r w:rsidR="00F92313">
        <w:rPr>
          <w:color w:val="000000" w:themeColor="text1"/>
        </w:rPr>
        <w:t>и</w:t>
      </w:r>
      <w:r w:rsidR="00603F39" w:rsidRPr="00603F39">
        <w:rPr>
          <w:color w:val="000000" w:themeColor="text1"/>
        </w:rPr>
        <w:t xml:space="preserve"> стороннего свободно распространяемого программного обеспечения на базе открытого исходного кода (</w:t>
      </w:r>
      <w:proofErr w:type="spellStart"/>
      <w:r w:rsidR="00603F39" w:rsidRPr="00603F39">
        <w:rPr>
          <w:color w:val="000000" w:themeColor="text1"/>
        </w:rPr>
        <w:t>open-source</w:t>
      </w:r>
      <w:proofErr w:type="spellEnd"/>
      <w:r w:rsidR="00603F39" w:rsidRPr="00603F39">
        <w:rPr>
          <w:color w:val="000000" w:themeColor="text1"/>
        </w:rPr>
        <w:t>)</w:t>
      </w:r>
      <w:r w:rsidR="00F92313">
        <w:rPr>
          <w:color w:val="000000" w:themeColor="text1"/>
        </w:rPr>
        <w:t xml:space="preserve">. Их перечень и источники загрузки приведены в п. </w:t>
      </w:r>
      <w:r w:rsidR="00F92313">
        <w:rPr>
          <w:color w:val="000000" w:themeColor="text1"/>
        </w:rPr>
        <w:fldChar w:fldCharType="begin"/>
      </w:r>
      <w:r w:rsidR="00F92313">
        <w:rPr>
          <w:color w:val="000000" w:themeColor="text1"/>
        </w:rPr>
        <w:instrText xml:space="preserve"> REF _Ref112600457 \n \h </w:instrText>
      </w:r>
      <w:r w:rsidR="00F92313">
        <w:rPr>
          <w:color w:val="000000" w:themeColor="text1"/>
        </w:rPr>
      </w:r>
      <w:r w:rsidR="00F92313">
        <w:rPr>
          <w:color w:val="000000" w:themeColor="text1"/>
        </w:rPr>
        <w:fldChar w:fldCharType="separate"/>
      </w:r>
      <w:r w:rsidR="00E42B2A">
        <w:rPr>
          <w:color w:val="000000" w:themeColor="text1"/>
        </w:rPr>
        <w:t>3.1.3</w:t>
      </w:r>
      <w:r w:rsidR="00F92313">
        <w:rPr>
          <w:color w:val="000000" w:themeColor="text1"/>
        </w:rPr>
        <w:fldChar w:fldCharType="end"/>
      </w:r>
      <w:r w:rsidR="00F92313">
        <w:rPr>
          <w:color w:val="000000" w:themeColor="text1"/>
        </w:rPr>
        <w:t>.</w:t>
      </w:r>
    </w:p>
    <w:p w14:paraId="51085691" w14:textId="53A908AC" w:rsidR="00136A2D" w:rsidRDefault="00136A2D" w:rsidP="00136A2D">
      <w:pPr>
        <w:pStyle w:val="37"/>
      </w:pPr>
      <w:bookmarkStart w:id="68" w:name="_Toc123055517"/>
      <w:r>
        <w:lastRenderedPageBreak/>
        <w:t>Обозначение версии дистрибутива ИС</w:t>
      </w:r>
      <w:bookmarkEnd w:id="68"/>
    </w:p>
    <w:p w14:paraId="16BE9151" w14:textId="04F59C7E" w:rsidR="00FC319C" w:rsidRPr="00FC319C" w:rsidRDefault="00FC319C" w:rsidP="007B258E">
      <w:pPr>
        <w:pStyle w:val="aff9"/>
      </w:pPr>
      <w:r>
        <w:t>Обозначение версии дистрибутива имеет вид:</w:t>
      </w:r>
    </w:p>
    <w:p w14:paraId="2302963D" w14:textId="77777777" w:rsidR="00E37929" w:rsidRPr="007B258E" w:rsidRDefault="00E37929" w:rsidP="007B258E">
      <w:pPr>
        <w:pStyle w:val="aff9"/>
      </w:pPr>
      <w:r w:rsidRPr="00FC319C">
        <w:t xml:space="preserve">* </w:t>
      </w:r>
      <w:proofErr w:type="spellStart"/>
      <w:r w:rsidRPr="007B258E">
        <w:rPr>
          <w:lang w:val="en-US"/>
        </w:rPr>
        <w:t>triafly</w:t>
      </w:r>
      <w:proofErr w:type="spellEnd"/>
      <w:r w:rsidRPr="00FC319C">
        <w:t>_{</w:t>
      </w:r>
      <w:r w:rsidRPr="007B258E">
        <w:rPr>
          <w:lang w:val="en-US"/>
        </w:rPr>
        <w:t>version</w:t>
      </w:r>
      <w:r w:rsidRPr="00FC319C">
        <w:t>}_</w:t>
      </w:r>
      <w:r w:rsidRPr="007B258E">
        <w:rPr>
          <w:lang w:val="en-US"/>
        </w:rPr>
        <w:t>installer</w:t>
      </w:r>
      <w:r w:rsidRPr="00FC319C">
        <w:t>_{</w:t>
      </w:r>
      <w:r w:rsidRPr="007B258E">
        <w:rPr>
          <w:lang w:val="en-US"/>
        </w:rPr>
        <w:t>platform</w:t>
      </w:r>
      <w:r w:rsidRPr="00FC319C">
        <w:t>}.</w:t>
      </w:r>
      <w:proofErr w:type="spellStart"/>
      <w:r w:rsidRPr="007B258E">
        <w:rPr>
          <w:lang w:val="en-US"/>
        </w:rPr>
        <w:t>sh</w:t>
      </w:r>
      <w:proofErr w:type="spellEnd"/>
    </w:p>
    <w:p w14:paraId="7D5E1CE8" w14:textId="56BB0BAE" w:rsidR="00E37929" w:rsidRDefault="00E37929" w:rsidP="007B258E">
      <w:pPr>
        <w:pStyle w:val="aff9"/>
      </w:pPr>
      <w:r w:rsidRPr="00E37929">
        <w:t xml:space="preserve">, где </w:t>
      </w:r>
      <w:r w:rsidR="00FC319C">
        <w:t>«</w:t>
      </w:r>
      <w:r w:rsidRPr="007B258E">
        <w:rPr>
          <w:lang w:val="en-US"/>
        </w:rPr>
        <w:t>version</w:t>
      </w:r>
      <w:r w:rsidR="00FC319C">
        <w:t>»</w:t>
      </w:r>
      <w:r w:rsidRPr="00E37929">
        <w:t xml:space="preserve"> - версия платформы </w:t>
      </w:r>
      <w:proofErr w:type="spellStart"/>
      <w:r w:rsidRPr="007B258E">
        <w:rPr>
          <w:lang w:val="en-US"/>
        </w:rPr>
        <w:t>Triafly</w:t>
      </w:r>
      <w:proofErr w:type="spellEnd"/>
      <w:r w:rsidR="003B014E">
        <w:t>;</w:t>
      </w:r>
    </w:p>
    <w:p w14:paraId="0DFAA25E" w14:textId="5B793022" w:rsidR="00E37929" w:rsidRDefault="00FC319C" w:rsidP="007B258E">
      <w:pPr>
        <w:pStyle w:val="aff9"/>
      </w:pPr>
      <w:r>
        <w:t>«</w:t>
      </w:r>
      <w:proofErr w:type="spellStart"/>
      <w:r w:rsidR="00E37929" w:rsidRPr="00E37929">
        <w:t>platform</w:t>
      </w:r>
      <w:proofErr w:type="spellEnd"/>
      <w:r>
        <w:t>»</w:t>
      </w:r>
      <w:r w:rsidR="00E37929" w:rsidRPr="00E37929">
        <w:t xml:space="preserve"> - операционная система, под которую собран дистрибутив</w:t>
      </w:r>
      <w:r w:rsidR="00E37929">
        <w:t>.</w:t>
      </w:r>
    </w:p>
    <w:p w14:paraId="6C00DD57" w14:textId="77777777" w:rsidR="00E37929" w:rsidRPr="00E37929" w:rsidRDefault="00E37929" w:rsidP="007B258E">
      <w:pPr>
        <w:pStyle w:val="37"/>
      </w:pPr>
      <w:bookmarkStart w:id="69" w:name="_Toc123055518"/>
      <w:r w:rsidRPr="00E37929">
        <w:t>Подготовка Системы</w:t>
      </w:r>
      <w:bookmarkEnd w:id="69"/>
    </w:p>
    <w:p w14:paraId="116CD0FF" w14:textId="2A02A374" w:rsidR="00E37929" w:rsidRPr="007B258E" w:rsidRDefault="00E37929" w:rsidP="007B258E">
      <w:pPr>
        <w:pStyle w:val="aff9"/>
      </w:pPr>
      <w:r w:rsidRPr="00E37929">
        <w:t xml:space="preserve">В данном разделе в качестве основного используемого дистрибутива операционной системы </w:t>
      </w:r>
      <w:r w:rsidRPr="00111C59">
        <w:rPr>
          <w:lang w:val="en-US"/>
        </w:rPr>
        <w:t>Linux</w:t>
      </w:r>
      <w:r w:rsidRPr="007B258E">
        <w:t xml:space="preserve"> </w:t>
      </w:r>
      <w:r w:rsidRPr="00E37929">
        <w:t>рассматривается</w:t>
      </w:r>
      <w:r w:rsidRPr="007B258E">
        <w:t xml:space="preserve"> </w:t>
      </w:r>
      <w:r w:rsidRPr="00111C59">
        <w:rPr>
          <w:lang w:val="en-US"/>
        </w:rPr>
        <w:t>Astra</w:t>
      </w:r>
      <w:r w:rsidRPr="007B258E">
        <w:t xml:space="preserve"> </w:t>
      </w:r>
      <w:r w:rsidRPr="00111C59">
        <w:rPr>
          <w:lang w:val="en-US"/>
        </w:rPr>
        <w:t>Linux</w:t>
      </w:r>
      <w:r w:rsidRPr="007B258E">
        <w:t xml:space="preserve"> </w:t>
      </w:r>
      <w:r w:rsidRPr="00111C59">
        <w:rPr>
          <w:lang w:val="en-US"/>
        </w:rPr>
        <w:t>Common</w:t>
      </w:r>
      <w:r w:rsidRPr="007B258E">
        <w:t xml:space="preserve"> </w:t>
      </w:r>
      <w:r w:rsidRPr="00111C59">
        <w:rPr>
          <w:lang w:val="en-US"/>
        </w:rPr>
        <w:t>Edition</w:t>
      </w:r>
      <w:r w:rsidRPr="007B258E">
        <w:t>.</w:t>
      </w:r>
    </w:p>
    <w:p w14:paraId="00B2407C" w14:textId="77777777" w:rsidR="00E37929" w:rsidRPr="00E37929" w:rsidRDefault="00E37929" w:rsidP="007B258E">
      <w:pPr>
        <w:pStyle w:val="aff9"/>
      </w:pPr>
      <w:r w:rsidRPr="00E37929">
        <w:t>В качестве пакетного менеджера используется утилиты *</w:t>
      </w:r>
      <w:proofErr w:type="spellStart"/>
      <w:r w:rsidRPr="00E37929">
        <w:t>apt-get</w:t>
      </w:r>
      <w:proofErr w:type="spellEnd"/>
      <w:r w:rsidRPr="00E37929">
        <w:t>* и *</w:t>
      </w:r>
      <w:proofErr w:type="spellStart"/>
      <w:r w:rsidRPr="00E37929">
        <w:t>dpkg</w:t>
      </w:r>
      <w:proofErr w:type="spellEnd"/>
      <w:r w:rsidRPr="00E37929">
        <w:t>*.</w:t>
      </w:r>
    </w:p>
    <w:p w14:paraId="4868B610" w14:textId="31729121" w:rsidR="00E37929" w:rsidRPr="00E37929" w:rsidRDefault="00E37929" w:rsidP="007B258E">
      <w:pPr>
        <w:pStyle w:val="aff9"/>
      </w:pPr>
      <w:r w:rsidRPr="00E37929">
        <w:t>Примеры выполнения команд в инструкции представляют собой работу с командной строкой (используемой командной оболочкой является BASH).</w:t>
      </w:r>
    </w:p>
    <w:p w14:paraId="5267CC29" w14:textId="47948AFF" w:rsidR="00E37929" w:rsidRPr="00E37929" w:rsidRDefault="00E37929" w:rsidP="007B258E">
      <w:pPr>
        <w:pStyle w:val="aff9"/>
      </w:pPr>
      <w:r w:rsidRPr="00E37929">
        <w:t>Во всех примерах символы "#" и "$" в начале строки являются приглашением командной строки для пользователя "</w:t>
      </w:r>
      <w:proofErr w:type="spellStart"/>
      <w:r w:rsidRPr="00E37929">
        <w:t>root</w:t>
      </w:r>
      <w:proofErr w:type="spellEnd"/>
      <w:r w:rsidRPr="00E37929">
        <w:t>" и для обычного пользователя соответственно.</w:t>
      </w:r>
    </w:p>
    <w:p w14:paraId="54F383F2" w14:textId="77777777" w:rsidR="00E37929" w:rsidRPr="00E37929" w:rsidRDefault="00E37929" w:rsidP="007B258E">
      <w:pPr>
        <w:pStyle w:val="aff9"/>
      </w:pPr>
      <w:r w:rsidRPr="00E37929">
        <w:t>Предполагается, что:</w:t>
      </w:r>
    </w:p>
    <w:p w14:paraId="5D98FB27" w14:textId="15CE2A74" w:rsidR="00E37929" w:rsidRPr="0088096D" w:rsidRDefault="003B014E" w:rsidP="007B258E">
      <w:pPr>
        <w:pStyle w:val="1f0"/>
        <w:rPr>
          <w:lang w:val="ru-RU"/>
        </w:rPr>
      </w:pPr>
      <w:r w:rsidRPr="007B258E">
        <w:rPr>
          <w:lang w:val="ru-RU"/>
        </w:rPr>
        <w:t>у</w:t>
      </w:r>
      <w:r w:rsidR="00E37929" w:rsidRPr="007B258E">
        <w:rPr>
          <w:lang w:val="ru-RU"/>
        </w:rPr>
        <w:t>становка платформы выполняется квалифицированным администратором ОС.</w:t>
      </w:r>
    </w:p>
    <w:p w14:paraId="6E02C094" w14:textId="78C56E04" w:rsidR="00E37929" w:rsidRPr="0088096D" w:rsidRDefault="003B014E" w:rsidP="007B258E">
      <w:pPr>
        <w:pStyle w:val="1f0"/>
        <w:rPr>
          <w:lang w:val="ru-RU"/>
        </w:rPr>
      </w:pPr>
      <w:r w:rsidRPr="007B258E">
        <w:rPr>
          <w:lang w:val="ru-RU"/>
        </w:rPr>
        <w:t>о</w:t>
      </w:r>
      <w:r w:rsidR="00E37929" w:rsidRPr="007B258E">
        <w:rPr>
          <w:lang w:val="ru-RU"/>
        </w:rPr>
        <w:t>перационная система установлена и функционирует</w:t>
      </w:r>
      <w:r w:rsidRPr="007B258E">
        <w:rPr>
          <w:lang w:val="ru-RU"/>
        </w:rPr>
        <w:t>;</w:t>
      </w:r>
    </w:p>
    <w:p w14:paraId="57763614" w14:textId="151F67E3" w:rsidR="00E37929" w:rsidRPr="0088096D" w:rsidRDefault="003B014E" w:rsidP="007B258E">
      <w:pPr>
        <w:pStyle w:val="1f0"/>
        <w:rPr>
          <w:lang w:val="ru-RU"/>
        </w:rPr>
      </w:pPr>
      <w:r w:rsidRPr="007B258E">
        <w:rPr>
          <w:lang w:val="ru-RU"/>
        </w:rPr>
        <w:t>у</w:t>
      </w:r>
      <w:r w:rsidR="00E37929" w:rsidRPr="007B258E">
        <w:rPr>
          <w:lang w:val="ru-RU"/>
        </w:rPr>
        <w:t>становка производится из предоставляемого дистрибутива ИС.</w:t>
      </w:r>
    </w:p>
    <w:p w14:paraId="014ED64C" w14:textId="77777777" w:rsidR="00E37929" w:rsidRPr="00E37929" w:rsidRDefault="00E37929" w:rsidP="007B258E">
      <w:pPr>
        <w:pStyle w:val="37"/>
      </w:pPr>
      <w:bookmarkStart w:id="70" w:name="_Ref112600457"/>
      <w:bookmarkStart w:id="71" w:name="_Toc123055519"/>
      <w:r w:rsidRPr="00E37929">
        <w:t>Установка необходимых приложений и библиотек</w:t>
      </w:r>
      <w:bookmarkEnd w:id="70"/>
      <w:bookmarkEnd w:id="71"/>
    </w:p>
    <w:p w14:paraId="781DBCDF" w14:textId="77777777" w:rsidR="00087674" w:rsidRDefault="00087674" w:rsidP="007B258E">
      <w:pPr>
        <w:pStyle w:val="aff9"/>
      </w:pPr>
      <w:r w:rsidRPr="007B258E">
        <w:t>При установке Системы требуется установка пакетов из стандартного перечня пакетов ОС:</w:t>
      </w:r>
    </w:p>
    <w:p w14:paraId="05F59ED1" w14:textId="77777777" w:rsidR="00087674" w:rsidRPr="00150D3F" w:rsidRDefault="00087674" w:rsidP="007B258E">
      <w:pPr>
        <w:pStyle w:val="1f0"/>
        <w:ind w:left="709" w:hanging="22"/>
      </w:pPr>
      <w:r w:rsidRPr="007B258E">
        <w:rPr>
          <w:lang w:val="ru-RU"/>
        </w:rPr>
        <w:t>apache2</w:t>
      </w:r>
      <w:r w:rsidRPr="00150D3F">
        <w:rPr>
          <w:lang w:val="ru-RU"/>
        </w:rPr>
        <w:t>;</w:t>
      </w:r>
    </w:p>
    <w:p w14:paraId="0ADED517" w14:textId="77777777" w:rsidR="00087674" w:rsidRPr="00150D3F" w:rsidRDefault="00087674" w:rsidP="007B258E">
      <w:pPr>
        <w:pStyle w:val="1f0"/>
        <w:ind w:left="709" w:hanging="22"/>
      </w:pPr>
      <w:proofErr w:type="spellStart"/>
      <w:r w:rsidRPr="007B258E">
        <w:rPr>
          <w:lang w:val="ru-RU"/>
        </w:rPr>
        <w:t>postgresql</w:t>
      </w:r>
      <w:proofErr w:type="spellEnd"/>
      <w:r w:rsidRPr="00150D3F">
        <w:rPr>
          <w:lang w:val="ru-RU"/>
        </w:rPr>
        <w:t>;</w:t>
      </w:r>
    </w:p>
    <w:p w14:paraId="5078B2A1" w14:textId="77777777" w:rsidR="00087674" w:rsidRPr="00150D3F" w:rsidRDefault="00087674" w:rsidP="007B258E">
      <w:pPr>
        <w:pStyle w:val="1f0"/>
        <w:ind w:left="709" w:hanging="22"/>
      </w:pPr>
      <w:proofErr w:type="spellStart"/>
      <w:r w:rsidRPr="007B258E">
        <w:rPr>
          <w:lang w:val="ru-RU"/>
        </w:rPr>
        <w:t>unixodbc</w:t>
      </w:r>
      <w:proofErr w:type="spellEnd"/>
      <w:r w:rsidRPr="00150D3F">
        <w:rPr>
          <w:lang w:val="ru-RU"/>
        </w:rPr>
        <w:t>;</w:t>
      </w:r>
    </w:p>
    <w:p w14:paraId="053F791C" w14:textId="77777777" w:rsidR="00087674" w:rsidRPr="00150D3F" w:rsidRDefault="00087674" w:rsidP="007B258E">
      <w:pPr>
        <w:pStyle w:val="1f0"/>
        <w:ind w:left="709" w:hanging="22"/>
      </w:pPr>
      <w:proofErr w:type="spellStart"/>
      <w:r w:rsidRPr="007B258E">
        <w:rPr>
          <w:lang w:val="ru-RU"/>
        </w:rPr>
        <w:t>odbc-postgresql</w:t>
      </w:r>
      <w:proofErr w:type="spellEnd"/>
      <w:r w:rsidRPr="00150D3F">
        <w:rPr>
          <w:lang w:val="ru-RU"/>
        </w:rPr>
        <w:t>;</w:t>
      </w:r>
    </w:p>
    <w:p w14:paraId="3C4FDF2E" w14:textId="77777777" w:rsidR="00087674" w:rsidRPr="00150D3F" w:rsidRDefault="00087674" w:rsidP="007B258E">
      <w:pPr>
        <w:pStyle w:val="1f0"/>
        <w:ind w:left="709" w:hanging="22"/>
      </w:pPr>
      <w:r w:rsidRPr="007B258E">
        <w:rPr>
          <w:lang w:val="ru-RU"/>
        </w:rPr>
        <w:t>python3-virtualenv</w:t>
      </w:r>
      <w:r w:rsidRPr="00150D3F">
        <w:rPr>
          <w:lang w:val="ru-RU"/>
        </w:rPr>
        <w:t>;</w:t>
      </w:r>
    </w:p>
    <w:p w14:paraId="718A5F13" w14:textId="77777777" w:rsidR="00087674" w:rsidRPr="00150D3F" w:rsidRDefault="00087674" w:rsidP="007B258E">
      <w:pPr>
        <w:pStyle w:val="1f0"/>
        <w:ind w:left="709" w:hanging="22"/>
      </w:pPr>
      <w:r w:rsidRPr="007B258E">
        <w:rPr>
          <w:lang w:val="ru-RU"/>
        </w:rPr>
        <w:lastRenderedPageBreak/>
        <w:t>postgresql-12-postgis-3</w:t>
      </w:r>
      <w:r w:rsidRPr="00150D3F">
        <w:rPr>
          <w:lang w:val="ru-RU"/>
        </w:rPr>
        <w:t>;</w:t>
      </w:r>
    </w:p>
    <w:p w14:paraId="3F6D3A4E" w14:textId="77777777" w:rsidR="00087674" w:rsidRPr="00150D3F" w:rsidRDefault="00087674" w:rsidP="007B258E">
      <w:pPr>
        <w:pStyle w:val="1f0"/>
        <w:ind w:left="709" w:hanging="22"/>
      </w:pPr>
      <w:proofErr w:type="spellStart"/>
      <w:r w:rsidRPr="007B258E">
        <w:rPr>
          <w:lang w:val="ru-RU"/>
        </w:rPr>
        <w:t>rabbitmq-server</w:t>
      </w:r>
      <w:proofErr w:type="spellEnd"/>
      <w:r w:rsidRPr="00150D3F">
        <w:rPr>
          <w:lang w:val="ru-RU"/>
        </w:rPr>
        <w:t>;</w:t>
      </w:r>
    </w:p>
    <w:p w14:paraId="6A2F968B" w14:textId="77777777" w:rsidR="00087674" w:rsidRPr="00150D3F" w:rsidRDefault="00087674" w:rsidP="007B258E">
      <w:pPr>
        <w:pStyle w:val="1f0"/>
        <w:ind w:left="709" w:hanging="22"/>
      </w:pPr>
      <w:proofErr w:type="spellStart"/>
      <w:r w:rsidRPr="007B258E">
        <w:rPr>
          <w:lang w:val="ru-RU"/>
        </w:rPr>
        <w:t>redis</w:t>
      </w:r>
      <w:proofErr w:type="spellEnd"/>
      <w:r w:rsidRPr="00150D3F">
        <w:rPr>
          <w:lang w:val="ru-RU"/>
        </w:rPr>
        <w:t>;</w:t>
      </w:r>
    </w:p>
    <w:p w14:paraId="04476E15" w14:textId="77777777" w:rsidR="00087674" w:rsidRPr="00150D3F" w:rsidRDefault="00087674" w:rsidP="007B258E">
      <w:pPr>
        <w:pStyle w:val="1f0"/>
        <w:ind w:left="709" w:hanging="22"/>
      </w:pPr>
      <w:proofErr w:type="spellStart"/>
      <w:r w:rsidRPr="007B258E">
        <w:rPr>
          <w:lang w:val="ru-RU"/>
        </w:rPr>
        <w:t>libreoffice</w:t>
      </w:r>
      <w:proofErr w:type="spellEnd"/>
      <w:r w:rsidRPr="00150D3F">
        <w:rPr>
          <w:lang w:val="ru-RU"/>
        </w:rPr>
        <w:t>;</w:t>
      </w:r>
    </w:p>
    <w:p w14:paraId="20B021CC" w14:textId="77777777" w:rsidR="00087674" w:rsidRPr="00150D3F" w:rsidRDefault="00087674" w:rsidP="007B258E">
      <w:pPr>
        <w:pStyle w:val="1f0"/>
        <w:ind w:left="709" w:hanging="22"/>
      </w:pPr>
      <w:proofErr w:type="spellStart"/>
      <w:r w:rsidRPr="007B258E">
        <w:rPr>
          <w:lang w:val="ru-RU"/>
        </w:rPr>
        <w:t>supervisor</w:t>
      </w:r>
      <w:proofErr w:type="spellEnd"/>
      <w:r w:rsidRPr="00150D3F">
        <w:rPr>
          <w:lang w:val="ru-RU"/>
        </w:rPr>
        <w:t>;</w:t>
      </w:r>
    </w:p>
    <w:p w14:paraId="02BDE356" w14:textId="77777777" w:rsidR="00150D3F" w:rsidRPr="00150D3F" w:rsidRDefault="00087674" w:rsidP="007B258E">
      <w:pPr>
        <w:pStyle w:val="1f0"/>
        <w:ind w:left="709" w:hanging="22"/>
      </w:pPr>
      <w:proofErr w:type="spellStart"/>
      <w:r w:rsidRPr="007B258E">
        <w:rPr>
          <w:lang w:val="ru-RU"/>
        </w:rPr>
        <w:t>unzip</w:t>
      </w:r>
      <w:proofErr w:type="spellEnd"/>
      <w:r w:rsidR="00150D3F" w:rsidRPr="00150D3F">
        <w:rPr>
          <w:lang w:val="ru-RU"/>
        </w:rPr>
        <w:t>;</w:t>
      </w:r>
    </w:p>
    <w:p w14:paraId="7B5103D2" w14:textId="77777777" w:rsidR="00150D3F" w:rsidRPr="00150D3F" w:rsidRDefault="00087674" w:rsidP="007B258E">
      <w:pPr>
        <w:pStyle w:val="1f0"/>
        <w:ind w:left="709" w:hanging="22"/>
      </w:pPr>
      <w:proofErr w:type="spellStart"/>
      <w:r w:rsidRPr="007B258E">
        <w:rPr>
          <w:lang w:val="ru-RU"/>
        </w:rPr>
        <w:t>gcc</w:t>
      </w:r>
      <w:proofErr w:type="spellEnd"/>
      <w:r w:rsidR="00150D3F" w:rsidRPr="00150D3F">
        <w:rPr>
          <w:lang w:val="ru-RU"/>
        </w:rPr>
        <w:t>;</w:t>
      </w:r>
    </w:p>
    <w:p w14:paraId="223F635C" w14:textId="77777777" w:rsidR="00150D3F" w:rsidRPr="00150D3F" w:rsidRDefault="00087674" w:rsidP="007B258E">
      <w:pPr>
        <w:pStyle w:val="1f0"/>
        <w:ind w:left="709" w:hanging="22"/>
      </w:pPr>
      <w:proofErr w:type="spellStart"/>
      <w:r w:rsidRPr="007B258E">
        <w:rPr>
          <w:lang w:val="ru-RU"/>
        </w:rPr>
        <w:t>libssl-dev</w:t>
      </w:r>
      <w:proofErr w:type="spellEnd"/>
      <w:r w:rsidR="00150D3F" w:rsidRPr="00150D3F">
        <w:rPr>
          <w:lang w:val="ru-RU"/>
        </w:rPr>
        <w:t>;</w:t>
      </w:r>
    </w:p>
    <w:p w14:paraId="1C4B5A6F" w14:textId="77777777" w:rsidR="00150D3F" w:rsidRPr="00150D3F" w:rsidRDefault="00087674" w:rsidP="007B258E">
      <w:pPr>
        <w:pStyle w:val="1f0"/>
        <w:ind w:left="709" w:hanging="22"/>
      </w:pPr>
      <w:r w:rsidRPr="007B258E">
        <w:rPr>
          <w:lang w:val="ru-RU"/>
        </w:rPr>
        <w:t>zlib1g-dev</w:t>
      </w:r>
      <w:r w:rsidR="00150D3F" w:rsidRPr="00150D3F">
        <w:rPr>
          <w:lang w:val="ru-RU"/>
        </w:rPr>
        <w:t>;</w:t>
      </w:r>
    </w:p>
    <w:p w14:paraId="0BA93B90" w14:textId="37D91DE2" w:rsidR="00150D3F" w:rsidRPr="007B258E" w:rsidRDefault="00087674" w:rsidP="007B258E">
      <w:pPr>
        <w:pStyle w:val="1f0"/>
        <w:ind w:left="709" w:hanging="22"/>
        <w:rPr>
          <w:lang w:val="ru-RU"/>
        </w:rPr>
      </w:pPr>
      <w:r w:rsidRPr="007B258E">
        <w:rPr>
          <w:lang w:val="ru-RU"/>
        </w:rPr>
        <w:t>libapache2-mod-auth-kerb</w:t>
      </w:r>
      <w:r w:rsidR="00150D3F">
        <w:rPr>
          <w:lang w:val="ru-RU"/>
        </w:rPr>
        <w:t>.</w:t>
      </w:r>
    </w:p>
    <w:p w14:paraId="45C144AF" w14:textId="5FD50EE4" w:rsidR="00087674" w:rsidRPr="007B258E" w:rsidRDefault="00087674" w:rsidP="007B258E">
      <w:pPr>
        <w:pStyle w:val="aff9"/>
      </w:pPr>
      <w:r w:rsidRPr="007B258E">
        <w:t>Источник загрузки для этих пакетов настраивается в ОС силами системных администраторов заказчика.</w:t>
      </w:r>
    </w:p>
    <w:p w14:paraId="6E48119D" w14:textId="52BACA5B" w:rsidR="00150D3F" w:rsidRDefault="00087674" w:rsidP="00150D3F">
      <w:pPr>
        <w:pStyle w:val="aff9"/>
      </w:pPr>
      <w:r w:rsidRPr="007B258E">
        <w:t>Также в дистрибутиве поставляются сторонние би</w:t>
      </w:r>
      <w:r w:rsidR="00850027">
        <w:t>б</w:t>
      </w:r>
      <w:r w:rsidRPr="007B258E">
        <w:t xml:space="preserve">лиотеки </w:t>
      </w:r>
      <w:proofErr w:type="spellStart"/>
      <w:r w:rsidRPr="007B258E">
        <w:t>Python</w:t>
      </w:r>
      <w:proofErr w:type="spellEnd"/>
      <w:r w:rsidRPr="007B258E">
        <w:t>:</w:t>
      </w:r>
    </w:p>
    <w:p w14:paraId="722EC17E" w14:textId="01F0EEF9" w:rsidR="00150D3F" w:rsidRPr="00850027" w:rsidRDefault="00850027" w:rsidP="007B258E">
      <w:pPr>
        <w:pStyle w:val="1f0"/>
        <w:ind w:left="709" w:hanging="22"/>
      </w:pPr>
      <w:proofErr w:type="spellStart"/>
      <w:r w:rsidRPr="007B258E">
        <w:rPr>
          <w:lang w:val="ru-RU"/>
        </w:rPr>
        <w:t>amqp</w:t>
      </w:r>
      <w:proofErr w:type="spellEnd"/>
      <w:r w:rsidRPr="007B258E">
        <w:rPr>
          <w:lang w:val="ru-RU"/>
        </w:rPr>
        <w:t>;</w:t>
      </w:r>
    </w:p>
    <w:p w14:paraId="1D3A2712" w14:textId="44537B82" w:rsidR="00150D3F" w:rsidRPr="00850027" w:rsidRDefault="00850027" w:rsidP="007B258E">
      <w:pPr>
        <w:pStyle w:val="1f0"/>
        <w:ind w:left="709" w:hanging="22"/>
      </w:pPr>
      <w:proofErr w:type="spellStart"/>
      <w:proofErr w:type="gramStart"/>
      <w:r w:rsidRPr="007B258E">
        <w:rPr>
          <w:lang w:val="ru-RU"/>
        </w:rPr>
        <w:t>backports.functools</w:t>
      </w:r>
      <w:proofErr w:type="gramEnd"/>
      <w:r w:rsidRPr="007B258E">
        <w:rPr>
          <w:lang w:val="ru-RU"/>
        </w:rPr>
        <w:t>-lru-cache</w:t>
      </w:r>
      <w:proofErr w:type="spellEnd"/>
      <w:r w:rsidRPr="007B258E">
        <w:rPr>
          <w:lang w:val="ru-RU"/>
        </w:rPr>
        <w:t>;</w:t>
      </w:r>
    </w:p>
    <w:p w14:paraId="0D928B6A" w14:textId="5FA20142" w:rsidR="00150D3F" w:rsidRPr="00850027" w:rsidRDefault="00850027" w:rsidP="007B258E">
      <w:pPr>
        <w:pStyle w:val="1f0"/>
        <w:ind w:left="709" w:hanging="22"/>
      </w:pPr>
      <w:r w:rsidRPr="007B258E">
        <w:rPr>
          <w:lang w:val="ru-RU"/>
        </w:rPr>
        <w:t>base32-crockford;</w:t>
      </w:r>
    </w:p>
    <w:p w14:paraId="6CC11EF7" w14:textId="7770D443" w:rsidR="00150D3F" w:rsidRPr="00850027" w:rsidRDefault="00850027" w:rsidP="007B258E">
      <w:pPr>
        <w:pStyle w:val="1f0"/>
        <w:ind w:left="709" w:hanging="22"/>
      </w:pPr>
      <w:proofErr w:type="spellStart"/>
      <w:r w:rsidRPr="007B258E">
        <w:rPr>
          <w:lang w:val="ru-RU"/>
        </w:rPr>
        <w:t>billiard</w:t>
      </w:r>
      <w:proofErr w:type="spellEnd"/>
      <w:r w:rsidRPr="007B258E">
        <w:rPr>
          <w:lang w:val="ru-RU"/>
        </w:rPr>
        <w:t>;</w:t>
      </w:r>
    </w:p>
    <w:p w14:paraId="65612D9F" w14:textId="28BE234B" w:rsidR="00150D3F" w:rsidRPr="00850027" w:rsidRDefault="00850027" w:rsidP="007B258E">
      <w:pPr>
        <w:pStyle w:val="1f0"/>
        <w:ind w:left="709" w:hanging="22"/>
      </w:pPr>
      <w:proofErr w:type="spellStart"/>
      <w:r w:rsidRPr="007B258E">
        <w:rPr>
          <w:lang w:val="ru-RU"/>
        </w:rPr>
        <w:t>bottleneck</w:t>
      </w:r>
      <w:proofErr w:type="spellEnd"/>
      <w:r w:rsidRPr="007B258E">
        <w:rPr>
          <w:lang w:val="ru-RU"/>
        </w:rPr>
        <w:t>;</w:t>
      </w:r>
    </w:p>
    <w:p w14:paraId="02B094F8" w14:textId="3B64479C" w:rsidR="00150D3F" w:rsidRPr="00850027" w:rsidRDefault="00850027" w:rsidP="007B258E">
      <w:pPr>
        <w:pStyle w:val="1f0"/>
        <w:ind w:left="709" w:hanging="22"/>
      </w:pPr>
      <w:proofErr w:type="spellStart"/>
      <w:r w:rsidRPr="007B258E">
        <w:rPr>
          <w:lang w:val="ru-RU"/>
        </w:rPr>
        <w:t>cairocffi</w:t>
      </w:r>
      <w:proofErr w:type="spellEnd"/>
      <w:r w:rsidRPr="007B258E">
        <w:rPr>
          <w:lang w:val="ru-RU"/>
        </w:rPr>
        <w:t>;</w:t>
      </w:r>
    </w:p>
    <w:p w14:paraId="567642A1" w14:textId="522A5877" w:rsidR="00150D3F" w:rsidRPr="00850027" w:rsidRDefault="00850027" w:rsidP="007B258E">
      <w:pPr>
        <w:pStyle w:val="1f0"/>
        <w:ind w:left="709" w:hanging="22"/>
      </w:pPr>
      <w:proofErr w:type="spellStart"/>
      <w:r w:rsidRPr="007B258E">
        <w:rPr>
          <w:lang w:val="ru-RU"/>
        </w:rPr>
        <w:t>cairosvg</w:t>
      </w:r>
      <w:proofErr w:type="spellEnd"/>
      <w:r w:rsidRPr="007B258E">
        <w:rPr>
          <w:lang w:val="ru-RU"/>
        </w:rPr>
        <w:t>;</w:t>
      </w:r>
    </w:p>
    <w:p w14:paraId="2E6C065F" w14:textId="16A151E7" w:rsidR="00150D3F" w:rsidRPr="00850027" w:rsidRDefault="00850027" w:rsidP="007B258E">
      <w:pPr>
        <w:pStyle w:val="1f0"/>
        <w:ind w:left="709" w:hanging="22"/>
      </w:pPr>
      <w:proofErr w:type="spellStart"/>
      <w:r w:rsidRPr="007B258E">
        <w:rPr>
          <w:lang w:val="ru-RU"/>
        </w:rPr>
        <w:t>celery</w:t>
      </w:r>
      <w:proofErr w:type="spellEnd"/>
      <w:r w:rsidRPr="007B258E">
        <w:rPr>
          <w:lang w:val="ru-RU"/>
        </w:rPr>
        <w:t>;</w:t>
      </w:r>
    </w:p>
    <w:p w14:paraId="186F4B93" w14:textId="75CE4D90" w:rsidR="00150D3F" w:rsidRPr="00850027" w:rsidRDefault="00850027" w:rsidP="007B258E">
      <w:pPr>
        <w:pStyle w:val="1f0"/>
        <w:ind w:left="709" w:hanging="22"/>
      </w:pPr>
      <w:proofErr w:type="spellStart"/>
      <w:r w:rsidRPr="007B258E">
        <w:rPr>
          <w:lang w:val="ru-RU"/>
        </w:rPr>
        <w:t>certifi</w:t>
      </w:r>
      <w:proofErr w:type="spellEnd"/>
      <w:r w:rsidRPr="007B258E">
        <w:rPr>
          <w:lang w:val="ru-RU"/>
        </w:rPr>
        <w:t>;</w:t>
      </w:r>
    </w:p>
    <w:p w14:paraId="2899FBB1" w14:textId="5B395741" w:rsidR="00150D3F" w:rsidRPr="00850027" w:rsidRDefault="00850027" w:rsidP="007B258E">
      <w:pPr>
        <w:pStyle w:val="1f0"/>
        <w:ind w:left="709" w:hanging="22"/>
      </w:pPr>
      <w:proofErr w:type="spellStart"/>
      <w:r w:rsidRPr="007B258E">
        <w:rPr>
          <w:lang w:val="ru-RU"/>
        </w:rPr>
        <w:t>cffi</w:t>
      </w:r>
      <w:proofErr w:type="spellEnd"/>
      <w:r w:rsidRPr="007B258E">
        <w:rPr>
          <w:lang w:val="ru-RU"/>
        </w:rPr>
        <w:t>;</w:t>
      </w:r>
    </w:p>
    <w:p w14:paraId="551BAD53" w14:textId="34718904" w:rsidR="00150D3F" w:rsidRPr="007B258E" w:rsidRDefault="00850027" w:rsidP="007B258E">
      <w:pPr>
        <w:pStyle w:val="1f0"/>
        <w:ind w:left="709" w:hanging="22"/>
        <w:rPr>
          <w:lang w:val="ru-RU"/>
        </w:rPr>
      </w:pPr>
      <w:proofErr w:type="spellStart"/>
      <w:r w:rsidRPr="007B258E">
        <w:rPr>
          <w:lang w:val="ru-RU"/>
        </w:rPr>
        <w:t>chardet</w:t>
      </w:r>
      <w:proofErr w:type="spellEnd"/>
      <w:r w:rsidRPr="007B258E">
        <w:rPr>
          <w:lang w:val="ru-RU"/>
        </w:rPr>
        <w:t>;</w:t>
      </w:r>
    </w:p>
    <w:p w14:paraId="56033CFD" w14:textId="65BF91AA" w:rsidR="0040504F" w:rsidRPr="007B258E" w:rsidRDefault="00850027" w:rsidP="007B258E">
      <w:pPr>
        <w:pStyle w:val="1f0"/>
        <w:ind w:left="709" w:hanging="22"/>
        <w:rPr>
          <w:lang w:val="ru-RU"/>
        </w:rPr>
      </w:pPr>
      <w:proofErr w:type="spellStart"/>
      <w:r w:rsidRPr="007B258E">
        <w:rPr>
          <w:lang w:val="ru-RU"/>
        </w:rPr>
        <w:t>configparser</w:t>
      </w:r>
      <w:proofErr w:type="spellEnd"/>
      <w:r w:rsidRPr="007B258E">
        <w:rPr>
          <w:lang w:val="ru-RU"/>
        </w:rPr>
        <w:t>;</w:t>
      </w:r>
    </w:p>
    <w:p w14:paraId="5C4A420B" w14:textId="48174E50" w:rsidR="0040504F" w:rsidRPr="007B258E" w:rsidRDefault="00850027" w:rsidP="007B258E">
      <w:pPr>
        <w:pStyle w:val="1f0"/>
        <w:ind w:left="709" w:hanging="22"/>
        <w:rPr>
          <w:lang w:val="ru-RU"/>
        </w:rPr>
      </w:pPr>
      <w:r w:rsidRPr="007B258E">
        <w:rPr>
          <w:lang w:val="ru-RU"/>
        </w:rPr>
        <w:t>contextlib2</w:t>
      </w:r>
      <w:r>
        <w:rPr>
          <w:lang w:val="ru-RU"/>
        </w:rPr>
        <w:t>;</w:t>
      </w:r>
    </w:p>
    <w:p w14:paraId="2690916F" w14:textId="286377E0" w:rsidR="0040504F" w:rsidRPr="007B258E" w:rsidRDefault="00850027" w:rsidP="007B258E">
      <w:pPr>
        <w:pStyle w:val="1f0"/>
        <w:ind w:left="709" w:hanging="22"/>
        <w:rPr>
          <w:lang w:val="ru-RU"/>
        </w:rPr>
      </w:pPr>
      <w:proofErr w:type="spellStart"/>
      <w:r w:rsidRPr="007B258E">
        <w:rPr>
          <w:lang w:val="ru-RU"/>
        </w:rPr>
        <w:t>croniter</w:t>
      </w:r>
      <w:proofErr w:type="spellEnd"/>
      <w:r>
        <w:rPr>
          <w:lang w:val="ru-RU"/>
        </w:rPr>
        <w:t>;</w:t>
      </w:r>
    </w:p>
    <w:p w14:paraId="48AD9A3A" w14:textId="4990B92D" w:rsidR="0040504F" w:rsidRPr="007B258E" w:rsidRDefault="00850027" w:rsidP="007B258E">
      <w:pPr>
        <w:pStyle w:val="1f0"/>
        <w:ind w:left="709" w:hanging="22"/>
        <w:rPr>
          <w:lang w:val="ru-RU"/>
        </w:rPr>
      </w:pPr>
      <w:proofErr w:type="spellStart"/>
      <w:r w:rsidRPr="007B258E">
        <w:rPr>
          <w:lang w:val="ru-RU"/>
        </w:rPr>
        <w:t>cssselect</w:t>
      </w:r>
      <w:proofErr w:type="spellEnd"/>
      <w:r>
        <w:rPr>
          <w:lang w:val="ru-RU"/>
        </w:rPr>
        <w:t>;</w:t>
      </w:r>
    </w:p>
    <w:p w14:paraId="67663AD6" w14:textId="707E20B0" w:rsidR="0040504F" w:rsidRPr="007B258E" w:rsidRDefault="00850027" w:rsidP="007B258E">
      <w:pPr>
        <w:pStyle w:val="1f0"/>
        <w:ind w:left="709" w:hanging="22"/>
        <w:rPr>
          <w:lang w:val="ru-RU"/>
        </w:rPr>
      </w:pPr>
      <w:proofErr w:type="spellStart"/>
      <w:r w:rsidRPr="007B258E">
        <w:rPr>
          <w:lang w:val="ru-RU"/>
        </w:rPr>
        <w:t>cycler</w:t>
      </w:r>
      <w:proofErr w:type="spellEnd"/>
      <w:r>
        <w:rPr>
          <w:lang w:val="ru-RU"/>
        </w:rPr>
        <w:t>;</w:t>
      </w:r>
    </w:p>
    <w:p w14:paraId="6C667BAF" w14:textId="76045822" w:rsidR="0040504F" w:rsidRPr="007B258E" w:rsidRDefault="00850027" w:rsidP="007B258E">
      <w:pPr>
        <w:pStyle w:val="1f0"/>
        <w:ind w:left="709" w:hanging="22"/>
        <w:rPr>
          <w:lang w:val="ru-RU"/>
        </w:rPr>
      </w:pPr>
      <w:proofErr w:type="spellStart"/>
      <w:r w:rsidRPr="007B258E">
        <w:rPr>
          <w:lang w:val="ru-RU"/>
        </w:rPr>
        <w:lastRenderedPageBreak/>
        <w:t>cython</w:t>
      </w:r>
      <w:proofErr w:type="spellEnd"/>
      <w:r>
        <w:rPr>
          <w:lang w:val="ru-RU"/>
        </w:rPr>
        <w:t>;</w:t>
      </w:r>
    </w:p>
    <w:p w14:paraId="3FDF8A83" w14:textId="764AA791" w:rsidR="0040504F" w:rsidRPr="007B258E" w:rsidRDefault="00850027" w:rsidP="007B258E">
      <w:pPr>
        <w:pStyle w:val="1f0"/>
        <w:ind w:left="709" w:hanging="22"/>
        <w:rPr>
          <w:lang w:val="ru-RU"/>
        </w:rPr>
      </w:pPr>
      <w:proofErr w:type="spellStart"/>
      <w:r w:rsidRPr="007B258E">
        <w:rPr>
          <w:lang w:val="ru-RU"/>
        </w:rPr>
        <w:t>dbf</w:t>
      </w:r>
      <w:proofErr w:type="spellEnd"/>
      <w:r>
        <w:rPr>
          <w:lang w:val="ru-RU"/>
        </w:rPr>
        <w:t>;</w:t>
      </w:r>
    </w:p>
    <w:p w14:paraId="6EB015F4" w14:textId="3772661D" w:rsidR="0040504F" w:rsidRPr="007B258E" w:rsidRDefault="00850027" w:rsidP="007B258E">
      <w:pPr>
        <w:pStyle w:val="1f0"/>
        <w:ind w:left="709" w:hanging="22"/>
        <w:rPr>
          <w:lang w:val="ru-RU"/>
        </w:rPr>
      </w:pPr>
      <w:proofErr w:type="spellStart"/>
      <w:r w:rsidRPr="007B258E">
        <w:rPr>
          <w:lang w:val="ru-RU"/>
        </w:rPr>
        <w:t>decorator</w:t>
      </w:r>
      <w:proofErr w:type="spellEnd"/>
      <w:r>
        <w:rPr>
          <w:lang w:val="ru-RU"/>
        </w:rPr>
        <w:t>;</w:t>
      </w:r>
    </w:p>
    <w:p w14:paraId="4880B146" w14:textId="719AE195" w:rsidR="0040504F" w:rsidRPr="007B258E" w:rsidRDefault="00850027" w:rsidP="007B258E">
      <w:pPr>
        <w:pStyle w:val="1f0"/>
        <w:ind w:left="709" w:hanging="22"/>
        <w:rPr>
          <w:lang w:val="ru-RU"/>
        </w:rPr>
      </w:pPr>
      <w:proofErr w:type="spellStart"/>
      <w:r w:rsidRPr="007B258E">
        <w:rPr>
          <w:lang w:val="ru-RU"/>
        </w:rPr>
        <w:t>django</w:t>
      </w:r>
      <w:proofErr w:type="spellEnd"/>
      <w:r>
        <w:rPr>
          <w:lang w:val="ru-RU"/>
        </w:rPr>
        <w:t>;</w:t>
      </w:r>
    </w:p>
    <w:p w14:paraId="107A0763" w14:textId="673C924E" w:rsidR="0040504F" w:rsidRPr="007B258E" w:rsidRDefault="00850027" w:rsidP="007B258E">
      <w:pPr>
        <w:pStyle w:val="1f0"/>
        <w:ind w:left="709" w:hanging="22"/>
        <w:rPr>
          <w:lang w:val="ru-RU"/>
        </w:rPr>
      </w:pPr>
      <w:proofErr w:type="spellStart"/>
      <w:r w:rsidRPr="007B258E">
        <w:rPr>
          <w:lang w:val="ru-RU"/>
        </w:rPr>
        <w:t>django-celery-beat</w:t>
      </w:r>
      <w:proofErr w:type="spellEnd"/>
      <w:r>
        <w:rPr>
          <w:lang w:val="ru-RU"/>
        </w:rPr>
        <w:t>;</w:t>
      </w:r>
    </w:p>
    <w:p w14:paraId="08E71851" w14:textId="08745ADF" w:rsidR="0040504F" w:rsidRPr="007B258E" w:rsidRDefault="00850027" w:rsidP="007B258E">
      <w:pPr>
        <w:pStyle w:val="1f0"/>
        <w:ind w:left="709" w:hanging="22"/>
        <w:rPr>
          <w:lang w:val="ru-RU"/>
        </w:rPr>
      </w:pPr>
      <w:proofErr w:type="spellStart"/>
      <w:r w:rsidRPr="007B258E">
        <w:rPr>
          <w:lang w:val="ru-RU"/>
        </w:rPr>
        <w:t>django-honeypot</w:t>
      </w:r>
      <w:proofErr w:type="spellEnd"/>
      <w:r>
        <w:rPr>
          <w:lang w:val="ru-RU"/>
        </w:rPr>
        <w:t>;</w:t>
      </w:r>
    </w:p>
    <w:p w14:paraId="4B7925B5" w14:textId="70C53865" w:rsidR="0040504F" w:rsidRPr="007B258E" w:rsidRDefault="00850027" w:rsidP="007B258E">
      <w:pPr>
        <w:pStyle w:val="1f0"/>
        <w:ind w:left="709" w:hanging="22"/>
        <w:rPr>
          <w:lang w:val="ru-RU"/>
        </w:rPr>
      </w:pPr>
      <w:proofErr w:type="spellStart"/>
      <w:r w:rsidRPr="007B258E">
        <w:rPr>
          <w:lang w:val="ru-RU"/>
        </w:rPr>
        <w:t>django-timezone-field</w:t>
      </w:r>
      <w:proofErr w:type="spellEnd"/>
      <w:r>
        <w:rPr>
          <w:lang w:val="ru-RU"/>
        </w:rPr>
        <w:t>;</w:t>
      </w:r>
    </w:p>
    <w:p w14:paraId="517E7377" w14:textId="77ECF60A" w:rsidR="0040504F" w:rsidRPr="007B258E" w:rsidRDefault="00850027" w:rsidP="007B258E">
      <w:pPr>
        <w:pStyle w:val="1f0"/>
        <w:ind w:left="709" w:hanging="22"/>
        <w:rPr>
          <w:lang w:val="ru-RU"/>
        </w:rPr>
      </w:pPr>
      <w:proofErr w:type="spellStart"/>
      <w:r w:rsidRPr="007B258E">
        <w:rPr>
          <w:lang w:val="ru-RU"/>
        </w:rPr>
        <w:t>ecdsa</w:t>
      </w:r>
      <w:proofErr w:type="spellEnd"/>
      <w:r>
        <w:rPr>
          <w:lang w:val="ru-RU"/>
        </w:rPr>
        <w:t>;</w:t>
      </w:r>
    </w:p>
    <w:p w14:paraId="5E92DA0A" w14:textId="3B22C401" w:rsidR="0040504F" w:rsidRPr="007B258E" w:rsidRDefault="00850027" w:rsidP="007B258E">
      <w:pPr>
        <w:pStyle w:val="1f0"/>
        <w:ind w:left="709" w:hanging="22"/>
        <w:rPr>
          <w:lang w:val="ru-RU"/>
        </w:rPr>
      </w:pPr>
      <w:proofErr w:type="spellStart"/>
      <w:r w:rsidRPr="007B258E">
        <w:rPr>
          <w:lang w:val="ru-RU"/>
        </w:rPr>
        <w:t>et-xmlfile</w:t>
      </w:r>
      <w:proofErr w:type="spellEnd"/>
      <w:r>
        <w:rPr>
          <w:lang w:val="ru-RU"/>
        </w:rPr>
        <w:t>;</w:t>
      </w:r>
    </w:p>
    <w:p w14:paraId="18B8B4B6" w14:textId="2027C496" w:rsidR="0040504F" w:rsidRPr="007B258E" w:rsidRDefault="00850027" w:rsidP="007B258E">
      <w:pPr>
        <w:pStyle w:val="1f0"/>
        <w:ind w:left="709" w:hanging="22"/>
        <w:rPr>
          <w:lang w:val="ru-RU"/>
        </w:rPr>
      </w:pPr>
      <w:proofErr w:type="spellStart"/>
      <w:r w:rsidRPr="007B258E">
        <w:rPr>
          <w:lang w:val="ru-RU"/>
        </w:rPr>
        <w:t>fabric</w:t>
      </w:r>
      <w:proofErr w:type="spellEnd"/>
      <w:r>
        <w:rPr>
          <w:lang w:val="ru-RU"/>
        </w:rPr>
        <w:t>;</w:t>
      </w:r>
    </w:p>
    <w:p w14:paraId="1B7C5687" w14:textId="1485505D" w:rsidR="0040504F" w:rsidRPr="007B258E" w:rsidRDefault="00850027" w:rsidP="007B258E">
      <w:pPr>
        <w:pStyle w:val="1f0"/>
        <w:ind w:left="709" w:hanging="22"/>
        <w:rPr>
          <w:lang w:val="ru-RU"/>
        </w:rPr>
      </w:pPr>
      <w:proofErr w:type="spellStart"/>
      <w:r w:rsidRPr="007B258E">
        <w:rPr>
          <w:lang w:val="ru-RU"/>
        </w:rPr>
        <w:t>fbprophet</w:t>
      </w:r>
      <w:proofErr w:type="spellEnd"/>
      <w:r>
        <w:rPr>
          <w:lang w:val="ru-RU"/>
        </w:rPr>
        <w:t>;</w:t>
      </w:r>
    </w:p>
    <w:p w14:paraId="4F38FF32" w14:textId="53A4CC21" w:rsidR="0040504F" w:rsidRPr="007B258E" w:rsidRDefault="00850027" w:rsidP="007B258E">
      <w:pPr>
        <w:pStyle w:val="1f0"/>
        <w:ind w:left="709" w:hanging="22"/>
        <w:rPr>
          <w:lang w:val="ru-RU"/>
        </w:rPr>
      </w:pPr>
      <w:proofErr w:type="spellStart"/>
      <w:r w:rsidRPr="007B258E">
        <w:rPr>
          <w:lang w:val="ru-RU"/>
        </w:rPr>
        <w:t>filelock</w:t>
      </w:r>
      <w:proofErr w:type="spellEnd"/>
      <w:r>
        <w:rPr>
          <w:lang w:val="ru-RU"/>
        </w:rPr>
        <w:t>;</w:t>
      </w:r>
    </w:p>
    <w:p w14:paraId="5C977981" w14:textId="53888007" w:rsidR="0040504F" w:rsidRPr="007B258E" w:rsidRDefault="00850027" w:rsidP="007B258E">
      <w:pPr>
        <w:pStyle w:val="1f0"/>
        <w:ind w:left="709" w:hanging="22"/>
        <w:rPr>
          <w:lang w:val="ru-RU"/>
        </w:rPr>
      </w:pPr>
      <w:proofErr w:type="spellStart"/>
      <w:r w:rsidRPr="007B258E">
        <w:rPr>
          <w:lang w:val="ru-RU"/>
        </w:rPr>
        <w:t>honcho</w:t>
      </w:r>
      <w:proofErr w:type="spellEnd"/>
      <w:r>
        <w:rPr>
          <w:lang w:val="ru-RU"/>
        </w:rPr>
        <w:t>;</w:t>
      </w:r>
    </w:p>
    <w:p w14:paraId="0FB68038" w14:textId="482AF034" w:rsidR="0040504F" w:rsidRPr="007B258E" w:rsidRDefault="00850027" w:rsidP="007B258E">
      <w:pPr>
        <w:pStyle w:val="1f0"/>
        <w:ind w:left="709" w:hanging="22"/>
        <w:rPr>
          <w:lang w:val="ru-RU"/>
        </w:rPr>
      </w:pPr>
      <w:r w:rsidRPr="007B258E">
        <w:rPr>
          <w:lang w:val="ru-RU"/>
        </w:rPr>
        <w:t>html5lib</w:t>
      </w:r>
      <w:r>
        <w:rPr>
          <w:lang w:val="ru-RU"/>
        </w:rPr>
        <w:t>;</w:t>
      </w:r>
    </w:p>
    <w:p w14:paraId="110D3130" w14:textId="6E41BAAF" w:rsidR="0040504F" w:rsidRPr="007B258E" w:rsidRDefault="00850027" w:rsidP="007B258E">
      <w:pPr>
        <w:pStyle w:val="1f0"/>
        <w:ind w:left="709" w:hanging="22"/>
        <w:rPr>
          <w:lang w:val="ru-RU"/>
        </w:rPr>
      </w:pPr>
      <w:proofErr w:type="spellStart"/>
      <w:r w:rsidRPr="007B258E">
        <w:rPr>
          <w:lang w:val="ru-RU"/>
        </w:rPr>
        <w:t>idna</w:t>
      </w:r>
      <w:proofErr w:type="spellEnd"/>
      <w:r>
        <w:rPr>
          <w:lang w:val="ru-RU"/>
        </w:rPr>
        <w:t>;</w:t>
      </w:r>
    </w:p>
    <w:p w14:paraId="27053ECA" w14:textId="1D99B4F6" w:rsidR="0040504F" w:rsidRPr="007B258E" w:rsidRDefault="00850027" w:rsidP="007B258E">
      <w:pPr>
        <w:pStyle w:val="1f0"/>
        <w:ind w:left="709" w:hanging="22"/>
        <w:rPr>
          <w:lang w:val="ru-RU"/>
        </w:rPr>
      </w:pPr>
      <w:proofErr w:type="spellStart"/>
      <w:r w:rsidRPr="007B258E">
        <w:rPr>
          <w:lang w:val="ru-RU"/>
        </w:rPr>
        <w:t>importlib-metadata</w:t>
      </w:r>
      <w:proofErr w:type="spellEnd"/>
      <w:r>
        <w:rPr>
          <w:lang w:val="ru-RU"/>
        </w:rPr>
        <w:t>;</w:t>
      </w:r>
    </w:p>
    <w:p w14:paraId="2D0676F7" w14:textId="3F91034D" w:rsidR="0040504F" w:rsidRPr="007B258E" w:rsidRDefault="00850027" w:rsidP="007B258E">
      <w:pPr>
        <w:pStyle w:val="1f0"/>
        <w:ind w:left="709" w:hanging="22"/>
        <w:rPr>
          <w:lang w:val="ru-RU"/>
        </w:rPr>
      </w:pPr>
      <w:r w:rsidRPr="007B258E">
        <w:rPr>
          <w:lang w:val="ru-RU"/>
        </w:rPr>
        <w:t>iso8601</w:t>
      </w:r>
      <w:r>
        <w:rPr>
          <w:lang w:val="ru-RU"/>
        </w:rPr>
        <w:t>;</w:t>
      </w:r>
    </w:p>
    <w:p w14:paraId="63499625" w14:textId="4BD8429B" w:rsidR="0040504F" w:rsidRPr="007B258E" w:rsidRDefault="00850027" w:rsidP="007B258E">
      <w:pPr>
        <w:pStyle w:val="1f0"/>
        <w:ind w:left="709" w:hanging="22"/>
        <w:rPr>
          <w:lang w:val="ru-RU"/>
        </w:rPr>
      </w:pPr>
      <w:proofErr w:type="spellStart"/>
      <w:r w:rsidRPr="007B258E">
        <w:rPr>
          <w:lang w:val="ru-RU"/>
        </w:rPr>
        <w:t>jdcal</w:t>
      </w:r>
      <w:proofErr w:type="spellEnd"/>
      <w:r>
        <w:rPr>
          <w:lang w:val="ru-RU"/>
        </w:rPr>
        <w:t>;</w:t>
      </w:r>
    </w:p>
    <w:p w14:paraId="665224DB" w14:textId="0AA4D58E" w:rsidR="0040504F" w:rsidRPr="007B258E" w:rsidRDefault="00850027" w:rsidP="007B258E">
      <w:pPr>
        <w:pStyle w:val="1f0"/>
        <w:ind w:left="709" w:hanging="22"/>
        <w:rPr>
          <w:lang w:val="ru-RU"/>
        </w:rPr>
      </w:pPr>
      <w:proofErr w:type="spellStart"/>
      <w:r w:rsidRPr="007B258E">
        <w:rPr>
          <w:lang w:val="ru-RU"/>
        </w:rPr>
        <w:t>jsonpath-rw</w:t>
      </w:r>
      <w:proofErr w:type="spellEnd"/>
      <w:r>
        <w:rPr>
          <w:lang w:val="ru-RU"/>
        </w:rPr>
        <w:t>;</w:t>
      </w:r>
    </w:p>
    <w:p w14:paraId="6D7C84C5" w14:textId="7FCE3F12" w:rsidR="0040504F" w:rsidRPr="007B258E" w:rsidRDefault="00850027" w:rsidP="007B258E">
      <w:pPr>
        <w:pStyle w:val="1f0"/>
        <w:ind w:left="709" w:hanging="22"/>
        <w:rPr>
          <w:lang w:val="ru-RU"/>
        </w:rPr>
      </w:pPr>
      <w:proofErr w:type="spellStart"/>
      <w:r w:rsidRPr="007B258E">
        <w:rPr>
          <w:lang w:val="ru-RU"/>
        </w:rPr>
        <w:t>kiwisolver</w:t>
      </w:r>
      <w:proofErr w:type="spellEnd"/>
      <w:r>
        <w:rPr>
          <w:lang w:val="ru-RU"/>
        </w:rPr>
        <w:t>;</w:t>
      </w:r>
    </w:p>
    <w:p w14:paraId="01C1A86C" w14:textId="7C9725A8" w:rsidR="0040504F" w:rsidRPr="007B258E" w:rsidRDefault="00850027" w:rsidP="007B258E">
      <w:pPr>
        <w:pStyle w:val="1f0"/>
        <w:ind w:left="709" w:hanging="22"/>
        <w:rPr>
          <w:lang w:val="ru-RU"/>
        </w:rPr>
      </w:pPr>
      <w:proofErr w:type="spellStart"/>
      <w:r w:rsidRPr="007B258E">
        <w:rPr>
          <w:lang w:val="ru-RU"/>
        </w:rPr>
        <w:t>kombu</w:t>
      </w:r>
      <w:proofErr w:type="spellEnd"/>
      <w:r>
        <w:rPr>
          <w:lang w:val="ru-RU"/>
        </w:rPr>
        <w:t>;</w:t>
      </w:r>
    </w:p>
    <w:p w14:paraId="0CB7332B" w14:textId="43C922A4" w:rsidR="0040504F" w:rsidRPr="007B258E" w:rsidRDefault="00850027" w:rsidP="007B258E">
      <w:pPr>
        <w:pStyle w:val="1f0"/>
        <w:ind w:left="709" w:hanging="22"/>
        <w:rPr>
          <w:lang w:val="ru-RU"/>
        </w:rPr>
      </w:pPr>
      <w:proofErr w:type="spellStart"/>
      <w:r w:rsidRPr="007B258E">
        <w:rPr>
          <w:lang w:val="ru-RU"/>
        </w:rPr>
        <w:t>lockfile</w:t>
      </w:r>
      <w:proofErr w:type="spellEnd"/>
      <w:r>
        <w:rPr>
          <w:lang w:val="ru-RU"/>
        </w:rPr>
        <w:t>;</w:t>
      </w:r>
    </w:p>
    <w:p w14:paraId="3D51909D" w14:textId="52E318D1" w:rsidR="0040504F" w:rsidRPr="007B258E" w:rsidRDefault="00850027" w:rsidP="007B258E">
      <w:pPr>
        <w:pStyle w:val="1f0"/>
        <w:ind w:left="709" w:hanging="22"/>
        <w:rPr>
          <w:lang w:val="ru-RU"/>
        </w:rPr>
      </w:pPr>
      <w:proofErr w:type="spellStart"/>
      <w:r w:rsidRPr="007B258E">
        <w:rPr>
          <w:lang w:val="ru-RU"/>
        </w:rPr>
        <w:t>lxml</w:t>
      </w:r>
      <w:proofErr w:type="spellEnd"/>
      <w:r>
        <w:rPr>
          <w:lang w:val="ru-RU"/>
        </w:rPr>
        <w:t>;</w:t>
      </w:r>
    </w:p>
    <w:p w14:paraId="0205E380" w14:textId="72D1DF6F" w:rsidR="0040504F" w:rsidRPr="007B258E" w:rsidRDefault="00850027" w:rsidP="007B258E">
      <w:pPr>
        <w:pStyle w:val="1f0"/>
        <w:ind w:left="709" w:hanging="22"/>
        <w:rPr>
          <w:lang w:val="ru-RU"/>
        </w:rPr>
      </w:pPr>
      <w:r w:rsidRPr="007B258E">
        <w:rPr>
          <w:lang w:val="ru-RU"/>
        </w:rPr>
        <w:t>m3-cdecimal</w:t>
      </w:r>
      <w:r>
        <w:rPr>
          <w:lang w:val="ru-RU"/>
        </w:rPr>
        <w:t>;</w:t>
      </w:r>
    </w:p>
    <w:p w14:paraId="2EFE2550" w14:textId="1B31CAA9" w:rsidR="0040504F" w:rsidRPr="007B258E" w:rsidRDefault="00850027" w:rsidP="007B258E">
      <w:pPr>
        <w:pStyle w:val="1f0"/>
        <w:ind w:left="709" w:hanging="22"/>
        <w:rPr>
          <w:lang w:val="ru-RU"/>
        </w:rPr>
      </w:pPr>
      <w:proofErr w:type="spellStart"/>
      <w:r w:rsidRPr="007B258E">
        <w:rPr>
          <w:lang w:val="ru-RU"/>
        </w:rPr>
        <w:t>matplotlib</w:t>
      </w:r>
      <w:proofErr w:type="spellEnd"/>
      <w:r>
        <w:rPr>
          <w:lang w:val="ru-RU"/>
        </w:rPr>
        <w:t>;</w:t>
      </w:r>
    </w:p>
    <w:p w14:paraId="589889EF" w14:textId="71C131AC" w:rsidR="0040504F" w:rsidRPr="007B258E" w:rsidRDefault="00850027" w:rsidP="007B258E">
      <w:pPr>
        <w:pStyle w:val="1f0"/>
        <w:ind w:left="709" w:hanging="22"/>
        <w:rPr>
          <w:lang w:val="ru-RU"/>
        </w:rPr>
      </w:pPr>
      <w:proofErr w:type="spellStart"/>
      <w:r w:rsidRPr="007B258E">
        <w:rPr>
          <w:lang w:val="ru-RU"/>
        </w:rPr>
        <w:t>meta</w:t>
      </w:r>
      <w:proofErr w:type="spellEnd"/>
      <w:r>
        <w:rPr>
          <w:lang w:val="ru-RU"/>
        </w:rPr>
        <w:t>;</w:t>
      </w:r>
    </w:p>
    <w:p w14:paraId="149E24CD" w14:textId="60CD2627" w:rsidR="0040504F" w:rsidRPr="007B258E" w:rsidRDefault="00850027" w:rsidP="007B258E">
      <w:pPr>
        <w:pStyle w:val="1f0"/>
        <w:ind w:left="709" w:hanging="22"/>
        <w:rPr>
          <w:lang w:val="ru-RU"/>
        </w:rPr>
      </w:pPr>
      <w:proofErr w:type="spellStart"/>
      <w:r w:rsidRPr="007B258E">
        <w:rPr>
          <w:lang w:val="ru-RU"/>
        </w:rPr>
        <w:t>mock</w:t>
      </w:r>
      <w:proofErr w:type="spellEnd"/>
      <w:r>
        <w:rPr>
          <w:lang w:val="ru-RU"/>
        </w:rPr>
        <w:t>;</w:t>
      </w:r>
    </w:p>
    <w:p w14:paraId="72621907" w14:textId="4CB58A1F" w:rsidR="0040504F" w:rsidRPr="007B258E" w:rsidRDefault="00850027" w:rsidP="007B258E">
      <w:pPr>
        <w:pStyle w:val="1f0"/>
        <w:ind w:left="709" w:hanging="22"/>
        <w:rPr>
          <w:lang w:val="ru-RU"/>
        </w:rPr>
      </w:pPr>
      <w:proofErr w:type="spellStart"/>
      <w:r w:rsidRPr="007B258E">
        <w:rPr>
          <w:lang w:val="ru-RU"/>
        </w:rPr>
        <w:t>more-itertools</w:t>
      </w:r>
      <w:proofErr w:type="spellEnd"/>
      <w:r>
        <w:rPr>
          <w:lang w:val="ru-RU"/>
        </w:rPr>
        <w:t>;</w:t>
      </w:r>
    </w:p>
    <w:p w14:paraId="7B0B54EA" w14:textId="5183E35E" w:rsidR="0040504F" w:rsidRPr="007B258E" w:rsidRDefault="00850027" w:rsidP="007B258E">
      <w:pPr>
        <w:pStyle w:val="1f0"/>
        <w:ind w:left="709" w:hanging="22"/>
        <w:rPr>
          <w:lang w:val="ru-RU"/>
        </w:rPr>
      </w:pPr>
      <w:proofErr w:type="spellStart"/>
      <w:r w:rsidRPr="007B258E">
        <w:rPr>
          <w:lang w:val="ru-RU"/>
        </w:rPr>
        <w:t>numexpr</w:t>
      </w:r>
      <w:proofErr w:type="spellEnd"/>
      <w:r>
        <w:rPr>
          <w:lang w:val="ru-RU"/>
        </w:rPr>
        <w:t>;</w:t>
      </w:r>
    </w:p>
    <w:p w14:paraId="667D9AE3" w14:textId="02045A4A" w:rsidR="0040504F" w:rsidRPr="007B258E" w:rsidRDefault="00850027" w:rsidP="007B258E">
      <w:pPr>
        <w:pStyle w:val="1f0"/>
        <w:ind w:left="709" w:hanging="22"/>
        <w:rPr>
          <w:lang w:val="ru-RU"/>
        </w:rPr>
      </w:pPr>
      <w:proofErr w:type="spellStart"/>
      <w:r w:rsidRPr="007B258E">
        <w:rPr>
          <w:lang w:val="ru-RU"/>
        </w:rPr>
        <w:lastRenderedPageBreak/>
        <w:t>numpy</w:t>
      </w:r>
      <w:proofErr w:type="spellEnd"/>
      <w:r>
        <w:rPr>
          <w:lang w:val="ru-RU"/>
        </w:rPr>
        <w:t>;</w:t>
      </w:r>
    </w:p>
    <w:p w14:paraId="4871F080" w14:textId="32BB85CC" w:rsidR="0040504F" w:rsidRPr="007B258E" w:rsidRDefault="00850027" w:rsidP="007B258E">
      <w:pPr>
        <w:pStyle w:val="1f0"/>
        <w:ind w:left="709" w:hanging="22"/>
        <w:rPr>
          <w:lang w:val="ru-RU"/>
        </w:rPr>
      </w:pPr>
      <w:proofErr w:type="spellStart"/>
      <w:r w:rsidRPr="007B258E">
        <w:rPr>
          <w:lang w:val="ru-RU"/>
        </w:rPr>
        <w:t>openpyxl</w:t>
      </w:r>
      <w:proofErr w:type="spellEnd"/>
      <w:r>
        <w:rPr>
          <w:lang w:val="ru-RU"/>
        </w:rPr>
        <w:t>;</w:t>
      </w:r>
    </w:p>
    <w:p w14:paraId="766DD9D2" w14:textId="03BB7CAD" w:rsidR="0040504F" w:rsidRPr="007B258E" w:rsidRDefault="00850027" w:rsidP="007B258E">
      <w:pPr>
        <w:pStyle w:val="1f0"/>
        <w:ind w:left="709" w:hanging="22"/>
        <w:rPr>
          <w:lang w:val="ru-RU"/>
        </w:rPr>
      </w:pPr>
      <w:proofErr w:type="spellStart"/>
      <w:r w:rsidRPr="007B258E">
        <w:rPr>
          <w:lang w:val="ru-RU"/>
        </w:rPr>
        <w:t>pandas</w:t>
      </w:r>
      <w:proofErr w:type="spellEnd"/>
      <w:r>
        <w:rPr>
          <w:lang w:val="ru-RU"/>
        </w:rPr>
        <w:t>;</w:t>
      </w:r>
    </w:p>
    <w:p w14:paraId="6F43D1AA" w14:textId="1E90AA66" w:rsidR="0040504F" w:rsidRPr="007B258E" w:rsidRDefault="00850027" w:rsidP="007B258E">
      <w:pPr>
        <w:pStyle w:val="1f0"/>
        <w:ind w:left="709" w:hanging="22"/>
        <w:rPr>
          <w:lang w:val="ru-RU"/>
        </w:rPr>
      </w:pPr>
      <w:r w:rsidRPr="007B258E">
        <w:rPr>
          <w:lang w:val="ru-RU"/>
        </w:rPr>
        <w:t>pathlib2</w:t>
      </w:r>
      <w:r>
        <w:rPr>
          <w:lang w:val="ru-RU"/>
        </w:rPr>
        <w:t>;</w:t>
      </w:r>
    </w:p>
    <w:p w14:paraId="0CE8EB5E" w14:textId="58B4D4E6" w:rsidR="0040504F" w:rsidRPr="007B258E" w:rsidRDefault="00850027" w:rsidP="007B258E">
      <w:pPr>
        <w:pStyle w:val="1f0"/>
        <w:ind w:left="709" w:hanging="22"/>
        <w:rPr>
          <w:lang w:val="ru-RU"/>
        </w:rPr>
      </w:pPr>
      <w:proofErr w:type="spellStart"/>
      <w:r w:rsidRPr="007B258E">
        <w:rPr>
          <w:lang w:val="ru-RU"/>
        </w:rPr>
        <w:t>patsy</w:t>
      </w:r>
      <w:proofErr w:type="spellEnd"/>
      <w:r>
        <w:rPr>
          <w:lang w:val="ru-RU"/>
        </w:rPr>
        <w:t>;</w:t>
      </w:r>
    </w:p>
    <w:p w14:paraId="016D09FF" w14:textId="4480CC87" w:rsidR="0040504F" w:rsidRPr="007B258E" w:rsidRDefault="00850027" w:rsidP="007B258E">
      <w:pPr>
        <w:pStyle w:val="1f0"/>
        <w:ind w:left="709" w:hanging="22"/>
        <w:rPr>
          <w:lang w:val="ru-RU"/>
        </w:rPr>
      </w:pPr>
      <w:proofErr w:type="spellStart"/>
      <w:r w:rsidRPr="007B258E">
        <w:rPr>
          <w:lang w:val="ru-RU"/>
        </w:rPr>
        <w:t>pkg-resources</w:t>
      </w:r>
      <w:proofErr w:type="spellEnd"/>
      <w:r>
        <w:rPr>
          <w:lang w:val="ru-RU"/>
        </w:rPr>
        <w:t>;</w:t>
      </w:r>
    </w:p>
    <w:p w14:paraId="5EBEEDC0" w14:textId="4137E976" w:rsidR="0040504F" w:rsidRPr="007B258E" w:rsidRDefault="00850027" w:rsidP="007B258E">
      <w:pPr>
        <w:pStyle w:val="1f0"/>
        <w:ind w:left="709" w:hanging="22"/>
        <w:rPr>
          <w:lang w:val="ru-RU"/>
        </w:rPr>
      </w:pPr>
      <w:proofErr w:type="spellStart"/>
      <w:r w:rsidRPr="007B258E">
        <w:rPr>
          <w:lang w:val="ru-RU"/>
        </w:rPr>
        <w:t>ply</w:t>
      </w:r>
      <w:proofErr w:type="spellEnd"/>
      <w:r>
        <w:rPr>
          <w:lang w:val="ru-RU"/>
        </w:rPr>
        <w:t>;</w:t>
      </w:r>
    </w:p>
    <w:p w14:paraId="225EFAE6" w14:textId="503EB3ED" w:rsidR="0040504F" w:rsidRPr="007B258E" w:rsidRDefault="00850027" w:rsidP="007B258E">
      <w:pPr>
        <w:pStyle w:val="1f0"/>
        <w:ind w:left="709" w:hanging="22"/>
        <w:rPr>
          <w:lang w:val="ru-RU"/>
        </w:rPr>
      </w:pPr>
      <w:proofErr w:type="spellStart"/>
      <w:r w:rsidRPr="007B258E">
        <w:rPr>
          <w:lang w:val="ru-RU"/>
        </w:rPr>
        <w:t>profilehooks</w:t>
      </w:r>
      <w:proofErr w:type="spellEnd"/>
      <w:r>
        <w:rPr>
          <w:lang w:val="ru-RU"/>
        </w:rPr>
        <w:t>;</w:t>
      </w:r>
    </w:p>
    <w:p w14:paraId="75DBB72E" w14:textId="26F72D94" w:rsidR="0040504F" w:rsidRPr="007B258E" w:rsidRDefault="00850027" w:rsidP="007B258E">
      <w:pPr>
        <w:pStyle w:val="1f0"/>
        <w:ind w:left="709" w:hanging="22"/>
        <w:rPr>
          <w:lang w:val="ru-RU"/>
        </w:rPr>
      </w:pPr>
      <w:r w:rsidRPr="007B258E">
        <w:rPr>
          <w:lang w:val="ru-RU"/>
        </w:rPr>
        <w:t>psycopg2</w:t>
      </w:r>
      <w:r>
        <w:rPr>
          <w:lang w:val="ru-RU"/>
        </w:rPr>
        <w:t>;</w:t>
      </w:r>
    </w:p>
    <w:p w14:paraId="31908A26" w14:textId="3217C775" w:rsidR="0040504F" w:rsidRPr="007B258E" w:rsidRDefault="00850027" w:rsidP="007B258E">
      <w:pPr>
        <w:pStyle w:val="1f0"/>
        <w:ind w:left="709" w:hanging="22"/>
        <w:rPr>
          <w:lang w:val="ru-RU"/>
        </w:rPr>
      </w:pPr>
      <w:r w:rsidRPr="007B258E">
        <w:rPr>
          <w:lang w:val="ru-RU"/>
        </w:rPr>
        <w:t>pyasn1</w:t>
      </w:r>
      <w:r>
        <w:rPr>
          <w:lang w:val="ru-RU"/>
        </w:rPr>
        <w:t>;</w:t>
      </w:r>
    </w:p>
    <w:p w14:paraId="0B08FB22" w14:textId="7D70C8BD" w:rsidR="0040504F" w:rsidRPr="007B258E" w:rsidRDefault="00850027" w:rsidP="007B258E">
      <w:pPr>
        <w:pStyle w:val="1f0"/>
        <w:ind w:left="709" w:hanging="22"/>
        <w:rPr>
          <w:lang w:val="ru-RU"/>
        </w:rPr>
      </w:pPr>
      <w:r w:rsidRPr="007B258E">
        <w:rPr>
          <w:lang w:val="ru-RU"/>
        </w:rPr>
        <w:t>pybars3</w:t>
      </w:r>
      <w:r>
        <w:rPr>
          <w:lang w:val="ru-RU"/>
        </w:rPr>
        <w:t>;</w:t>
      </w:r>
    </w:p>
    <w:p w14:paraId="251A5E6A" w14:textId="5CD6CFCD" w:rsidR="0040504F" w:rsidRPr="007B258E" w:rsidRDefault="00850027" w:rsidP="007B258E">
      <w:pPr>
        <w:pStyle w:val="1f0"/>
        <w:ind w:left="709" w:hanging="22"/>
        <w:rPr>
          <w:lang w:val="ru-RU"/>
        </w:rPr>
      </w:pPr>
      <w:proofErr w:type="spellStart"/>
      <w:r w:rsidRPr="007B258E">
        <w:rPr>
          <w:lang w:val="ru-RU"/>
        </w:rPr>
        <w:t>pycparser</w:t>
      </w:r>
      <w:proofErr w:type="spellEnd"/>
      <w:r>
        <w:rPr>
          <w:lang w:val="ru-RU"/>
        </w:rPr>
        <w:t>;</w:t>
      </w:r>
    </w:p>
    <w:p w14:paraId="6DDF0CE4" w14:textId="45ED814B" w:rsidR="0040504F" w:rsidRPr="007B258E" w:rsidRDefault="00850027" w:rsidP="007B258E">
      <w:pPr>
        <w:pStyle w:val="1f0"/>
        <w:ind w:left="709" w:hanging="22"/>
        <w:rPr>
          <w:lang w:val="ru-RU"/>
        </w:rPr>
      </w:pPr>
      <w:proofErr w:type="spellStart"/>
      <w:r w:rsidRPr="007B258E">
        <w:rPr>
          <w:lang w:val="ru-RU"/>
        </w:rPr>
        <w:t>pycrypto</w:t>
      </w:r>
      <w:proofErr w:type="spellEnd"/>
      <w:r>
        <w:rPr>
          <w:lang w:val="ru-RU"/>
        </w:rPr>
        <w:t>;</w:t>
      </w:r>
    </w:p>
    <w:p w14:paraId="7EA689A7" w14:textId="5A98C862" w:rsidR="0040504F" w:rsidRPr="007B258E" w:rsidRDefault="00850027" w:rsidP="007B258E">
      <w:pPr>
        <w:pStyle w:val="1f0"/>
        <w:ind w:left="709" w:hanging="22"/>
        <w:rPr>
          <w:lang w:val="ru-RU"/>
        </w:rPr>
      </w:pPr>
      <w:r w:rsidRPr="007B258E">
        <w:rPr>
          <w:lang w:val="ru-RU"/>
        </w:rPr>
        <w:t>pymeta3</w:t>
      </w:r>
      <w:r>
        <w:rPr>
          <w:lang w:val="ru-RU"/>
        </w:rPr>
        <w:t>;</w:t>
      </w:r>
    </w:p>
    <w:p w14:paraId="3C24A6F8" w14:textId="25850472" w:rsidR="0040504F" w:rsidRPr="007B258E" w:rsidRDefault="00850027" w:rsidP="007B258E">
      <w:pPr>
        <w:pStyle w:val="1f0"/>
        <w:ind w:left="709" w:hanging="22"/>
        <w:rPr>
          <w:lang w:val="ru-RU"/>
        </w:rPr>
      </w:pPr>
      <w:proofErr w:type="spellStart"/>
      <w:r w:rsidRPr="007B258E">
        <w:rPr>
          <w:lang w:val="ru-RU"/>
        </w:rPr>
        <w:t>pyparsing</w:t>
      </w:r>
      <w:proofErr w:type="spellEnd"/>
      <w:r>
        <w:rPr>
          <w:lang w:val="ru-RU"/>
        </w:rPr>
        <w:t>;</w:t>
      </w:r>
    </w:p>
    <w:p w14:paraId="50B9A649" w14:textId="1E23D8F7" w:rsidR="0040504F" w:rsidRPr="007B258E" w:rsidRDefault="00850027" w:rsidP="007B258E">
      <w:pPr>
        <w:pStyle w:val="1f0"/>
        <w:ind w:left="709" w:hanging="22"/>
        <w:rPr>
          <w:lang w:val="ru-RU"/>
        </w:rPr>
      </w:pPr>
      <w:proofErr w:type="spellStart"/>
      <w:r w:rsidRPr="007B258E">
        <w:rPr>
          <w:lang w:val="ru-RU"/>
        </w:rPr>
        <w:t>pyphen</w:t>
      </w:r>
      <w:proofErr w:type="spellEnd"/>
      <w:r>
        <w:rPr>
          <w:lang w:val="ru-RU"/>
        </w:rPr>
        <w:t>;</w:t>
      </w:r>
    </w:p>
    <w:p w14:paraId="7D524281" w14:textId="6F3280E1" w:rsidR="0040504F" w:rsidRPr="007B258E" w:rsidRDefault="00850027" w:rsidP="007B258E">
      <w:pPr>
        <w:pStyle w:val="1f0"/>
        <w:ind w:left="709" w:hanging="22"/>
        <w:rPr>
          <w:lang w:val="ru-RU"/>
        </w:rPr>
      </w:pPr>
      <w:proofErr w:type="spellStart"/>
      <w:r w:rsidRPr="007B258E">
        <w:rPr>
          <w:lang w:val="ru-RU"/>
        </w:rPr>
        <w:t>pystan</w:t>
      </w:r>
      <w:proofErr w:type="spellEnd"/>
      <w:r>
        <w:rPr>
          <w:lang w:val="ru-RU"/>
        </w:rPr>
        <w:t>;</w:t>
      </w:r>
    </w:p>
    <w:p w14:paraId="1AAD38D4" w14:textId="2265645A" w:rsidR="0040504F" w:rsidRPr="007B258E" w:rsidRDefault="00850027" w:rsidP="007B258E">
      <w:pPr>
        <w:pStyle w:val="1f0"/>
        <w:ind w:left="709" w:hanging="22"/>
        <w:rPr>
          <w:lang w:val="ru-RU"/>
        </w:rPr>
      </w:pPr>
      <w:proofErr w:type="spellStart"/>
      <w:r w:rsidRPr="007B258E">
        <w:rPr>
          <w:lang w:val="ru-RU"/>
        </w:rPr>
        <w:t>python-crontab</w:t>
      </w:r>
      <w:proofErr w:type="spellEnd"/>
      <w:r>
        <w:rPr>
          <w:lang w:val="ru-RU"/>
        </w:rPr>
        <w:t>;</w:t>
      </w:r>
    </w:p>
    <w:p w14:paraId="7C1674BF" w14:textId="0CD7CEDD" w:rsidR="0040504F" w:rsidRPr="007B258E" w:rsidRDefault="00850027" w:rsidP="007B258E">
      <w:pPr>
        <w:pStyle w:val="1f0"/>
        <w:ind w:left="709" w:hanging="22"/>
        <w:rPr>
          <w:lang w:val="ru-RU"/>
        </w:rPr>
      </w:pPr>
      <w:proofErr w:type="spellStart"/>
      <w:r w:rsidRPr="007B258E">
        <w:rPr>
          <w:lang w:val="ru-RU"/>
        </w:rPr>
        <w:t>python-dateutil</w:t>
      </w:r>
      <w:proofErr w:type="spellEnd"/>
      <w:r>
        <w:rPr>
          <w:lang w:val="ru-RU"/>
        </w:rPr>
        <w:t>;</w:t>
      </w:r>
    </w:p>
    <w:p w14:paraId="0352B5B5" w14:textId="46CD5A38" w:rsidR="0040504F" w:rsidRPr="007B258E" w:rsidRDefault="00850027" w:rsidP="007B258E">
      <w:pPr>
        <w:pStyle w:val="1f0"/>
        <w:ind w:left="709" w:hanging="22"/>
        <w:rPr>
          <w:lang w:val="ru-RU"/>
        </w:rPr>
      </w:pPr>
      <w:proofErr w:type="spellStart"/>
      <w:r w:rsidRPr="007B258E">
        <w:rPr>
          <w:lang w:val="ru-RU"/>
        </w:rPr>
        <w:t>python-docx</w:t>
      </w:r>
      <w:proofErr w:type="spellEnd"/>
      <w:r>
        <w:rPr>
          <w:lang w:val="ru-RU"/>
        </w:rPr>
        <w:t>;</w:t>
      </w:r>
    </w:p>
    <w:p w14:paraId="26F0D3C0" w14:textId="1C1AF4F1" w:rsidR="0040504F" w:rsidRPr="007B258E" w:rsidRDefault="00850027" w:rsidP="007B258E">
      <w:pPr>
        <w:pStyle w:val="1f0"/>
        <w:ind w:left="709" w:hanging="22"/>
        <w:rPr>
          <w:lang w:val="ru-RU"/>
        </w:rPr>
      </w:pPr>
      <w:proofErr w:type="spellStart"/>
      <w:r w:rsidRPr="007B258E">
        <w:rPr>
          <w:lang w:val="ru-RU"/>
        </w:rPr>
        <w:t>python-jose</w:t>
      </w:r>
      <w:proofErr w:type="spellEnd"/>
      <w:r>
        <w:rPr>
          <w:lang w:val="ru-RU"/>
        </w:rPr>
        <w:t>;</w:t>
      </w:r>
    </w:p>
    <w:p w14:paraId="1CD0BE88" w14:textId="233FF56F" w:rsidR="0040504F" w:rsidRPr="007B258E" w:rsidRDefault="00850027" w:rsidP="007B258E">
      <w:pPr>
        <w:pStyle w:val="1f0"/>
        <w:ind w:left="709" w:hanging="22"/>
        <w:rPr>
          <w:lang w:val="ru-RU"/>
        </w:rPr>
      </w:pPr>
      <w:proofErr w:type="spellStart"/>
      <w:r w:rsidRPr="007B258E">
        <w:rPr>
          <w:lang w:val="ru-RU"/>
        </w:rPr>
        <w:t>python-keycloak</w:t>
      </w:r>
      <w:proofErr w:type="spellEnd"/>
      <w:r>
        <w:rPr>
          <w:lang w:val="ru-RU"/>
        </w:rPr>
        <w:t>;</w:t>
      </w:r>
    </w:p>
    <w:p w14:paraId="2AC7330D" w14:textId="6C42D0FF" w:rsidR="0040504F" w:rsidRPr="007B258E" w:rsidRDefault="00850027" w:rsidP="007B258E">
      <w:pPr>
        <w:pStyle w:val="1f0"/>
        <w:ind w:left="709" w:hanging="22"/>
        <w:rPr>
          <w:lang w:val="ru-RU"/>
        </w:rPr>
      </w:pPr>
      <w:proofErr w:type="spellStart"/>
      <w:r w:rsidRPr="007B258E">
        <w:rPr>
          <w:lang w:val="ru-RU"/>
        </w:rPr>
        <w:t>pytz</w:t>
      </w:r>
      <w:proofErr w:type="spellEnd"/>
      <w:r>
        <w:rPr>
          <w:lang w:val="ru-RU"/>
        </w:rPr>
        <w:t>;</w:t>
      </w:r>
    </w:p>
    <w:p w14:paraId="79248AE1" w14:textId="5A0BAD20" w:rsidR="0040504F" w:rsidRPr="007B258E" w:rsidRDefault="00850027" w:rsidP="007B258E">
      <w:pPr>
        <w:pStyle w:val="1f0"/>
        <w:ind w:left="709" w:hanging="22"/>
        <w:rPr>
          <w:lang w:val="ru-RU"/>
        </w:rPr>
      </w:pPr>
      <w:proofErr w:type="spellStart"/>
      <w:r w:rsidRPr="007B258E">
        <w:rPr>
          <w:lang w:val="ru-RU"/>
        </w:rPr>
        <w:t>requests</w:t>
      </w:r>
      <w:proofErr w:type="spellEnd"/>
      <w:r>
        <w:rPr>
          <w:lang w:val="ru-RU"/>
        </w:rPr>
        <w:t>;</w:t>
      </w:r>
    </w:p>
    <w:p w14:paraId="3D05D4D0" w14:textId="3FB0A035" w:rsidR="0040504F" w:rsidRPr="007B258E" w:rsidRDefault="00850027" w:rsidP="007B258E">
      <w:pPr>
        <w:pStyle w:val="1f0"/>
        <w:ind w:left="709" w:hanging="22"/>
        <w:rPr>
          <w:lang w:val="ru-RU"/>
        </w:rPr>
      </w:pPr>
      <w:proofErr w:type="spellStart"/>
      <w:r w:rsidRPr="007B258E">
        <w:rPr>
          <w:lang w:val="ru-RU"/>
        </w:rPr>
        <w:t>requests-unixsocket</w:t>
      </w:r>
      <w:proofErr w:type="spellEnd"/>
      <w:r>
        <w:rPr>
          <w:lang w:val="ru-RU"/>
        </w:rPr>
        <w:t>;</w:t>
      </w:r>
    </w:p>
    <w:p w14:paraId="224E2171" w14:textId="4470BCED" w:rsidR="0040504F" w:rsidRPr="007B258E" w:rsidRDefault="00850027" w:rsidP="007B258E">
      <w:pPr>
        <w:pStyle w:val="1f0"/>
        <w:ind w:left="709" w:hanging="22"/>
        <w:rPr>
          <w:lang w:val="ru-RU"/>
        </w:rPr>
      </w:pPr>
      <w:proofErr w:type="spellStart"/>
      <w:r w:rsidRPr="007B258E">
        <w:rPr>
          <w:lang w:val="ru-RU"/>
        </w:rPr>
        <w:t>rsa</w:t>
      </w:r>
      <w:proofErr w:type="spellEnd"/>
      <w:r>
        <w:rPr>
          <w:lang w:val="ru-RU"/>
        </w:rPr>
        <w:t>;</w:t>
      </w:r>
    </w:p>
    <w:p w14:paraId="340641E9" w14:textId="3BFC1D7F" w:rsidR="0040504F" w:rsidRPr="007B258E" w:rsidRDefault="00850027" w:rsidP="007B258E">
      <w:pPr>
        <w:pStyle w:val="1f0"/>
        <w:ind w:left="709" w:hanging="22"/>
        <w:rPr>
          <w:lang w:val="ru-RU"/>
        </w:rPr>
      </w:pPr>
      <w:proofErr w:type="spellStart"/>
      <w:r w:rsidRPr="007B258E">
        <w:rPr>
          <w:lang w:val="ru-RU"/>
        </w:rPr>
        <w:t>scandir</w:t>
      </w:r>
      <w:proofErr w:type="spellEnd"/>
      <w:r>
        <w:rPr>
          <w:lang w:val="ru-RU"/>
        </w:rPr>
        <w:t>;</w:t>
      </w:r>
    </w:p>
    <w:p w14:paraId="164F4D9D" w14:textId="57BBF82B" w:rsidR="0040504F" w:rsidRPr="007B258E" w:rsidRDefault="00850027" w:rsidP="007B258E">
      <w:pPr>
        <w:pStyle w:val="1f0"/>
        <w:ind w:left="709" w:hanging="22"/>
        <w:rPr>
          <w:lang w:val="ru-RU"/>
        </w:rPr>
      </w:pPr>
      <w:proofErr w:type="spellStart"/>
      <w:r w:rsidRPr="007B258E">
        <w:rPr>
          <w:lang w:val="ru-RU"/>
        </w:rPr>
        <w:t>scipy</w:t>
      </w:r>
      <w:proofErr w:type="spellEnd"/>
      <w:r>
        <w:rPr>
          <w:lang w:val="ru-RU"/>
        </w:rPr>
        <w:t>;</w:t>
      </w:r>
    </w:p>
    <w:p w14:paraId="538F183F" w14:textId="6412DC47" w:rsidR="0040504F" w:rsidRPr="007B258E" w:rsidRDefault="00850027" w:rsidP="007B258E">
      <w:pPr>
        <w:pStyle w:val="1f0"/>
        <w:ind w:left="709" w:hanging="22"/>
        <w:rPr>
          <w:lang w:val="ru-RU"/>
        </w:rPr>
      </w:pPr>
      <w:proofErr w:type="spellStart"/>
      <w:r w:rsidRPr="007B258E">
        <w:rPr>
          <w:lang w:val="ru-RU"/>
        </w:rPr>
        <w:t>sentry-sdk</w:t>
      </w:r>
      <w:proofErr w:type="spellEnd"/>
      <w:r>
        <w:rPr>
          <w:lang w:val="ru-RU"/>
        </w:rPr>
        <w:t>;</w:t>
      </w:r>
    </w:p>
    <w:p w14:paraId="7FAF62A8" w14:textId="2C0E0F85" w:rsidR="0040504F" w:rsidRPr="007B258E" w:rsidRDefault="00850027" w:rsidP="007B258E">
      <w:pPr>
        <w:pStyle w:val="1f0"/>
        <w:ind w:left="709" w:hanging="22"/>
        <w:rPr>
          <w:lang w:val="ru-RU"/>
        </w:rPr>
      </w:pPr>
      <w:proofErr w:type="spellStart"/>
      <w:r w:rsidRPr="007B258E">
        <w:rPr>
          <w:lang w:val="ru-RU"/>
        </w:rPr>
        <w:lastRenderedPageBreak/>
        <w:t>six</w:t>
      </w:r>
      <w:proofErr w:type="spellEnd"/>
      <w:r>
        <w:rPr>
          <w:lang w:val="ru-RU"/>
        </w:rPr>
        <w:t>;</w:t>
      </w:r>
    </w:p>
    <w:p w14:paraId="77CA4A57" w14:textId="33CF2A94" w:rsidR="0040504F" w:rsidRPr="007B258E" w:rsidRDefault="00850027" w:rsidP="007B258E">
      <w:pPr>
        <w:pStyle w:val="1f0"/>
        <w:ind w:left="709" w:hanging="22"/>
        <w:rPr>
          <w:lang w:val="ru-RU"/>
        </w:rPr>
      </w:pPr>
      <w:proofErr w:type="spellStart"/>
      <w:r w:rsidRPr="007B258E">
        <w:rPr>
          <w:lang w:val="ru-RU"/>
        </w:rPr>
        <w:t>ssh</w:t>
      </w:r>
      <w:proofErr w:type="spellEnd"/>
      <w:r>
        <w:rPr>
          <w:lang w:val="ru-RU"/>
        </w:rPr>
        <w:t>;</w:t>
      </w:r>
    </w:p>
    <w:p w14:paraId="0DCF5775" w14:textId="2DD57434" w:rsidR="0040504F" w:rsidRPr="007B258E" w:rsidRDefault="00850027" w:rsidP="007B258E">
      <w:pPr>
        <w:pStyle w:val="1f0"/>
        <w:ind w:left="709" w:hanging="22"/>
        <w:rPr>
          <w:lang w:val="ru-RU"/>
        </w:rPr>
      </w:pPr>
      <w:proofErr w:type="spellStart"/>
      <w:r w:rsidRPr="007B258E">
        <w:rPr>
          <w:lang w:val="ru-RU"/>
        </w:rPr>
        <w:t>statprof</w:t>
      </w:r>
      <w:proofErr w:type="spellEnd"/>
      <w:r>
        <w:rPr>
          <w:lang w:val="ru-RU"/>
        </w:rPr>
        <w:t>;</w:t>
      </w:r>
    </w:p>
    <w:p w14:paraId="663CB288" w14:textId="1DAE2EF7" w:rsidR="0040504F" w:rsidRPr="007B258E" w:rsidRDefault="00850027" w:rsidP="007B258E">
      <w:pPr>
        <w:pStyle w:val="1f0"/>
        <w:ind w:left="709" w:hanging="22"/>
        <w:rPr>
          <w:lang w:val="ru-RU"/>
        </w:rPr>
      </w:pPr>
      <w:proofErr w:type="spellStart"/>
      <w:r w:rsidRPr="007B258E">
        <w:rPr>
          <w:lang w:val="ru-RU"/>
        </w:rPr>
        <w:t>statsmodels</w:t>
      </w:r>
      <w:proofErr w:type="spellEnd"/>
      <w:r>
        <w:rPr>
          <w:lang w:val="ru-RU"/>
        </w:rPr>
        <w:t>;</w:t>
      </w:r>
    </w:p>
    <w:p w14:paraId="22AB8862" w14:textId="1D452A40" w:rsidR="0040504F" w:rsidRPr="007B258E" w:rsidRDefault="00850027" w:rsidP="007B258E">
      <w:pPr>
        <w:pStyle w:val="1f0"/>
        <w:ind w:left="709" w:hanging="22"/>
        <w:rPr>
          <w:lang w:val="ru-RU"/>
        </w:rPr>
      </w:pPr>
      <w:r w:rsidRPr="007B258E">
        <w:rPr>
          <w:lang w:val="ru-RU"/>
        </w:rPr>
        <w:t>subprocess32</w:t>
      </w:r>
      <w:r>
        <w:rPr>
          <w:lang w:val="ru-RU"/>
        </w:rPr>
        <w:t>;</w:t>
      </w:r>
    </w:p>
    <w:p w14:paraId="6DB3D309" w14:textId="6867476B" w:rsidR="0040504F" w:rsidRPr="007B258E" w:rsidRDefault="00850027" w:rsidP="007B258E">
      <w:pPr>
        <w:pStyle w:val="1f0"/>
        <w:ind w:left="709" w:hanging="22"/>
        <w:rPr>
          <w:lang w:val="ru-RU"/>
        </w:rPr>
      </w:pPr>
      <w:proofErr w:type="spellStart"/>
      <w:r w:rsidRPr="007B258E">
        <w:rPr>
          <w:lang w:val="ru-RU"/>
        </w:rPr>
        <w:t>suds-jurko</w:t>
      </w:r>
      <w:proofErr w:type="spellEnd"/>
      <w:r>
        <w:rPr>
          <w:lang w:val="ru-RU"/>
        </w:rPr>
        <w:t>;</w:t>
      </w:r>
    </w:p>
    <w:p w14:paraId="2CE61777" w14:textId="0D65DBB3" w:rsidR="0040504F" w:rsidRPr="007B258E" w:rsidRDefault="00850027" w:rsidP="007B258E">
      <w:pPr>
        <w:pStyle w:val="1f0"/>
        <w:ind w:left="709" w:hanging="22"/>
        <w:rPr>
          <w:lang w:val="ru-RU"/>
        </w:rPr>
      </w:pPr>
      <w:proofErr w:type="spellStart"/>
      <w:r w:rsidRPr="007B258E">
        <w:rPr>
          <w:lang w:val="ru-RU"/>
        </w:rPr>
        <w:t>tinycss</w:t>
      </w:r>
      <w:proofErr w:type="spellEnd"/>
      <w:r>
        <w:rPr>
          <w:lang w:val="ru-RU"/>
        </w:rPr>
        <w:t>;</w:t>
      </w:r>
    </w:p>
    <w:p w14:paraId="3F639A75" w14:textId="5C5F542F" w:rsidR="0040504F" w:rsidRPr="007B258E" w:rsidRDefault="00850027" w:rsidP="007B258E">
      <w:pPr>
        <w:pStyle w:val="1f0"/>
        <w:ind w:left="709" w:hanging="22"/>
        <w:rPr>
          <w:lang w:val="ru-RU"/>
        </w:rPr>
      </w:pPr>
      <w:r w:rsidRPr="007B258E">
        <w:rPr>
          <w:lang w:val="ru-RU"/>
        </w:rPr>
        <w:t>urllib3</w:t>
      </w:r>
      <w:r>
        <w:rPr>
          <w:lang w:val="ru-RU"/>
        </w:rPr>
        <w:t>;</w:t>
      </w:r>
    </w:p>
    <w:p w14:paraId="481DBD74" w14:textId="097DCB96" w:rsidR="0040504F" w:rsidRPr="007B258E" w:rsidRDefault="00850027" w:rsidP="007B258E">
      <w:pPr>
        <w:pStyle w:val="1f0"/>
        <w:ind w:left="709" w:hanging="22"/>
        <w:rPr>
          <w:lang w:val="ru-RU"/>
        </w:rPr>
      </w:pPr>
      <w:proofErr w:type="spellStart"/>
      <w:r w:rsidRPr="007B258E">
        <w:rPr>
          <w:lang w:val="ru-RU"/>
        </w:rPr>
        <w:t>uwsgi</w:t>
      </w:r>
      <w:proofErr w:type="spellEnd"/>
      <w:r>
        <w:rPr>
          <w:lang w:val="ru-RU"/>
        </w:rPr>
        <w:t>;</w:t>
      </w:r>
    </w:p>
    <w:p w14:paraId="6C70E90D" w14:textId="41A36655" w:rsidR="0040504F" w:rsidRPr="007B258E" w:rsidRDefault="00850027" w:rsidP="007B258E">
      <w:pPr>
        <w:pStyle w:val="1f0"/>
        <w:ind w:left="709" w:hanging="22"/>
        <w:rPr>
          <w:lang w:val="ru-RU"/>
        </w:rPr>
      </w:pPr>
      <w:proofErr w:type="spellStart"/>
      <w:r w:rsidRPr="007B258E">
        <w:rPr>
          <w:lang w:val="ru-RU"/>
        </w:rPr>
        <w:t>vine</w:t>
      </w:r>
      <w:proofErr w:type="spellEnd"/>
      <w:r>
        <w:rPr>
          <w:lang w:val="ru-RU"/>
        </w:rPr>
        <w:t>;</w:t>
      </w:r>
    </w:p>
    <w:p w14:paraId="2365F277" w14:textId="3A1B28B3" w:rsidR="0040504F" w:rsidRPr="007B258E" w:rsidRDefault="00850027" w:rsidP="007B258E">
      <w:pPr>
        <w:pStyle w:val="1f0"/>
        <w:ind w:left="709" w:hanging="22"/>
        <w:rPr>
          <w:lang w:val="ru-RU"/>
        </w:rPr>
      </w:pPr>
      <w:proofErr w:type="spellStart"/>
      <w:r w:rsidRPr="007B258E">
        <w:rPr>
          <w:lang w:val="ru-RU"/>
        </w:rPr>
        <w:t>weasyprint</w:t>
      </w:r>
      <w:proofErr w:type="spellEnd"/>
      <w:r>
        <w:rPr>
          <w:lang w:val="ru-RU"/>
        </w:rPr>
        <w:t>;</w:t>
      </w:r>
    </w:p>
    <w:p w14:paraId="35C25A96" w14:textId="01D8604F" w:rsidR="0040504F" w:rsidRPr="007B258E" w:rsidRDefault="00850027" w:rsidP="007B258E">
      <w:pPr>
        <w:pStyle w:val="1f0"/>
        <w:ind w:left="709" w:hanging="22"/>
        <w:rPr>
          <w:lang w:val="ru-RU"/>
        </w:rPr>
      </w:pPr>
      <w:proofErr w:type="spellStart"/>
      <w:r w:rsidRPr="007B258E">
        <w:rPr>
          <w:lang w:val="ru-RU"/>
        </w:rPr>
        <w:t>webcolors</w:t>
      </w:r>
      <w:proofErr w:type="spellEnd"/>
      <w:r>
        <w:rPr>
          <w:lang w:val="ru-RU"/>
        </w:rPr>
        <w:t>;</w:t>
      </w:r>
    </w:p>
    <w:p w14:paraId="5D35D762" w14:textId="736C9F78" w:rsidR="0040504F" w:rsidRPr="007B258E" w:rsidRDefault="00850027" w:rsidP="007B258E">
      <w:pPr>
        <w:pStyle w:val="1f0"/>
        <w:ind w:left="709" w:hanging="22"/>
        <w:rPr>
          <w:lang w:val="ru-RU"/>
        </w:rPr>
      </w:pPr>
      <w:proofErr w:type="spellStart"/>
      <w:r w:rsidRPr="007B258E">
        <w:rPr>
          <w:lang w:val="ru-RU"/>
        </w:rPr>
        <w:t>webencodings</w:t>
      </w:r>
      <w:proofErr w:type="spellEnd"/>
      <w:r>
        <w:rPr>
          <w:lang w:val="ru-RU"/>
        </w:rPr>
        <w:t>;</w:t>
      </w:r>
    </w:p>
    <w:p w14:paraId="4C4FBF9C" w14:textId="0972C977" w:rsidR="0040504F" w:rsidRPr="007B258E" w:rsidRDefault="00850027" w:rsidP="007B258E">
      <w:pPr>
        <w:pStyle w:val="1f0"/>
        <w:ind w:left="709" w:hanging="22"/>
        <w:rPr>
          <w:lang w:val="ru-RU"/>
        </w:rPr>
      </w:pPr>
      <w:proofErr w:type="spellStart"/>
      <w:r w:rsidRPr="007B258E">
        <w:rPr>
          <w:lang w:val="ru-RU"/>
        </w:rPr>
        <w:t>xlrd</w:t>
      </w:r>
      <w:proofErr w:type="spellEnd"/>
      <w:r>
        <w:rPr>
          <w:lang w:val="ru-RU"/>
        </w:rPr>
        <w:t>;</w:t>
      </w:r>
    </w:p>
    <w:p w14:paraId="39CBB2F4" w14:textId="068031B7" w:rsidR="0040504F" w:rsidRPr="007B258E" w:rsidRDefault="00850027" w:rsidP="007B258E">
      <w:pPr>
        <w:pStyle w:val="1f0"/>
        <w:ind w:left="709" w:hanging="22"/>
        <w:rPr>
          <w:lang w:val="ru-RU"/>
        </w:rPr>
      </w:pPr>
      <w:proofErr w:type="spellStart"/>
      <w:r w:rsidRPr="007B258E">
        <w:rPr>
          <w:lang w:val="ru-RU"/>
        </w:rPr>
        <w:t>xlutils</w:t>
      </w:r>
      <w:proofErr w:type="spellEnd"/>
      <w:r>
        <w:rPr>
          <w:lang w:val="ru-RU"/>
        </w:rPr>
        <w:t>;</w:t>
      </w:r>
    </w:p>
    <w:p w14:paraId="07C664A4" w14:textId="39157F58" w:rsidR="0040504F" w:rsidRPr="007B258E" w:rsidRDefault="00850027" w:rsidP="007B258E">
      <w:pPr>
        <w:pStyle w:val="1f0"/>
        <w:ind w:left="709" w:hanging="22"/>
        <w:rPr>
          <w:lang w:val="ru-RU"/>
        </w:rPr>
      </w:pPr>
      <w:proofErr w:type="spellStart"/>
      <w:r w:rsidRPr="007B258E">
        <w:rPr>
          <w:lang w:val="ru-RU"/>
        </w:rPr>
        <w:t>xlwt</w:t>
      </w:r>
      <w:proofErr w:type="spellEnd"/>
      <w:r>
        <w:rPr>
          <w:lang w:val="ru-RU"/>
        </w:rPr>
        <w:t>;</w:t>
      </w:r>
    </w:p>
    <w:p w14:paraId="45397297" w14:textId="3D295086" w:rsidR="00850027" w:rsidRPr="007B258E" w:rsidRDefault="00850027" w:rsidP="007B258E">
      <w:pPr>
        <w:pStyle w:val="1f0"/>
        <w:ind w:left="709" w:hanging="22"/>
        <w:rPr>
          <w:lang w:val="ru-RU"/>
        </w:rPr>
      </w:pPr>
      <w:proofErr w:type="spellStart"/>
      <w:r w:rsidRPr="007B258E">
        <w:rPr>
          <w:lang w:val="ru-RU"/>
        </w:rPr>
        <w:t>zipp</w:t>
      </w:r>
      <w:proofErr w:type="spellEnd"/>
      <w:r w:rsidRPr="00850027">
        <w:rPr>
          <w:lang w:val="ru-RU"/>
        </w:rPr>
        <w:t>.</w:t>
      </w:r>
    </w:p>
    <w:p w14:paraId="2274C132" w14:textId="0C49D760" w:rsidR="00087674" w:rsidRPr="007B258E" w:rsidRDefault="00850027" w:rsidP="007B258E">
      <w:pPr>
        <w:pStyle w:val="aff9"/>
      </w:pPr>
      <w:r w:rsidRPr="007B258E">
        <w:t>Данные библиотеки з</w:t>
      </w:r>
      <w:r w:rsidR="00087674" w:rsidRPr="007B258E">
        <w:t>агружаются с pypi.org при сборке дистрибутива</w:t>
      </w:r>
      <w:r w:rsidR="005265F8">
        <w:t>.</w:t>
      </w:r>
    </w:p>
    <w:p w14:paraId="1138CCD2" w14:textId="77777777" w:rsidR="00E37929" w:rsidRPr="00E37929" w:rsidRDefault="00E37929" w:rsidP="007B258E">
      <w:pPr>
        <w:pStyle w:val="37"/>
      </w:pPr>
      <w:bookmarkStart w:id="72" w:name="_Toc123055520"/>
      <w:r w:rsidRPr="00E37929">
        <w:t>Установка кодировки</w:t>
      </w:r>
      <w:bookmarkEnd w:id="72"/>
    </w:p>
    <w:p w14:paraId="787217B4" w14:textId="2155F041" w:rsidR="00E37929" w:rsidRPr="00E37929" w:rsidRDefault="00E37929" w:rsidP="007B258E">
      <w:pPr>
        <w:pStyle w:val="aff9"/>
      </w:pPr>
      <w:r w:rsidRPr="00E37929">
        <w:t>Добавить кодировку *</w:t>
      </w:r>
      <w:proofErr w:type="spellStart"/>
      <w:r w:rsidRPr="00E37929">
        <w:t>en_US</w:t>
      </w:r>
      <w:proofErr w:type="spellEnd"/>
      <w:r w:rsidRPr="00E37929">
        <w:t>*:</w:t>
      </w:r>
    </w:p>
    <w:p w14:paraId="6B38C74E" w14:textId="3ED8560C" w:rsidR="00E37929" w:rsidRPr="00111C59" w:rsidRDefault="00E37929" w:rsidP="007B258E">
      <w:pPr>
        <w:pStyle w:val="aff9"/>
        <w:rPr>
          <w:lang w:val="en-US"/>
        </w:rPr>
      </w:pPr>
      <w:r w:rsidRPr="00111C59">
        <w:rPr>
          <w:lang w:val="en-US"/>
        </w:rPr>
        <w:t xml:space="preserve"># </w:t>
      </w:r>
      <w:proofErr w:type="spellStart"/>
      <w:r w:rsidRPr="00111C59">
        <w:rPr>
          <w:lang w:val="en-US"/>
        </w:rPr>
        <w:t>localedef</w:t>
      </w:r>
      <w:proofErr w:type="spellEnd"/>
      <w:r w:rsidRPr="00111C59">
        <w:rPr>
          <w:lang w:val="en-US"/>
        </w:rPr>
        <w:t xml:space="preserve"> en_US.UTF-8 -</w:t>
      </w:r>
      <w:proofErr w:type="spellStart"/>
      <w:r w:rsidRPr="00111C59">
        <w:rPr>
          <w:lang w:val="en-US"/>
        </w:rPr>
        <w:t>i</w:t>
      </w:r>
      <w:proofErr w:type="spellEnd"/>
      <w:r w:rsidRPr="00111C59">
        <w:rPr>
          <w:lang w:val="en-US"/>
        </w:rPr>
        <w:t xml:space="preserve"> </w:t>
      </w:r>
      <w:proofErr w:type="spellStart"/>
      <w:r w:rsidRPr="00111C59">
        <w:rPr>
          <w:lang w:val="en-US"/>
        </w:rPr>
        <w:t>en_US</w:t>
      </w:r>
      <w:proofErr w:type="spellEnd"/>
      <w:r w:rsidRPr="00111C59">
        <w:rPr>
          <w:lang w:val="en-US"/>
        </w:rPr>
        <w:t xml:space="preserve"> -fUTF-8</w:t>
      </w:r>
    </w:p>
    <w:p w14:paraId="4E3CBDF1" w14:textId="718F32EE" w:rsidR="00E37929" w:rsidRPr="00E37929" w:rsidRDefault="00E37929" w:rsidP="007B258E">
      <w:pPr>
        <w:pStyle w:val="aff9"/>
      </w:pPr>
      <w:proofErr w:type="spellStart"/>
      <w:proofErr w:type="gramStart"/>
      <w:r w:rsidRPr="00E37929">
        <w:t>note</w:t>
      </w:r>
      <w:proofErr w:type="spellEnd"/>
      <w:r w:rsidRPr="00E37929">
        <w:t>::</w:t>
      </w:r>
      <w:proofErr w:type="gramEnd"/>
      <w:r w:rsidRPr="00E37929">
        <w:t xml:space="preserve"> Команда проверки существования кодировки::</w:t>
      </w:r>
    </w:p>
    <w:p w14:paraId="4E5AF119" w14:textId="3DAB1B1E" w:rsidR="00E37929" w:rsidRPr="00E37929" w:rsidRDefault="00E37929" w:rsidP="007B258E">
      <w:pPr>
        <w:pStyle w:val="aff9"/>
      </w:pPr>
      <w:r w:rsidRPr="00E37929">
        <w:t xml:space="preserve"># </w:t>
      </w:r>
      <w:proofErr w:type="spellStart"/>
      <w:r w:rsidRPr="00E37929">
        <w:t>locale</w:t>
      </w:r>
      <w:proofErr w:type="spellEnd"/>
      <w:r w:rsidRPr="00E37929">
        <w:t xml:space="preserve"> -a</w:t>
      </w:r>
    </w:p>
    <w:p w14:paraId="1FF2C907" w14:textId="77777777" w:rsidR="00E37929" w:rsidRPr="00E37929" w:rsidRDefault="00E37929" w:rsidP="007B258E">
      <w:pPr>
        <w:pStyle w:val="37"/>
      </w:pPr>
      <w:bookmarkStart w:id="73" w:name="_Toc123055521"/>
      <w:r w:rsidRPr="00E37929">
        <w:t>Настройка Apache2</w:t>
      </w:r>
      <w:bookmarkEnd w:id="73"/>
    </w:p>
    <w:p w14:paraId="0A3145FF" w14:textId="7CF4B233" w:rsidR="00E37929" w:rsidRPr="007B258E" w:rsidRDefault="00E37929" w:rsidP="007B258E">
      <w:pPr>
        <w:pStyle w:val="aff9"/>
        <w:rPr>
          <w:color w:val="999999"/>
          <w:lang w:val="en-US"/>
        </w:rPr>
      </w:pPr>
      <w:r w:rsidRPr="00E37929">
        <w:t>Подключить</w:t>
      </w:r>
      <w:r w:rsidRPr="007B258E">
        <w:rPr>
          <w:lang w:val="en-US"/>
        </w:rPr>
        <w:t xml:space="preserve"> </w:t>
      </w:r>
      <w:r w:rsidRPr="00E37929">
        <w:t>модули</w:t>
      </w:r>
      <w:r w:rsidRPr="007B258E">
        <w:rPr>
          <w:lang w:val="en-US"/>
        </w:rPr>
        <w:t xml:space="preserve"> Apache2:</w:t>
      </w:r>
    </w:p>
    <w:p w14:paraId="66EC5934" w14:textId="69513E3B" w:rsidR="00E37929" w:rsidRPr="007B258E" w:rsidRDefault="00E37929" w:rsidP="007B258E">
      <w:pPr>
        <w:pStyle w:val="aff9"/>
        <w:rPr>
          <w:lang w:val="en-US"/>
        </w:rPr>
      </w:pPr>
      <w:r w:rsidRPr="007B258E">
        <w:rPr>
          <w:lang w:val="en-US"/>
        </w:rPr>
        <w:t># a2enmod rewrite</w:t>
      </w:r>
    </w:p>
    <w:p w14:paraId="3BF5CB2B" w14:textId="3127C2D8" w:rsidR="00E37929" w:rsidRPr="007B258E" w:rsidRDefault="00E37929" w:rsidP="007B258E">
      <w:pPr>
        <w:pStyle w:val="aff9"/>
        <w:rPr>
          <w:lang w:val="en-US"/>
        </w:rPr>
      </w:pPr>
      <w:r w:rsidRPr="007B258E">
        <w:rPr>
          <w:lang w:val="en-US"/>
        </w:rPr>
        <w:t># a2enmod proxy</w:t>
      </w:r>
    </w:p>
    <w:p w14:paraId="4C01BADA" w14:textId="4576F132" w:rsidR="00E37929" w:rsidRPr="007B258E" w:rsidRDefault="00E37929" w:rsidP="007B258E">
      <w:pPr>
        <w:pStyle w:val="aff9"/>
        <w:rPr>
          <w:lang w:val="en-US"/>
        </w:rPr>
      </w:pPr>
      <w:r w:rsidRPr="007B258E">
        <w:rPr>
          <w:lang w:val="en-US"/>
        </w:rPr>
        <w:t xml:space="preserve"># a2enmod </w:t>
      </w:r>
      <w:proofErr w:type="spellStart"/>
      <w:r w:rsidRPr="007B258E">
        <w:rPr>
          <w:lang w:val="en-US"/>
        </w:rPr>
        <w:t>proxy_http</w:t>
      </w:r>
      <w:proofErr w:type="spellEnd"/>
    </w:p>
    <w:p w14:paraId="7710B9C8" w14:textId="2BE2519B" w:rsidR="00E37929" w:rsidRPr="007B258E" w:rsidRDefault="00E37929" w:rsidP="007B258E">
      <w:pPr>
        <w:pStyle w:val="aff9"/>
        <w:rPr>
          <w:lang w:val="en-US"/>
        </w:rPr>
      </w:pPr>
      <w:r w:rsidRPr="007B258E">
        <w:rPr>
          <w:lang w:val="en-US"/>
        </w:rPr>
        <w:lastRenderedPageBreak/>
        <w:t># a2enmod proxy_http2</w:t>
      </w:r>
    </w:p>
    <w:p w14:paraId="35AF29E9" w14:textId="67F369A4" w:rsidR="00E37929" w:rsidRPr="007B258E" w:rsidRDefault="00E37929" w:rsidP="007B258E">
      <w:pPr>
        <w:pStyle w:val="aff9"/>
        <w:rPr>
          <w:lang w:val="en-US"/>
        </w:rPr>
      </w:pPr>
      <w:r w:rsidRPr="007B258E">
        <w:rPr>
          <w:lang w:val="en-US"/>
        </w:rPr>
        <w:t xml:space="preserve"># a2enmod </w:t>
      </w:r>
      <w:proofErr w:type="spellStart"/>
      <w:r w:rsidRPr="007B258E">
        <w:rPr>
          <w:lang w:val="en-US"/>
        </w:rPr>
        <w:t>proxy_wstunnel</w:t>
      </w:r>
      <w:proofErr w:type="spellEnd"/>
    </w:p>
    <w:p w14:paraId="226EDF6F" w14:textId="4E2C8BDA" w:rsidR="00E37929" w:rsidRPr="007B258E" w:rsidRDefault="00E37929" w:rsidP="007B258E">
      <w:pPr>
        <w:pStyle w:val="aff9"/>
        <w:rPr>
          <w:lang w:val="en-US"/>
        </w:rPr>
      </w:pPr>
      <w:r w:rsidRPr="007B258E">
        <w:rPr>
          <w:lang w:val="en-US"/>
        </w:rPr>
        <w:t xml:space="preserve"># a2enmod </w:t>
      </w:r>
      <w:proofErr w:type="spellStart"/>
      <w:r w:rsidRPr="007B258E">
        <w:rPr>
          <w:lang w:val="en-US"/>
        </w:rPr>
        <w:t>ssl</w:t>
      </w:r>
      <w:proofErr w:type="spellEnd"/>
    </w:p>
    <w:p w14:paraId="20D67CFD" w14:textId="00D3E997" w:rsidR="00E37929" w:rsidRPr="007B258E" w:rsidRDefault="00E37929" w:rsidP="007B258E">
      <w:pPr>
        <w:pStyle w:val="aff9"/>
        <w:rPr>
          <w:lang w:val="en-US"/>
        </w:rPr>
      </w:pPr>
      <w:r w:rsidRPr="00E37929">
        <w:t>Произвести</w:t>
      </w:r>
      <w:r w:rsidRPr="007B258E">
        <w:rPr>
          <w:lang w:val="en-US"/>
        </w:rPr>
        <w:t xml:space="preserve"> </w:t>
      </w:r>
      <w:r w:rsidRPr="00E37929">
        <w:t>рестарт</w:t>
      </w:r>
      <w:r w:rsidRPr="007B258E">
        <w:rPr>
          <w:lang w:val="en-US"/>
        </w:rPr>
        <w:t xml:space="preserve"> </w:t>
      </w:r>
      <w:r w:rsidRPr="00E37929">
        <w:t>сервиса</w:t>
      </w:r>
      <w:r w:rsidRPr="007B258E">
        <w:rPr>
          <w:lang w:val="en-US"/>
        </w:rPr>
        <w:t xml:space="preserve"> Apache2:</w:t>
      </w:r>
    </w:p>
    <w:p w14:paraId="160F8447" w14:textId="0F30BFB2" w:rsidR="00E37929" w:rsidRPr="00E37929" w:rsidRDefault="00E37929" w:rsidP="007B258E">
      <w:pPr>
        <w:pStyle w:val="aff9"/>
      </w:pPr>
      <w:r w:rsidRPr="00E37929">
        <w:t xml:space="preserve"># </w:t>
      </w:r>
      <w:proofErr w:type="spellStart"/>
      <w:r w:rsidRPr="00E37929">
        <w:t>systemctl</w:t>
      </w:r>
      <w:proofErr w:type="spellEnd"/>
      <w:r w:rsidRPr="00E37929">
        <w:t xml:space="preserve"> </w:t>
      </w:r>
      <w:proofErr w:type="spellStart"/>
      <w:r w:rsidRPr="00E37929">
        <w:t>restart</w:t>
      </w:r>
      <w:proofErr w:type="spellEnd"/>
      <w:r w:rsidRPr="00E37929">
        <w:t xml:space="preserve"> apache2</w:t>
      </w:r>
    </w:p>
    <w:p w14:paraId="06368A5C" w14:textId="77777777" w:rsidR="00E37929" w:rsidRPr="00E37929" w:rsidRDefault="00E37929" w:rsidP="007B258E">
      <w:pPr>
        <w:pStyle w:val="37"/>
      </w:pPr>
      <w:bookmarkStart w:id="74" w:name="_Toc123055522"/>
      <w:r w:rsidRPr="00E37929">
        <w:t>Создание пользователя</w:t>
      </w:r>
      <w:bookmarkEnd w:id="74"/>
    </w:p>
    <w:p w14:paraId="0DB1760B" w14:textId="6235AE57" w:rsidR="00E37929" w:rsidRPr="00E37929" w:rsidRDefault="00E37929" w:rsidP="007B258E">
      <w:pPr>
        <w:pStyle w:val="aff9"/>
      </w:pPr>
      <w:r w:rsidRPr="00E37929">
        <w:t xml:space="preserve">Установка </w:t>
      </w:r>
      <w:r w:rsidR="002A477A">
        <w:t xml:space="preserve">ПО </w:t>
      </w:r>
      <w:proofErr w:type="spellStart"/>
      <w:r w:rsidRPr="00E37929">
        <w:t>Triafly</w:t>
      </w:r>
      <w:proofErr w:type="spellEnd"/>
      <w:r w:rsidRPr="00E37929">
        <w:t xml:space="preserve"> должна производиться от пользователя не-"</w:t>
      </w:r>
      <w:proofErr w:type="spellStart"/>
      <w:r w:rsidRPr="00E37929">
        <w:t>root</w:t>
      </w:r>
      <w:proofErr w:type="spellEnd"/>
      <w:r w:rsidRPr="00E37929">
        <w:t>".</w:t>
      </w:r>
    </w:p>
    <w:p w14:paraId="4BED9778" w14:textId="72D9952C" w:rsidR="00E37929" w:rsidRPr="00E37929" w:rsidRDefault="00E37929" w:rsidP="007B258E">
      <w:pPr>
        <w:pStyle w:val="aff9"/>
      </w:pPr>
      <w:r w:rsidRPr="00E37929">
        <w:t>Создание пользователя:</w:t>
      </w:r>
    </w:p>
    <w:p w14:paraId="56747804" w14:textId="233D2E6A" w:rsidR="00E37929" w:rsidRPr="00E37929" w:rsidRDefault="00E37929" w:rsidP="007B258E">
      <w:pPr>
        <w:pStyle w:val="aff9"/>
      </w:pPr>
      <w:r w:rsidRPr="00E37929">
        <w:t xml:space="preserve"># </w:t>
      </w:r>
      <w:proofErr w:type="spellStart"/>
      <w:r w:rsidRPr="00E37929">
        <w:t>adduser</w:t>
      </w:r>
      <w:proofErr w:type="spellEnd"/>
      <w:r w:rsidRPr="00E37929">
        <w:t xml:space="preserve"> </w:t>
      </w:r>
      <w:proofErr w:type="spellStart"/>
      <w:r w:rsidRPr="00E37929">
        <w:t>имя_пользователя</w:t>
      </w:r>
      <w:proofErr w:type="spellEnd"/>
    </w:p>
    <w:p w14:paraId="552DE15F" w14:textId="6C15725D" w:rsidR="00E37929" w:rsidRPr="00E37929" w:rsidRDefault="00E37929" w:rsidP="007B258E">
      <w:pPr>
        <w:pStyle w:val="aff9"/>
      </w:pPr>
      <w:r w:rsidRPr="00E37929">
        <w:t xml:space="preserve"># </w:t>
      </w:r>
      <w:proofErr w:type="spellStart"/>
      <w:r w:rsidRPr="00E37929">
        <w:t>passwd</w:t>
      </w:r>
      <w:proofErr w:type="spellEnd"/>
      <w:r w:rsidRPr="00E37929">
        <w:t xml:space="preserve"> </w:t>
      </w:r>
      <w:proofErr w:type="spellStart"/>
      <w:r w:rsidRPr="00E37929">
        <w:t>имя_пользователя</w:t>
      </w:r>
      <w:proofErr w:type="spellEnd"/>
    </w:p>
    <w:p w14:paraId="5B774EB8" w14:textId="643CB398" w:rsidR="00E37929" w:rsidRPr="00E37929" w:rsidRDefault="00E37929" w:rsidP="007B258E">
      <w:pPr>
        <w:pStyle w:val="aff9"/>
      </w:pPr>
      <w:r w:rsidRPr="00E37929">
        <w:t xml:space="preserve">Для работы c БД </w:t>
      </w:r>
      <w:proofErr w:type="spellStart"/>
      <w:r w:rsidRPr="00E37929">
        <w:t>PostgreSQL</w:t>
      </w:r>
      <w:proofErr w:type="spellEnd"/>
      <w:r w:rsidRPr="00E37929">
        <w:t xml:space="preserve"> необходимо добавить пользователя:</w:t>
      </w:r>
    </w:p>
    <w:p w14:paraId="2E8EC51A" w14:textId="1910FA39" w:rsidR="00E37929" w:rsidRPr="00111C59" w:rsidRDefault="00E37929" w:rsidP="007B258E">
      <w:pPr>
        <w:pStyle w:val="aff9"/>
        <w:rPr>
          <w:lang w:val="en-US"/>
        </w:rPr>
      </w:pPr>
      <w:r w:rsidRPr="00111C59">
        <w:rPr>
          <w:lang w:val="en-US"/>
        </w:rPr>
        <w:t xml:space="preserve"># </w:t>
      </w:r>
      <w:proofErr w:type="spellStart"/>
      <w:r w:rsidRPr="00111C59">
        <w:rPr>
          <w:lang w:val="en-US"/>
        </w:rPr>
        <w:t>sudo</w:t>
      </w:r>
      <w:proofErr w:type="spellEnd"/>
      <w:r w:rsidRPr="00111C59">
        <w:rPr>
          <w:lang w:val="en-US"/>
        </w:rPr>
        <w:t xml:space="preserve"> -u </w:t>
      </w:r>
      <w:proofErr w:type="spellStart"/>
      <w:r w:rsidRPr="00111C59">
        <w:rPr>
          <w:lang w:val="en-US"/>
        </w:rPr>
        <w:t>postgres</w:t>
      </w:r>
      <w:proofErr w:type="spellEnd"/>
      <w:r w:rsidRPr="00111C59">
        <w:rPr>
          <w:lang w:val="en-US"/>
        </w:rPr>
        <w:t xml:space="preserve"> -</w:t>
      </w:r>
      <w:proofErr w:type="spellStart"/>
      <w:r w:rsidRPr="00111C59">
        <w:rPr>
          <w:lang w:val="en-US"/>
        </w:rPr>
        <w:t>i</w:t>
      </w:r>
      <w:proofErr w:type="spellEnd"/>
      <w:r w:rsidRPr="00111C59">
        <w:rPr>
          <w:lang w:val="en-US"/>
        </w:rPr>
        <w:t xml:space="preserve"> </w:t>
      </w:r>
      <w:proofErr w:type="spellStart"/>
      <w:r w:rsidRPr="00111C59">
        <w:rPr>
          <w:lang w:val="en-US"/>
        </w:rPr>
        <w:t>createuser</w:t>
      </w:r>
      <w:proofErr w:type="spellEnd"/>
      <w:r w:rsidRPr="00111C59">
        <w:rPr>
          <w:lang w:val="en-US"/>
        </w:rPr>
        <w:t xml:space="preserve"> -s -w </w:t>
      </w:r>
      <w:r w:rsidRPr="00E37929">
        <w:t>имя</w:t>
      </w:r>
      <w:r w:rsidRPr="00111C59">
        <w:rPr>
          <w:lang w:val="en-US"/>
        </w:rPr>
        <w:t>_</w:t>
      </w:r>
      <w:r w:rsidRPr="00E37929">
        <w:t>пользователя</w:t>
      </w:r>
    </w:p>
    <w:p w14:paraId="71D1D731" w14:textId="64B3A1F9" w:rsidR="00E37929" w:rsidRPr="00E37929" w:rsidRDefault="00E37929" w:rsidP="007B258E">
      <w:pPr>
        <w:pStyle w:val="aff9"/>
      </w:pPr>
      <w:r w:rsidRPr="00E37929">
        <w:t xml:space="preserve">Для запуска </w:t>
      </w:r>
      <w:proofErr w:type="spellStart"/>
      <w:r w:rsidRPr="00E37929">
        <w:t>Triafly</w:t>
      </w:r>
      <w:proofErr w:type="spellEnd"/>
      <w:r w:rsidRPr="00E37929">
        <w:t xml:space="preserve"> после установки пользователю будут необходимы права суперпользователя:</w:t>
      </w:r>
    </w:p>
    <w:p w14:paraId="35BD7C8E" w14:textId="014284B5" w:rsidR="00E37929" w:rsidRPr="00E37929" w:rsidRDefault="00E37929" w:rsidP="007B258E">
      <w:pPr>
        <w:pStyle w:val="aff9"/>
      </w:pPr>
      <w:r w:rsidRPr="00E37929">
        <w:t xml:space="preserve"># </w:t>
      </w:r>
      <w:proofErr w:type="spellStart"/>
      <w:r w:rsidRPr="00E37929">
        <w:t>visudo</w:t>
      </w:r>
      <w:proofErr w:type="spellEnd"/>
    </w:p>
    <w:p w14:paraId="11CD8695" w14:textId="13E32B93" w:rsidR="00E37929" w:rsidRPr="00E37929" w:rsidRDefault="00E37929" w:rsidP="007B258E">
      <w:pPr>
        <w:pStyle w:val="aff9"/>
      </w:pPr>
      <w:r w:rsidRPr="00E37929">
        <w:t>Добавить строчку:</w:t>
      </w:r>
    </w:p>
    <w:p w14:paraId="3B796C28" w14:textId="341B8FAE" w:rsidR="00E37929" w:rsidRPr="00005B7A" w:rsidRDefault="00E37929" w:rsidP="007B258E">
      <w:pPr>
        <w:pStyle w:val="aff9"/>
      </w:pPr>
      <w:proofErr w:type="spellStart"/>
      <w:r w:rsidRPr="00E37929">
        <w:t>имя</w:t>
      </w:r>
      <w:r w:rsidRPr="00005B7A">
        <w:t>_</w:t>
      </w:r>
      <w:r w:rsidRPr="00E37929">
        <w:t>пользователя</w:t>
      </w:r>
      <w:proofErr w:type="spellEnd"/>
      <w:r w:rsidRPr="00005B7A">
        <w:t xml:space="preserve"> </w:t>
      </w:r>
      <w:r w:rsidRPr="00111C59">
        <w:rPr>
          <w:lang w:val="en-US"/>
        </w:rPr>
        <w:t>ALL</w:t>
      </w:r>
      <w:r w:rsidRPr="00005B7A">
        <w:t>=(</w:t>
      </w:r>
      <w:proofErr w:type="gramStart"/>
      <w:r w:rsidRPr="00111C59">
        <w:rPr>
          <w:lang w:val="en-US"/>
        </w:rPr>
        <w:t>ALL</w:t>
      </w:r>
      <w:r w:rsidRPr="00005B7A">
        <w:t xml:space="preserve">)   </w:t>
      </w:r>
      <w:proofErr w:type="gramEnd"/>
      <w:r w:rsidRPr="00005B7A">
        <w:t xml:space="preserve">    </w:t>
      </w:r>
      <w:r w:rsidRPr="00111C59">
        <w:rPr>
          <w:lang w:val="en-US"/>
        </w:rPr>
        <w:t>NOPASSWD</w:t>
      </w:r>
      <w:r w:rsidRPr="00005B7A">
        <w:t xml:space="preserve">: </w:t>
      </w:r>
      <w:r w:rsidRPr="00111C59">
        <w:rPr>
          <w:lang w:val="en-US"/>
        </w:rPr>
        <w:t>ALL</w:t>
      </w:r>
    </w:p>
    <w:p w14:paraId="48B0EB33" w14:textId="3DC151D5" w:rsidR="00E37929" w:rsidRPr="00E37929" w:rsidRDefault="00E37929" w:rsidP="007B258E">
      <w:pPr>
        <w:pStyle w:val="aff9"/>
      </w:pPr>
      <w:r w:rsidRPr="00E37929">
        <w:t xml:space="preserve">После создания пользователя для установки </w:t>
      </w:r>
      <w:proofErr w:type="spellStart"/>
      <w:r w:rsidRPr="00E37929">
        <w:t>Triafly</w:t>
      </w:r>
      <w:proofErr w:type="spellEnd"/>
      <w:r w:rsidRPr="00E37929">
        <w:t xml:space="preserve"> необходимо переключиться на этого пользователя и перейти в его домашнюю папку:</w:t>
      </w:r>
    </w:p>
    <w:p w14:paraId="00F9ADE3" w14:textId="3A46E30F" w:rsidR="00E37929" w:rsidRPr="00E37929" w:rsidRDefault="00E37929" w:rsidP="007B258E">
      <w:pPr>
        <w:pStyle w:val="aff9"/>
      </w:pPr>
      <w:r w:rsidRPr="00E37929">
        <w:t xml:space="preserve"># </w:t>
      </w:r>
      <w:proofErr w:type="spellStart"/>
      <w:r w:rsidRPr="00E37929">
        <w:t>su</w:t>
      </w:r>
      <w:proofErr w:type="spellEnd"/>
      <w:r w:rsidRPr="00E37929">
        <w:t xml:space="preserve"> </w:t>
      </w:r>
      <w:proofErr w:type="spellStart"/>
      <w:r w:rsidRPr="00E37929">
        <w:t>имя_пользователя</w:t>
      </w:r>
      <w:proofErr w:type="spellEnd"/>
    </w:p>
    <w:p w14:paraId="175187FF" w14:textId="38CC3C54" w:rsidR="00E37929" w:rsidRPr="00E37929" w:rsidRDefault="00E37929" w:rsidP="007B258E">
      <w:pPr>
        <w:pStyle w:val="aff9"/>
      </w:pPr>
      <w:r w:rsidRPr="00E37929">
        <w:t xml:space="preserve">$ </w:t>
      </w:r>
      <w:proofErr w:type="spellStart"/>
      <w:r w:rsidRPr="00E37929">
        <w:t>cd</w:t>
      </w:r>
      <w:proofErr w:type="spellEnd"/>
    </w:p>
    <w:p w14:paraId="516376B2" w14:textId="77777777" w:rsidR="00E37929" w:rsidRPr="00E37929" w:rsidRDefault="00E37929" w:rsidP="007B258E">
      <w:pPr>
        <w:pStyle w:val="37"/>
      </w:pPr>
      <w:bookmarkStart w:id="75" w:name="_Toc123055523"/>
      <w:r w:rsidRPr="00E37929">
        <w:t xml:space="preserve">Установка проекта </w:t>
      </w:r>
      <w:proofErr w:type="spellStart"/>
      <w:r w:rsidRPr="00E37929">
        <w:t>Triafly</w:t>
      </w:r>
      <w:bookmarkEnd w:id="75"/>
      <w:proofErr w:type="spellEnd"/>
    </w:p>
    <w:p w14:paraId="5750F5CF" w14:textId="566C161B" w:rsidR="00E37929" w:rsidRPr="00E37929" w:rsidRDefault="00E37929" w:rsidP="007B258E">
      <w:pPr>
        <w:pStyle w:val="aff9"/>
      </w:pPr>
      <w:r w:rsidRPr="00E37929">
        <w:t xml:space="preserve">Все команды выполняются без </w:t>
      </w:r>
      <w:proofErr w:type="spellStart"/>
      <w:r w:rsidRPr="00E37929">
        <w:t>sudo</w:t>
      </w:r>
      <w:proofErr w:type="spellEnd"/>
      <w:r w:rsidRPr="00E37929">
        <w:t xml:space="preserve"> (тем командам, которым нужны права суперпользователя, использование </w:t>
      </w:r>
      <w:proofErr w:type="spellStart"/>
      <w:r w:rsidRPr="00E37929">
        <w:t>sudo</w:t>
      </w:r>
      <w:proofErr w:type="spellEnd"/>
      <w:r w:rsidRPr="00E37929">
        <w:t xml:space="preserve"> прописано внутри самих команд).</w:t>
      </w:r>
    </w:p>
    <w:p w14:paraId="78A43F71" w14:textId="5583EAF9" w:rsidR="00E37929" w:rsidRPr="00E37929" w:rsidRDefault="00E37929" w:rsidP="007B258E">
      <w:pPr>
        <w:pStyle w:val="aff9"/>
      </w:pPr>
      <w:r w:rsidRPr="00E37929">
        <w:t>Запустить инсталлятор:</w:t>
      </w:r>
    </w:p>
    <w:p w14:paraId="728A4D32" w14:textId="51E3644D" w:rsidR="00E37929" w:rsidRPr="007B258E" w:rsidRDefault="00E37929" w:rsidP="007B258E">
      <w:pPr>
        <w:pStyle w:val="aff9"/>
      </w:pPr>
      <w:r w:rsidRPr="007B258E">
        <w:t xml:space="preserve">$ </w:t>
      </w:r>
      <w:r w:rsidRPr="00111C59">
        <w:rPr>
          <w:lang w:val="en-US"/>
        </w:rPr>
        <w:t>bash</w:t>
      </w:r>
      <w:r w:rsidRPr="007B258E">
        <w:t xml:space="preserve"> </w:t>
      </w:r>
      <w:proofErr w:type="spellStart"/>
      <w:r w:rsidRPr="00111C59">
        <w:rPr>
          <w:lang w:val="en-US"/>
        </w:rPr>
        <w:t>triafly</w:t>
      </w:r>
      <w:proofErr w:type="spellEnd"/>
      <w:r w:rsidRPr="007B258E">
        <w:t>_{</w:t>
      </w:r>
      <w:r w:rsidRPr="00111C59">
        <w:rPr>
          <w:lang w:val="en-US"/>
        </w:rPr>
        <w:t>version</w:t>
      </w:r>
      <w:r w:rsidRPr="007B258E">
        <w:t>}_</w:t>
      </w:r>
      <w:r w:rsidRPr="00111C59">
        <w:rPr>
          <w:lang w:val="en-US"/>
        </w:rPr>
        <w:t>installer</w:t>
      </w:r>
      <w:r w:rsidRPr="007B258E">
        <w:t>_{</w:t>
      </w:r>
      <w:r w:rsidRPr="00111C59">
        <w:rPr>
          <w:lang w:val="en-US"/>
        </w:rPr>
        <w:t>platform</w:t>
      </w:r>
      <w:r w:rsidRPr="007B258E">
        <w:t>}.</w:t>
      </w:r>
      <w:proofErr w:type="spellStart"/>
      <w:r w:rsidRPr="00111C59">
        <w:rPr>
          <w:lang w:val="en-US"/>
        </w:rPr>
        <w:t>sh</w:t>
      </w:r>
      <w:proofErr w:type="spellEnd"/>
    </w:p>
    <w:p w14:paraId="2C739742" w14:textId="77777777" w:rsidR="00E37929" w:rsidRPr="00E37929" w:rsidRDefault="00E37929" w:rsidP="007B258E">
      <w:pPr>
        <w:pStyle w:val="aff9"/>
      </w:pPr>
      <w:r w:rsidRPr="00E37929">
        <w:t xml:space="preserve">Дополнительными аргументами командной строки инсталлятору можно передать дополнительные параметры в виде </w:t>
      </w:r>
      <w:r w:rsidRPr="00E37929">
        <w:lastRenderedPageBreak/>
        <w:t>параметр1=значение</w:t>
      </w:r>
      <w:proofErr w:type="gramStart"/>
      <w:r w:rsidRPr="00E37929">
        <w:t>1,параметр</w:t>
      </w:r>
      <w:proofErr w:type="gramEnd"/>
      <w:r w:rsidRPr="00E37929">
        <w:t>2=значение2 (набор "параметр=значение", разделенные запятыми). Например, если</w:t>
      </w:r>
    </w:p>
    <w:p w14:paraId="4FE08B87" w14:textId="5441B7BD" w:rsidR="00E37929" w:rsidRPr="00E37929" w:rsidRDefault="00E37929" w:rsidP="007B258E">
      <w:pPr>
        <w:pStyle w:val="aff9"/>
      </w:pPr>
      <w:r w:rsidRPr="00E37929">
        <w:t xml:space="preserve">$ </w:t>
      </w:r>
      <w:proofErr w:type="spellStart"/>
      <w:r w:rsidRPr="00E37929">
        <w:t>bash</w:t>
      </w:r>
      <w:proofErr w:type="spellEnd"/>
      <w:r w:rsidRPr="00E37929">
        <w:t xml:space="preserve"> triafly_{version}_installer_{platform}.sh </w:t>
      </w:r>
      <w:proofErr w:type="spellStart"/>
      <w:r w:rsidRPr="00E37929">
        <w:t>dbhost</w:t>
      </w:r>
      <w:proofErr w:type="spellEnd"/>
      <w:r w:rsidRPr="00E37929">
        <w:t>=</w:t>
      </w:r>
      <w:proofErr w:type="spellStart"/>
      <w:r w:rsidRPr="00E37929">
        <w:t>IP_АДРЕС_</w:t>
      </w:r>
      <w:proofErr w:type="gramStart"/>
      <w:r w:rsidRPr="00E37929">
        <w:t>БД,dbport</w:t>
      </w:r>
      <w:proofErr w:type="spellEnd"/>
      <w:proofErr w:type="gramEnd"/>
      <w:r w:rsidRPr="00E37929">
        <w:t>=ПОРТ</w:t>
      </w:r>
    </w:p>
    <w:p w14:paraId="27E49160" w14:textId="7EDB9D2C" w:rsidR="00E37929" w:rsidRPr="00E37929" w:rsidRDefault="00E37929" w:rsidP="007B258E">
      <w:pPr>
        <w:pStyle w:val="aff9"/>
      </w:pPr>
      <w:r w:rsidRPr="00E37929">
        <w:t>Доступные параметры:</w:t>
      </w:r>
    </w:p>
    <w:p w14:paraId="3A8FD725" w14:textId="33160288" w:rsidR="00E37929" w:rsidRPr="00E37929" w:rsidRDefault="00E37929" w:rsidP="007B258E">
      <w:pPr>
        <w:pStyle w:val="aff9"/>
      </w:pPr>
      <w:r w:rsidRPr="00E37929">
        <w:t>*</w:t>
      </w:r>
      <w:proofErr w:type="spellStart"/>
      <w:r w:rsidRPr="00E37929">
        <w:t>dbname</w:t>
      </w:r>
      <w:proofErr w:type="spellEnd"/>
      <w:r w:rsidRPr="00E37929">
        <w:t>* - имя БД приложения, по умолчанию *</w:t>
      </w:r>
      <w:proofErr w:type="spellStart"/>
      <w:r w:rsidRPr="00E37929">
        <w:t>nedbapp_db</w:t>
      </w:r>
      <w:proofErr w:type="spellEnd"/>
      <w:r w:rsidRPr="00E37929">
        <w:t>*.</w:t>
      </w:r>
    </w:p>
    <w:p w14:paraId="41A5B95F" w14:textId="348F82E3" w:rsidR="00E37929" w:rsidRPr="00E37929" w:rsidRDefault="00E37929" w:rsidP="007B258E">
      <w:pPr>
        <w:pStyle w:val="aff9"/>
      </w:pPr>
      <w:r w:rsidRPr="00E37929">
        <w:t>*</w:t>
      </w:r>
      <w:proofErr w:type="spellStart"/>
      <w:r w:rsidRPr="00E37929">
        <w:t>dbuser</w:t>
      </w:r>
      <w:proofErr w:type="spellEnd"/>
      <w:r w:rsidRPr="00E37929">
        <w:t>* - имя пользователя для доступа к БД, по умолчанию - *текущий пользователь*, от которого устанавливается приложение.</w:t>
      </w:r>
    </w:p>
    <w:p w14:paraId="649AF0DB" w14:textId="26B2F6CD" w:rsidR="00E37929" w:rsidRPr="00E37929" w:rsidRDefault="00E37929" w:rsidP="007B258E">
      <w:pPr>
        <w:pStyle w:val="aff9"/>
      </w:pPr>
      <w:r w:rsidRPr="00E37929">
        <w:t>*</w:t>
      </w:r>
      <w:proofErr w:type="spellStart"/>
      <w:r w:rsidRPr="00E37929">
        <w:t>dbpassword</w:t>
      </w:r>
      <w:proofErr w:type="spellEnd"/>
      <w:r w:rsidRPr="00E37929">
        <w:t>* - пароль для доступа к БД, по умолчанию - *пустая строка*.</w:t>
      </w:r>
    </w:p>
    <w:p w14:paraId="38078EE2" w14:textId="08E34779" w:rsidR="00E37929" w:rsidRPr="00E37929" w:rsidRDefault="00E37929" w:rsidP="007B258E">
      <w:pPr>
        <w:pStyle w:val="aff9"/>
      </w:pPr>
      <w:r w:rsidRPr="00E37929">
        <w:t>*</w:t>
      </w:r>
      <w:proofErr w:type="spellStart"/>
      <w:r w:rsidRPr="00E37929">
        <w:t>dbhost</w:t>
      </w:r>
      <w:proofErr w:type="spellEnd"/>
      <w:r w:rsidRPr="00E37929">
        <w:t>* - имя или адрес хоста БД, по умолчанию - *пустая строка*.</w:t>
      </w:r>
    </w:p>
    <w:p w14:paraId="6EBBC0D9" w14:textId="22CBE08C" w:rsidR="00E37929" w:rsidRPr="00E37929" w:rsidRDefault="00E37929" w:rsidP="007B258E">
      <w:pPr>
        <w:pStyle w:val="aff9"/>
      </w:pPr>
      <w:r w:rsidRPr="00E37929">
        <w:t>*</w:t>
      </w:r>
      <w:proofErr w:type="spellStart"/>
      <w:r w:rsidRPr="00E37929">
        <w:t>dbport</w:t>
      </w:r>
      <w:proofErr w:type="spellEnd"/>
      <w:r w:rsidRPr="00E37929">
        <w:t>* - порт сервера БД, по умолчанию - *пустая строка*, и в этом случае работа с БД производится через локальный сокет.</w:t>
      </w:r>
    </w:p>
    <w:p w14:paraId="09B8E505" w14:textId="461C7320" w:rsidR="00E37929" w:rsidRPr="00E37929" w:rsidRDefault="00E37929" w:rsidP="007B258E">
      <w:pPr>
        <w:pStyle w:val="aff9"/>
      </w:pPr>
      <w:r w:rsidRPr="00E37929">
        <w:t>*</w:t>
      </w:r>
      <w:proofErr w:type="spellStart"/>
      <w:r w:rsidRPr="00E37929">
        <w:t>server_name</w:t>
      </w:r>
      <w:proofErr w:type="spellEnd"/>
      <w:r w:rsidRPr="00E37929">
        <w:t xml:space="preserve">* - имя виртуального хоста проекта для </w:t>
      </w:r>
      <w:proofErr w:type="spellStart"/>
      <w:r w:rsidRPr="00E37929">
        <w:t>http</w:t>
      </w:r>
      <w:proofErr w:type="spellEnd"/>
      <w:r w:rsidRPr="00E37929">
        <w:t>-сервера Apache</w:t>
      </w:r>
      <w:proofErr w:type="gramStart"/>
      <w:r w:rsidRPr="00E37929">
        <w:t>2 ,</w:t>
      </w:r>
      <w:proofErr w:type="gramEnd"/>
      <w:r w:rsidRPr="00E37929">
        <w:t xml:space="preserve"> по умолчанию *</w:t>
      </w:r>
      <w:proofErr w:type="spellStart"/>
      <w:r w:rsidRPr="00E37929">
        <w:t>netdb.local</w:t>
      </w:r>
      <w:proofErr w:type="spellEnd"/>
      <w:r w:rsidRPr="00E37929">
        <w:t>*.</w:t>
      </w:r>
    </w:p>
    <w:p w14:paraId="6AEDD290" w14:textId="52261189" w:rsidR="00E37929" w:rsidRPr="00E37929" w:rsidRDefault="00E37929" w:rsidP="007B258E">
      <w:pPr>
        <w:pStyle w:val="aff9"/>
      </w:pPr>
      <w:r w:rsidRPr="00E37929">
        <w:t>*</w:t>
      </w:r>
      <w:proofErr w:type="spellStart"/>
      <w:r w:rsidRPr="00E37929">
        <w:t>guniport</w:t>
      </w:r>
      <w:proofErr w:type="spellEnd"/>
      <w:r w:rsidRPr="00E37929">
        <w:t>* - номер порта для работы приложения, по умолчанию - *10003*.</w:t>
      </w:r>
    </w:p>
    <w:p w14:paraId="4F582088" w14:textId="5505DD2F" w:rsidR="00E37929" w:rsidRPr="00E37929" w:rsidRDefault="00E37929" w:rsidP="007B258E">
      <w:pPr>
        <w:pStyle w:val="aff9"/>
      </w:pPr>
      <w:r w:rsidRPr="00E37929">
        <w:t>*</w:t>
      </w:r>
      <w:proofErr w:type="spellStart"/>
      <w:r w:rsidRPr="00E37929">
        <w:t>admin_email</w:t>
      </w:r>
      <w:proofErr w:type="spellEnd"/>
      <w:r w:rsidRPr="00E37929">
        <w:t>* - почтовый адрес администратора, по умолчанию - *admin@lists.chtd.ru*.</w:t>
      </w:r>
    </w:p>
    <w:p w14:paraId="1F3D82C3" w14:textId="1119F65E" w:rsidR="00E37929" w:rsidRPr="00E37929" w:rsidRDefault="00E37929" w:rsidP="007B258E">
      <w:pPr>
        <w:pStyle w:val="aff9"/>
      </w:pPr>
      <w:r w:rsidRPr="00E37929">
        <w:t>*</w:t>
      </w:r>
      <w:proofErr w:type="spellStart"/>
      <w:r w:rsidRPr="00E37929">
        <w:t>processes</w:t>
      </w:r>
      <w:proofErr w:type="spellEnd"/>
      <w:r w:rsidRPr="00E37929">
        <w:t>* - количества рабочих процессов приложения, по умолчанию - *2*.</w:t>
      </w:r>
    </w:p>
    <w:p w14:paraId="15CE30E3" w14:textId="77777777" w:rsidR="00E37929" w:rsidRPr="00E37929" w:rsidRDefault="00E37929" w:rsidP="007B258E">
      <w:pPr>
        <w:pStyle w:val="aff9"/>
        <w:rPr>
          <w:color w:val="999999"/>
        </w:rPr>
      </w:pPr>
    </w:p>
    <w:p w14:paraId="223627DE" w14:textId="6DFED51D" w:rsidR="00E37929" w:rsidRPr="00E37929" w:rsidRDefault="00E37929" w:rsidP="007B258E">
      <w:pPr>
        <w:pStyle w:val="aff9"/>
      </w:pPr>
      <w:r w:rsidRPr="00E37929">
        <w:t>*</w:t>
      </w:r>
      <w:proofErr w:type="spellStart"/>
      <w:r w:rsidRPr="00E37929">
        <w:t>mapdbname</w:t>
      </w:r>
      <w:proofErr w:type="spellEnd"/>
      <w:r w:rsidRPr="00E37929">
        <w:t>* - имя БД с картографической информацией, по умолчанию - *</w:t>
      </w:r>
      <w:proofErr w:type="spellStart"/>
      <w:r w:rsidRPr="00E37929">
        <w:t>map_db</w:t>
      </w:r>
      <w:proofErr w:type="spellEnd"/>
      <w:r w:rsidRPr="00E37929">
        <w:t>*.</w:t>
      </w:r>
    </w:p>
    <w:p w14:paraId="415F6C35" w14:textId="68DF1759" w:rsidR="00E37929" w:rsidRPr="00E37929" w:rsidRDefault="00E37929" w:rsidP="007B258E">
      <w:pPr>
        <w:pStyle w:val="aff9"/>
      </w:pPr>
      <w:r w:rsidRPr="00E37929">
        <w:t>*</w:t>
      </w:r>
      <w:proofErr w:type="spellStart"/>
      <w:r w:rsidRPr="00E37929">
        <w:t>timeout</w:t>
      </w:r>
      <w:proofErr w:type="spellEnd"/>
      <w:r w:rsidRPr="00E37929">
        <w:t>* - таймаут работы приложения, по умолчанию - *180 секунд*.</w:t>
      </w:r>
    </w:p>
    <w:p w14:paraId="54B0FEA0" w14:textId="6647C66D" w:rsidR="00E37929" w:rsidRPr="00E37929" w:rsidRDefault="00E37929" w:rsidP="007B258E">
      <w:pPr>
        <w:pStyle w:val="37"/>
      </w:pPr>
      <w:bookmarkStart w:id="76" w:name="_Toc123055524"/>
      <w:r w:rsidRPr="00E37929">
        <w:t xml:space="preserve">Запуск </w:t>
      </w:r>
      <w:r w:rsidR="00813AAE">
        <w:t xml:space="preserve">ПО </w:t>
      </w:r>
      <w:proofErr w:type="spellStart"/>
      <w:r w:rsidRPr="00E37929">
        <w:t>Triafly</w:t>
      </w:r>
      <w:bookmarkEnd w:id="76"/>
      <w:proofErr w:type="spellEnd"/>
    </w:p>
    <w:p w14:paraId="1C295AB4" w14:textId="0E54284F" w:rsidR="00E37929" w:rsidRPr="007B258E" w:rsidRDefault="00E37929" w:rsidP="007B258E">
      <w:pPr>
        <w:pStyle w:val="aff9"/>
      </w:pPr>
      <w:r w:rsidRPr="00E37929">
        <w:t>После установки приложения пользователю, от которого производилась установка, доступны команды</w:t>
      </w:r>
      <w:r w:rsidRPr="007B258E">
        <w:t xml:space="preserve">: </w:t>
      </w:r>
    </w:p>
    <w:p w14:paraId="25C3A4D5"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netdb_init_db</w:t>
      </w:r>
      <w:proofErr w:type="spellEnd"/>
    </w:p>
    <w:p w14:paraId="1243AB26" w14:textId="77777777" w:rsidR="00E37929" w:rsidRPr="007B258E" w:rsidRDefault="00E37929" w:rsidP="007B258E">
      <w:pPr>
        <w:pStyle w:val="aff9"/>
        <w:rPr>
          <w:lang w:val="en-US"/>
        </w:rPr>
      </w:pPr>
      <w:r w:rsidRPr="007B258E">
        <w:rPr>
          <w:lang w:val="en-US"/>
        </w:rPr>
        <w:lastRenderedPageBreak/>
        <w:t xml:space="preserve">* </w:t>
      </w:r>
      <w:proofErr w:type="spellStart"/>
      <w:r w:rsidRPr="007B258E">
        <w:rPr>
          <w:lang w:val="en-US"/>
        </w:rPr>
        <w:t>netdb_init</w:t>
      </w:r>
      <w:proofErr w:type="spellEnd"/>
    </w:p>
    <w:p w14:paraId="0DB1697F"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netdb_restart</w:t>
      </w:r>
      <w:proofErr w:type="spellEnd"/>
    </w:p>
    <w:p w14:paraId="3BA86AF1"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netdb_update_config</w:t>
      </w:r>
      <w:proofErr w:type="spellEnd"/>
    </w:p>
    <w:p w14:paraId="04D31A15"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netdb_command</w:t>
      </w:r>
      <w:proofErr w:type="spellEnd"/>
    </w:p>
    <w:p w14:paraId="518A588B"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netdb_load_dump</w:t>
      </w:r>
      <w:proofErr w:type="spellEnd"/>
    </w:p>
    <w:p w14:paraId="3B58FE47" w14:textId="1E3ADBAC" w:rsidR="00E37929" w:rsidRPr="00E37929" w:rsidRDefault="00E37929" w:rsidP="007B258E">
      <w:pPr>
        <w:pStyle w:val="aff9"/>
      </w:pPr>
      <w:r w:rsidRPr="00E37929">
        <w:t>Если сразу после установки при попытке выполнения команды возникает ошибка "команда не найдена", то необходимо "обновить" параметры текущей сессии пользователя командой:</w:t>
      </w:r>
    </w:p>
    <w:p w14:paraId="42E8D168" w14:textId="592CD6CE" w:rsidR="00E37929" w:rsidRPr="00E37929" w:rsidRDefault="00E37929" w:rsidP="007B258E">
      <w:pPr>
        <w:pStyle w:val="aff9"/>
      </w:pPr>
      <w:r w:rsidRPr="00E37929">
        <w:t xml:space="preserve">$ </w:t>
      </w:r>
      <w:proofErr w:type="spellStart"/>
      <w:r w:rsidRPr="00E37929">
        <w:t>source</w:t>
      </w:r>
      <w:proofErr w:type="spellEnd"/>
      <w:r w:rsidRPr="00E37929">
        <w:t xml:space="preserve"> ~</w:t>
      </w:r>
      <w:proofErr w:type="gramStart"/>
      <w:r w:rsidRPr="00E37929">
        <w:t>/.</w:t>
      </w:r>
      <w:proofErr w:type="spellStart"/>
      <w:r w:rsidRPr="00E37929">
        <w:t>bashrc</w:t>
      </w:r>
      <w:proofErr w:type="spellEnd"/>
      <w:proofErr w:type="gramEnd"/>
    </w:p>
    <w:p w14:paraId="2E3E6D76" w14:textId="3025B109" w:rsidR="00E37929" w:rsidRPr="00E37929" w:rsidRDefault="00E37929" w:rsidP="007B258E">
      <w:pPr>
        <w:pStyle w:val="aff9"/>
      </w:pPr>
      <w:r w:rsidRPr="00E37929">
        <w:t>или начать новую сессию:</w:t>
      </w:r>
    </w:p>
    <w:p w14:paraId="2034D71E" w14:textId="1744BF9F" w:rsidR="00E37929" w:rsidRPr="00E37929" w:rsidRDefault="00E37929" w:rsidP="007B258E">
      <w:pPr>
        <w:pStyle w:val="aff9"/>
      </w:pPr>
      <w:r w:rsidRPr="00E37929">
        <w:t xml:space="preserve">$ </w:t>
      </w:r>
      <w:proofErr w:type="spellStart"/>
      <w:r w:rsidRPr="00E37929">
        <w:t>bash</w:t>
      </w:r>
      <w:proofErr w:type="spellEnd"/>
    </w:p>
    <w:p w14:paraId="581A2AE8" w14:textId="77777777" w:rsidR="00E37929" w:rsidRPr="00E37929" w:rsidRDefault="00E37929" w:rsidP="007B258E">
      <w:pPr>
        <w:pStyle w:val="37"/>
      </w:pPr>
      <w:bookmarkStart w:id="77" w:name="_Toc123055525"/>
      <w:bookmarkStart w:id="78" w:name="_Hlk122470412"/>
      <w:r w:rsidRPr="00E37929">
        <w:t xml:space="preserve">Инициализация БД для </w:t>
      </w:r>
      <w:proofErr w:type="spellStart"/>
      <w:r w:rsidRPr="00E37929">
        <w:t>Triafly</w:t>
      </w:r>
      <w:bookmarkEnd w:id="77"/>
      <w:proofErr w:type="spellEnd"/>
    </w:p>
    <w:bookmarkEnd w:id="78"/>
    <w:p w14:paraId="765BBDB5" w14:textId="6DE48566" w:rsidR="00E37929" w:rsidRPr="00E37929" w:rsidRDefault="00E37929" w:rsidP="007B258E">
      <w:pPr>
        <w:pStyle w:val="aff9"/>
      </w:pPr>
      <w:r w:rsidRPr="00E37929">
        <w:t>Выполнить команду:</w:t>
      </w:r>
    </w:p>
    <w:p w14:paraId="40B85437" w14:textId="6DFF6149" w:rsidR="00E37929" w:rsidRPr="00E37929" w:rsidRDefault="00E37929" w:rsidP="007B258E">
      <w:pPr>
        <w:pStyle w:val="aff9"/>
      </w:pPr>
      <w:r w:rsidRPr="00E37929">
        <w:t xml:space="preserve">$ </w:t>
      </w:r>
      <w:proofErr w:type="spellStart"/>
      <w:r w:rsidRPr="00E37929">
        <w:t>netdb_init_db</w:t>
      </w:r>
      <w:proofErr w:type="spellEnd"/>
    </w:p>
    <w:p w14:paraId="51A328EA" w14:textId="63B270AF" w:rsidR="00E37929" w:rsidRPr="00E37929" w:rsidRDefault="00E37929" w:rsidP="007B258E">
      <w:pPr>
        <w:pStyle w:val="37"/>
      </w:pPr>
      <w:bookmarkStart w:id="79" w:name="_Toc123055526"/>
      <w:r w:rsidRPr="00E37929">
        <w:t xml:space="preserve">Старт </w:t>
      </w:r>
      <w:r w:rsidR="00860EDE">
        <w:t xml:space="preserve">ПО </w:t>
      </w:r>
      <w:proofErr w:type="spellStart"/>
      <w:r w:rsidRPr="00E37929">
        <w:t>Triafly</w:t>
      </w:r>
      <w:bookmarkEnd w:id="79"/>
      <w:proofErr w:type="spellEnd"/>
    </w:p>
    <w:p w14:paraId="609B041A" w14:textId="24500D3F" w:rsidR="00E37929" w:rsidRPr="00E37929" w:rsidRDefault="00E37929" w:rsidP="007B258E">
      <w:pPr>
        <w:pStyle w:val="aff9"/>
      </w:pPr>
      <w:r w:rsidRPr="00E37929">
        <w:t>Выполнить команду:</w:t>
      </w:r>
    </w:p>
    <w:p w14:paraId="76EABE9D" w14:textId="5436DDB3" w:rsidR="00E37929" w:rsidRPr="00E37929" w:rsidRDefault="00E37929" w:rsidP="007B258E">
      <w:pPr>
        <w:pStyle w:val="aff9"/>
      </w:pPr>
      <w:r w:rsidRPr="00E37929">
        <w:t xml:space="preserve">$ </w:t>
      </w:r>
      <w:proofErr w:type="spellStart"/>
      <w:r w:rsidRPr="00E37929">
        <w:t>netdb_start</w:t>
      </w:r>
      <w:proofErr w:type="spellEnd"/>
    </w:p>
    <w:p w14:paraId="0BF1AADE" w14:textId="6824E50F" w:rsidR="00E37929" w:rsidRPr="00E37929" w:rsidRDefault="00E37929" w:rsidP="007B258E">
      <w:pPr>
        <w:pStyle w:val="aff9"/>
      </w:pPr>
      <w:r w:rsidRPr="00E37929">
        <w:t xml:space="preserve">После этого приложение будет доступно по указанному при установке </w:t>
      </w:r>
      <w:proofErr w:type="spellStart"/>
      <w:r w:rsidRPr="00E37929">
        <w:t>server_name</w:t>
      </w:r>
      <w:proofErr w:type="spellEnd"/>
      <w:r w:rsidRPr="00E37929">
        <w:t xml:space="preserve"> или по </w:t>
      </w:r>
      <w:proofErr w:type="spellStart"/>
      <w:r w:rsidRPr="00E37929">
        <w:t>ip</w:t>
      </w:r>
      <w:proofErr w:type="spellEnd"/>
      <w:r w:rsidRPr="00E37929">
        <w:t xml:space="preserve">-адресу сервера, если </w:t>
      </w:r>
      <w:proofErr w:type="spellStart"/>
      <w:r w:rsidRPr="00E37929">
        <w:t>server_name</w:t>
      </w:r>
      <w:proofErr w:type="spellEnd"/>
      <w:r w:rsidRPr="00E37929">
        <w:t xml:space="preserve"> не был указан.</w:t>
      </w:r>
    </w:p>
    <w:p w14:paraId="115100E0" w14:textId="7B43F7A7" w:rsidR="00E37929" w:rsidRDefault="00E37929" w:rsidP="00E37929">
      <w:pPr>
        <w:pStyle w:val="aff9"/>
      </w:pPr>
      <w:r w:rsidRPr="00E37929">
        <w:t>Приложение готово к работе.</w:t>
      </w:r>
    </w:p>
    <w:p w14:paraId="7980B880" w14:textId="561C5816" w:rsidR="00857372" w:rsidRDefault="00857372" w:rsidP="007B258E">
      <w:pPr>
        <w:pStyle w:val="37"/>
      </w:pPr>
      <w:bookmarkStart w:id="80" w:name="_Toc123055527"/>
      <w:proofErr w:type="spellStart"/>
      <w:r>
        <w:t>Логгирование</w:t>
      </w:r>
      <w:proofErr w:type="spellEnd"/>
      <w:r>
        <w:t xml:space="preserve"> попыток входа в систему</w:t>
      </w:r>
      <w:bookmarkEnd w:id="80"/>
    </w:p>
    <w:p w14:paraId="7694E692" w14:textId="77777777" w:rsidR="00857372" w:rsidRPr="00372D56" w:rsidRDefault="00857372" w:rsidP="00857372">
      <w:pPr>
        <w:pStyle w:val="aff9"/>
        <w:rPr>
          <w:color w:val="000000" w:themeColor="text1"/>
        </w:rPr>
      </w:pPr>
      <w:r w:rsidRPr="00372D56">
        <w:rPr>
          <w:color w:val="000000" w:themeColor="text1"/>
        </w:rPr>
        <w:t xml:space="preserve">Попытки входа в систему </w:t>
      </w:r>
      <w:proofErr w:type="spellStart"/>
      <w:r w:rsidRPr="00372D56">
        <w:rPr>
          <w:color w:val="000000" w:themeColor="text1"/>
        </w:rPr>
        <w:t>лог</w:t>
      </w:r>
      <w:r>
        <w:rPr>
          <w:color w:val="000000" w:themeColor="text1"/>
        </w:rPr>
        <w:t>гиру</w:t>
      </w:r>
      <w:r w:rsidRPr="00372D56">
        <w:rPr>
          <w:color w:val="000000" w:themeColor="text1"/>
        </w:rPr>
        <w:t>ются</w:t>
      </w:r>
      <w:proofErr w:type="spellEnd"/>
      <w:r w:rsidRPr="00372D56">
        <w:rPr>
          <w:color w:val="000000" w:themeColor="text1"/>
        </w:rPr>
        <w:t xml:space="preserve"> в файл auth.log</w:t>
      </w:r>
    </w:p>
    <w:p w14:paraId="10B01746" w14:textId="5CA37418" w:rsidR="00E37929" w:rsidRDefault="00E37929" w:rsidP="00310812">
      <w:pPr>
        <w:pStyle w:val="37"/>
      </w:pPr>
      <w:bookmarkStart w:id="81" w:name="_Toc123055528"/>
      <w:r w:rsidRPr="00E37929">
        <w:t>Описание остальных команд</w:t>
      </w:r>
      <w:bookmarkEnd w:id="81"/>
    </w:p>
    <w:p w14:paraId="05A9AB18" w14:textId="4F36D3CE" w:rsidR="00EF34F4" w:rsidRPr="00EF34F4" w:rsidRDefault="00EF34F4" w:rsidP="007B258E">
      <w:pPr>
        <w:pStyle w:val="aff9"/>
      </w:pPr>
      <w:r>
        <w:t>Ниже приведено описание остальных команд.</w:t>
      </w:r>
    </w:p>
    <w:p w14:paraId="4AE60634" w14:textId="3C3F9DFE" w:rsidR="00E37929" w:rsidRPr="00E37929" w:rsidRDefault="00E37929" w:rsidP="007B258E">
      <w:pPr>
        <w:pStyle w:val="aff9"/>
      </w:pPr>
      <w:r w:rsidRPr="00E37929">
        <w:t xml:space="preserve">$ </w:t>
      </w:r>
      <w:proofErr w:type="spellStart"/>
      <w:r w:rsidRPr="00E37929">
        <w:t>netdb_update_config</w:t>
      </w:r>
      <w:proofErr w:type="spellEnd"/>
    </w:p>
    <w:p w14:paraId="09105DFC" w14:textId="77F319BB" w:rsidR="00E37929" w:rsidRPr="00E37929" w:rsidRDefault="00E37929" w:rsidP="007B258E">
      <w:pPr>
        <w:pStyle w:val="aff9"/>
        <w:rPr>
          <w:color w:val="999999"/>
        </w:rPr>
      </w:pPr>
      <w:proofErr w:type="gramStart"/>
      <w:r w:rsidRPr="00E37929">
        <w:t>- :</w:t>
      </w:r>
      <w:proofErr w:type="spellStart"/>
      <w:r w:rsidRPr="00E37929">
        <w:t>ref</w:t>
      </w:r>
      <w:proofErr w:type="spellEnd"/>
      <w:proofErr w:type="gramEnd"/>
      <w:r w:rsidRPr="00E37929">
        <w:t>:`изменение настроек &lt;</w:t>
      </w:r>
      <w:proofErr w:type="spellStart"/>
      <w:r w:rsidRPr="00E37929">
        <w:t>netdb_update_config</w:t>
      </w:r>
      <w:proofErr w:type="spellEnd"/>
      <w:r w:rsidRPr="00E37929">
        <w:t xml:space="preserve">&gt;` приложения. Настройки задаются аргументом команды в виде </w:t>
      </w:r>
      <w:r w:rsidRPr="00E37929">
        <w:lastRenderedPageBreak/>
        <w:t>параметр1=значение</w:t>
      </w:r>
      <w:proofErr w:type="gramStart"/>
      <w:r w:rsidRPr="00E37929">
        <w:t>1,параметр</w:t>
      </w:r>
      <w:proofErr w:type="gramEnd"/>
      <w:r w:rsidRPr="00E37929">
        <w:t>2=значение2 (набор параметр=значение, разделенные запятыми). Допустимые пара</w:t>
      </w:r>
      <w:r w:rsidR="00310812">
        <w:t>метры:</w:t>
      </w:r>
    </w:p>
    <w:p w14:paraId="0E4CF8A4" w14:textId="0174882E" w:rsidR="00E37929" w:rsidRPr="00E37929" w:rsidRDefault="00E37929" w:rsidP="007B258E">
      <w:pPr>
        <w:pStyle w:val="aff9"/>
      </w:pPr>
      <w:r w:rsidRPr="00E37929">
        <w:t xml:space="preserve">$ </w:t>
      </w:r>
      <w:proofErr w:type="spellStart"/>
      <w:r w:rsidRPr="00E37929">
        <w:t>netdb_restart</w:t>
      </w:r>
      <w:proofErr w:type="spellEnd"/>
    </w:p>
    <w:p w14:paraId="7EDEB7FF" w14:textId="77777777" w:rsidR="00E37929" w:rsidRPr="00E37929" w:rsidRDefault="00E37929" w:rsidP="007B258E">
      <w:pPr>
        <w:pStyle w:val="aff9"/>
      </w:pPr>
      <w:r w:rsidRPr="00E37929">
        <w:t xml:space="preserve">- рестарт приложения. Необходимое действие после изменения настроек командой </w:t>
      </w:r>
      <w:proofErr w:type="spellStart"/>
      <w:r w:rsidRPr="00E37929">
        <w:t>netdb_update_config</w:t>
      </w:r>
      <w:proofErr w:type="spellEnd"/>
      <w:r w:rsidRPr="00E37929">
        <w:t>.</w:t>
      </w:r>
    </w:p>
    <w:p w14:paraId="50F056DB" w14:textId="2D071C98" w:rsidR="00E37929" w:rsidRPr="007B258E" w:rsidRDefault="00E37929" w:rsidP="007B258E">
      <w:pPr>
        <w:pStyle w:val="aff9"/>
        <w:rPr>
          <w:lang w:val="en-US"/>
        </w:rPr>
      </w:pPr>
      <w:r w:rsidRPr="007B258E">
        <w:rPr>
          <w:lang w:val="en-US"/>
        </w:rPr>
        <w:t xml:space="preserve">$ </w:t>
      </w:r>
      <w:proofErr w:type="spellStart"/>
      <w:r w:rsidRPr="007B258E">
        <w:rPr>
          <w:lang w:val="en-US"/>
        </w:rPr>
        <w:t>netdb_command</w:t>
      </w:r>
      <w:proofErr w:type="spellEnd"/>
    </w:p>
    <w:p w14:paraId="10D69623" w14:textId="74981A4A" w:rsidR="00E37929" w:rsidRPr="007B258E" w:rsidRDefault="00E37929" w:rsidP="007B258E">
      <w:pPr>
        <w:pStyle w:val="aff9"/>
        <w:rPr>
          <w:lang w:val="en-US"/>
        </w:rPr>
      </w:pPr>
      <w:r w:rsidRPr="007B258E">
        <w:rPr>
          <w:lang w:val="en-US"/>
        </w:rPr>
        <w:t xml:space="preserve">- </w:t>
      </w:r>
      <w:r w:rsidRPr="00E37929">
        <w:t>вызов</w:t>
      </w:r>
      <w:r w:rsidRPr="007B258E">
        <w:rPr>
          <w:lang w:val="en-US"/>
        </w:rPr>
        <w:t xml:space="preserve"> </w:t>
      </w:r>
      <w:proofErr w:type="gramStart"/>
      <w:r w:rsidRPr="00E37929">
        <w:t>служебных</w:t>
      </w:r>
      <w:r w:rsidR="00EF34F4" w:rsidRPr="007B258E">
        <w:rPr>
          <w:lang w:val="en-US"/>
        </w:rPr>
        <w:t xml:space="preserve"> </w:t>
      </w:r>
      <w:r w:rsidRPr="007B258E">
        <w:rPr>
          <w:lang w:val="en-US"/>
        </w:rPr>
        <w:t>:ref</w:t>
      </w:r>
      <w:proofErr w:type="gramEnd"/>
      <w:r w:rsidRPr="007B258E">
        <w:rPr>
          <w:lang w:val="en-US"/>
        </w:rPr>
        <w:t>:`</w:t>
      </w:r>
      <w:r w:rsidRPr="00E37929">
        <w:t>команд</w:t>
      </w:r>
      <w:r w:rsidRPr="007B258E">
        <w:rPr>
          <w:lang w:val="en-US"/>
        </w:rPr>
        <w:t xml:space="preserve"> &lt;commands&gt;` </w:t>
      </w:r>
      <w:proofErr w:type="spellStart"/>
      <w:r w:rsidRPr="007B258E">
        <w:rPr>
          <w:lang w:val="en-US"/>
        </w:rPr>
        <w:t>netdb</w:t>
      </w:r>
      <w:proofErr w:type="spellEnd"/>
      <w:r w:rsidRPr="007B258E">
        <w:rPr>
          <w:lang w:val="en-US"/>
        </w:rPr>
        <w:t>.</w:t>
      </w:r>
    </w:p>
    <w:p w14:paraId="3DF5087F" w14:textId="76BBEAC0" w:rsidR="00E37929" w:rsidRPr="00E37929" w:rsidRDefault="00E37929" w:rsidP="007B258E">
      <w:pPr>
        <w:pStyle w:val="aff9"/>
      </w:pPr>
      <w:r w:rsidRPr="00E37929">
        <w:t xml:space="preserve">$ </w:t>
      </w:r>
      <w:proofErr w:type="spellStart"/>
      <w:r w:rsidRPr="00E37929">
        <w:t>netdb_load_dump</w:t>
      </w:r>
      <w:proofErr w:type="spellEnd"/>
    </w:p>
    <w:p w14:paraId="35CF9F33" w14:textId="77777777" w:rsidR="00E37929" w:rsidRPr="00E37929" w:rsidRDefault="00E37929" w:rsidP="007B258E">
      <w:pPr>
        <w:pStyle w:val="aff9"/>
      </w:pPr>
      <w:r w:rsidRPr="00E37929">
        <w:t>- загрузка данных в БД из дампа.</w:t>
      </w:r>
    </w:p>
    <w:p w14:paraId="71EEF7DA" w14:textId="77777777" w:rsidR="00E37929" w:rsidRPr="00E37929" w:rsidRDefault="00E37929" w:rsidP="007B258E">
      <w:pPr>
        <w:pStyle w:val="aff9"/>
      </w:pPr>
      <w:r w:rsidRPr="00E37929">
        <w:t>Настройка почты для рассылки уведомлений</w:t>
      </w:r>
    </w:p>
    <w:p w14:paraId="14D22D8F" w14:textId="25F04FD1" w:rsidR="00E37929" w:rsidRPr="00E37929" w:rsidRDefault="00E37929" w:rsidP="007B258E">
      <w:pPr>
        <w:pStyle w:val="aff9"/>
      </w:pPr>
      <w:r w:rsidRPr="00E37929">
        <w:t>Своевременная отсылка почтовых уведомлений пользователям представляет</w:t>
      </w:r>
      <w:r w:rsidR="00EF34F4">
        <w:t xml:space="preserve"> </w:t>
      </w:r>
      <w:r w:rsidRPr="00E37929">
        <w:t>собой одну из важных составляющих правильной работы системы.</w:t>
      </w:r>
    </w:p>
    <w:p w14:paraId="3B8991D5" w14:textId="748B9A48" w:rsidR="00E37929" w:rsidRPr="00E37929" w:rsidRDefault="00E37929" w:rsidP="007B258E">
      <w:pPr>
        <w:pStyle w:val="aff9"/>
      </w:pPr>
      <w:r w:rsidRPr="00E37929">
        <w:t>По умолчанию отправка почтовых уведомлений в системе настроена через</w:t>
      </w:r>
      <w:r w:rsidR="00EF34F4">
        <w:t xml:space="preserve"> </w:t>
      </w:r>
      <w:r w:rsidRPr="00E37929">
        <w:t>почтовый сервер, установленный на одном стенде с работающим</w:t>
      </w:r>
      <w:r w:rsidR="00EF34F4">
        <w:t xml:space="preserve"> </w:t>
      </w:r>
      <w:r w:rsidRPr="00E37929">
        <w:t>приложением:</w:t>
      </w:r>
    </w:p>
    <w:p w14:paraId="3C393126" w14:textId="77777777" w:rsidR="00E37929" w:rsidRPr="00E37929" w:rsidRDefault="00E37929" w:rsidP="007B258E">
      <w:pPr>
        <w:pStyle w:val="aff9"/>
      </w:pPr>
      <w:r w:rsidRPr="00E37929">
        <w:t xml:space="preserve">* Имя хоста почтового сервера - </w:t>
      </w:r>
      <w:proofErr w:type="spellStart"/>
      <w:r w:rsidRPr="00E37929">
        <w:t>localhost</w:t>
      </w:r>
      <w:proofErr w:type="spellEnd"/>
      <w:r w:rsidRPr="00E37929">
        <w:t>.</w:t>
      </w:r>
    </w:p>
    <w:p w14:paraId="0B097014" w14:textId="0762EF6A" w:rsidR="00E37929" w:rsidRPr="00E37929" w:rsidRDefault="00E37929" w:rsidP="007B258E">
      <w:pPr>
        <w:pStyle w:val="aff9"/>
      </w:pPr>
      <w:r w:rsidRPr="00E37929">
        <w:t>* Номер порта для отправки - 25 (порт по умолчанию для работы по</w:t>
      </w:r>
      <w:r w:rsidR="00EF34F4">
        <w:t xml:space="preserve"> </w:t>
      </w:r>
      <w:r w:rsidRPr="00E37929">
        <w:t xml:space="preserve">  протоколу SMTP).</w:t>
      </w:r>
    </w:p>
    <w:p w14:paraId="30485A7F" w14:textId="77777777" w:rsidR="00EF34F4" w:rsidRDefault="00E37929" w:rsidP="00E37929">
      <w:pPr>
        <w:pStyle w:val="aff9"/>
      </w:pPr>
      <w:r w:rsidRPr="00E37929">
        <w:t>В случае использования почтового сервера, настройки которого отличаются от</w:t>
      </w:r>
      <w:r w:rsidR="00EF34F4">
        <w:t xml:space="preserve"> </w:t>
      </w:r>
      <w:r w:rsidRPr="00E37929">
        <w:t>настроек по умолчанию, необходимо через команду</w:t>
      </w:r>
      <w:r w:rsidR="00EF34F4">
        <w:t>:</w:t>
      </w:r>
    </w:p>
    <w:p w14:paraId="7635D0D2" w14:textId="12160634" w:rsidR="00E37929" w:rsidRPr="00E37929" w:rsidRDefault="00E37929" w:rsidP="007B258E">
      <w:pPr>
        <w:pStyle w:val="aff9"/>
      </w:pPr>
      <w:r w:rsidRPr="00E37929">
        <w:t>*</w:t>
      </w:r>
      <w:proofErr w:type="spellStart"/>
      <w:r w:rsidRPr="00E37929">
        <w:t>netdb_update_config</w:t>
      </w:r>
      <w:proofErr w:type="spellEnd"/>
      <w:r w:rsidRPr="00E37929">
        <w:t>*</w:t>
      </w:r>
    </w:p>
    <w:p w14:paraId="755FBA0A" w14:textId="00102683" w:rsidR="00E37929" w:rsidRPr="00E37929" w:rsidRDefault="00E37929" w:rsidP="007B258E">
      <w:pPr>
        <w:pStyle w:val="aff9"/>
      </w:pPr>
      <w:r w:rsidRPr="00E37929">
        <w:t>задать свои настройки для имени или IP-адреса почтового сервера, номера порта (для протокола SMTP - 25), имени и логина пользователя, если на почтовом указываемом сервере необходима авторизация для отправки почты, и в зависимости от того, включена ли TLS/SSL.</w:t>
      </w:r>
    </w:p>
    <w:p w14:paraId="5896A2DD" w14:textId="4B83E14C" w:rsidR="00E37929" w:rsidRPr="00E37929" w:rsidRDefault="00E37929" w:rsidP="007B258E">
      <w:pPr>
        <w:pStyle w:val="aff9"/>
      </w:pPr>
      <w:r w:rsidRPr="00E37929">
        <w:t>Пример использования команды для почтового сервера, расположенного на другом хосте (в качестве примера - example.com), с аутентификацией и шифрованием:</w:t>
      </w:r>
    </w:p>
    <w:p w14:paraId="0743305F" w14:textId="77777777" w:rsidR="00EF34F4" w:rsidRDefault="00E37929" w:rsidP="00E37929">
      <w:pPr>
        <w:pStyle w:val="aff9"/>
        <w:rPr>
          <w:lang w:val="en-US"/>
        </w:rPr>
      </w:pPr>
      <w:r w:rsidRPr="00111C59">
        <w:rPr>
          <w:lang w:val="en-US"/>
        </w:rPr>
        <w:t>#</w:t>
      </w:r>
    </w:p>
    <w:p w14:paraId="0D1342B7" w14:textId="13643B4A" w:rsidR="00E37929" w:rsidRPr="00111C59" w:rsidRDefault="00E37929" w:rsidP="007B258E">
      <w:pPr>
        <w:pStyle w:val="aff9"/>
        <w:rPr>
          <w:lang w:val="en-US"/>
        </w:rPr>
      </w:pPr>
      <w:proofErr w:type="spellStart"/>
      <w:r w:rsidRPr="00111C59">
        <w:rPr>
          <w:lang w:val="en-US"/>
        </w:rPr>
        <w:lastRenderedPageBreak/>
        <w:t>netdb_update_config</w:t>
      </w:r>
      <w:proofErr w:type="spellEnd"/>
      <w:r w:rsidRPr="00111C59">
        <w:rPr>
          <w:lang w:val="en-US"/>
        </w:rPr>
        <w:t xml:space="preserve"> </w:t>
      </w:r>
      <w:proofErr w:type="gramStart"/>
      <w:r w:rsidRPr="00111C59">
        <w:rPr>
          <w:lang w:val="en-US"/>
        </w:rPr>
        <w:t>email_host=example.com,email</w:t>
      </w:r>
      <w:proofErr w:type="gramEnd"/>
      <w:r w:rsidRPr="00111C59">
        <w:rPr>
          <w:lang w:val="en-US"/>
        </w:rPr>
        <w:t>_port=25,email_host_user=user@example.com,email_host_password=user_password,email_use_tls=yes</w:t>
      </w:r>
    </w:p>
    <w:p w14:paraId="25F5AC2A" w14:textId="6042466A" w:rsidR="00E37929" w:rsidRPr="007B258E" w:rsidRDefault="00E37929" w:rsidP="007B258E">
      <w:pPr>
        <w:pStyle w:val="aff9"/>
        <w:rPr>
          <w:lang w:val="en-US"/>
        </w:rPr>
      </w:pPr>
      <w:r w:rsidRPr="007B258E">
        <w:rPr>
          <w:lang w:val="en-US"/>
        </w:rPr>
        <w:t xml:space="preserve"># </w:t>
      </w:r>
      <w:proofErr w:type="spellStart"/>
      <w:r w:rsidRPr="007B258E">
        <w:rPr>
          <w:lang w:val="en-US"/>
        </w:rPr>
        <w:t>netdb_restart</w:t>
      </w:r>
      <w:proofErr w:type="spellEnd"/>
    </w:p>
    <w:p w14:paraId="16FFD965" w14:textId="6053984A" w:rsidR="00E37929" w:rsidRPr="007B258E" w:rsidRDefault="00E37929" w:rsidP="007B258E">
      <w:pPr>
        <w:pStyle w:val="aff9"/>
        <w:rPr>
          <w:lang w:val="en-US"/>
        </w:rPr>
      </w:pPr>
      <w:proofErr w:type="gramStart"/>
      <w:r w:rsidRPr="007B258E">
        <w:rPr>
          <w:lang w:val="en-US"/>
        </w:rPr>
        <w:t>only::</w:t>
      </w:r>
      <w:proofErr w:type="gramEnd"/>
      <w:r w:rsidRPr="007B258E">
        <w:rPr>
          <w:lang w:val="en-US"/>
        </w:rPr>
        <w:t xml:space="preserve"> </w:t>
      </w:r>
      <w:proofErr w:type="spellStart"/>
      <w:r w:rsidRPr="007B258E">
        <w:rPr>
          <w:lang w:val="en-US"/>
        </w:rPr>
        <w:t>chtd_dev</w:t>
      </w:r>
      <w:proofErr w:type="spellEnd"/>
    </w:p>
    <w:p w14:paraId="41884231" w14:textId="524D2FA3" w:rsidR="00E37929" w:rsidRPr="007B258E" w:rsidRDefault="00E37929" w:rsidP="007B258E">
      <w:pPr>
        <w:pStyle w:val="aff9"/>
        <w:rPr>
          <w:lang w:val="en-US"/>
        </w:rPr>
      </w:pPr>
      <w:r w:rsidRPr="007B258E">
        <w:rPr>
          <w:lang w:val="en-US"/>
        </w:rPr>
        <w:t>CHTD_DEV</w:t>
      </w:r>
    </w:p>
    <w:p w14:paraId="7F9048BA" w14:textId="5119444B" w:rsidR="00E37929" w:rsidRPr="00E37929" w:rsidRDefault="00E37929" w:rsidP="007B258E">
      <w:pPr>
        <w:pStyle w:val="aff9"/>
      </w:pPr>
      <w:r w:rsidRPr="00E37929">
        <w:t xml:space="preserve">Для того, чтобы все почтовые сообщения для реальных адресов направлялись на один адрес (например, для отладки), следует в файле _project/netdb_demo/netdb_demo/settings/email.py определить значение </w:t>
      </w:r>
      <w:proofErr w:type="gramStart"/>
      <w:r w:rsidRPr="00E37929">
        <w:t>для параметр</w:t>
      </w:r>
      <w:proofErr w:type="gramEnd"/>
      <w:r w:rsidR="00EF34F4">
        <w:t>:</w:t>
      </w:r>
    </w:p>
    <w:p w14:paraId="1D5F3480" w14:textId="130AC4FF" w:rsidR="00E37929" w:rsidRPr="007B258E" w:rsidRDefault="00E37929" w:rsidP="007B258E">
      <w:pPr>
        <w:pStyle w:val="aff9"/>
        <w:rPr>
          <w:lang w:val="en-US"/>
        </w:rPr>
      </w:pPr>
      <w:r w:rsidRPr="007B258E">
        <w:rPr>
          <w:lang w:val="en-US"/>
        </w:rPr>
        <w:t>FAKE_EMAIL = 'tester@example.com'</w:t>
      </w:r>
    </w:p>
    <w:p w14:paraId="3950AC0C" w14:textId="46F6347D" w:rsidR="00E37929" w:rsidRPr="007B258E" w:rsidRDefault="00E37929" w:rsidP="007B258E">
      <w:pPr>
        <w:pStyle w:val="aff9"/>
        <w:rPr>
          <w:lang w:val="en-US"/>
        </w:rPr>
      </w:pPr>
      <w:r w:rsidRPr="007B258E">
        <w:rPr>
          <w:lang w:val="en-US"/>
        </w:rPr>
        <w:t>CHTD_DEV_END</w:t>
      </w:r>
    </w:p>
    <w:p w14:paraId="3BCBEC3C" w14:textId="0188AD26" w:rsidR="00E37929" w:rsidRPr="00E37929" w:rsidRDefault="00E37929" w:rsidP="007B258E">
      <w:pPr>
        <w:pStyle w:val="aff9"/>
      </w:pPr>
      <w:r w:rsidRPr="00E37929">
        <w:t>_</w:t>
      </w:r>
      <w:proofErr w:type="spellStart"/>
      <w:r w:rsidRPr="00E37929">
        <w:t>netdb_update_config</w:t>
      </w:r>
      <w:proofErr w:type="spellEnd"/>
      <w:r w:rsidRPr="00E37929">
        <w:t>:</w:t>
      </w:r>
    </w:p>
    <w:p w14:paraId="335B353C" w14:textId="77777777" w:rsidR="00E37929" w:rsidRPr="00E37929" w:rsidRDefault="00E37929" w:rsidP="007B258E">
      <w:pPr>
        <w:pStyle w:val="37"/>
      </w:pPr>
      <w:bookmarkStart w:id="82" w:name="_Toc123055529"/>
      <w:r w:rsidRPr="00E37929">
        <w:t>Изменение настроек приложения</w:t>
      </w:r>
      <w:bookmarkEnd w:id="82"/>
    </w:p>
    <w:p w14:paraId="6B4B963F" w14:textId="77777777" w:rsidR="007F5F8F" w:rsidRDefault="00E37929" w:rsidP="00E37929">
      <w:pPr>
        <w:pStyle w:val="aff9"/>
      </w:pPr>
      <w:r w:rsidRPr="00E37929">
        <w:t>Для изменения параметров конфигурации приложения используется команда</w:t>
      </w:r>
      <w:r w:rsidR="007F5F8F">
        <w:t>:</w:t>
      </w:r>
    </w:p>
    <w:p w14:paraId="40890816" w14:textId="4B98BD61" w:rsidR="00E37929" w:rsidRPr="00E37929" w:rsidRDefault="00E37929" w:rsidP="007B258E">
      <w:pPr>
        <w:pStyle w:val="aff9"/>
      </w:pPr>
      <w:r w:rsidRPr="00E37929">
        <w:t>*</w:t>
      </w:r>
      <w:proofErr w:type="spellStart"/>
      <w:r w:rsidRPr="00E37929">
        <w:t>netdb_update_config</w:t>
      </w:r>
      <w:proofErr w:type="spellEnd"/>
      <w:r w:rsidRPr="00E37929">
        <w:t>*</w:t>
      </w:r>
    </w:p>
    <w:p w14:paraId="5F407A6F" w14:textId="35AE6E0D" w:rsidR="00E37929" w:rsidRPr="00E37929" w:rsidRDefault="00E37929" w:rsidP="007B258E">
      <w:pPr>
        <w:pStyle w:val="aff9"/>
      </w:pPr>
      <w:r w:rsidRPr="00E37929">
        <w:t>Список основных параметров конфигурации:</w:t>
      </w:r>
    </w:p>
    <w:p w14:paraId="05B1FACE" w14:textId="77777777" w:rsidR="00772503" w:rsidRDefault="00772503" w:rsidP="00772503">
      <w:pPr>
        <w:pStyle w:val="aff9"/>
      </w:pPr>
      <w:r>
        <w:t>* '</w:t>
      </w:r>
      <w:proofErr w:type="spellStart"/>
      <w:r>
        <w:t>user</w:t>
      </w:r>
      <w:proofErr w:type="spellEnd"/>
      <w:r>
        <w:t>' - имя пользователя, от которого работает приложение;</w:t>
      </w:r>
    </w:p>
    <w:p w14:paraId="17EF5AE0" w14:textId="77777777" w:rsidR="00772503" w:rsidRDefault="00772503" w:rsidP="00772503">
      <w:pPr>
        <w:pStyle w:val="aff9"/>
      </w:pPr>
      <w:r>
        <w:t>* '</w:t>
      </w:r>
      <w:proofErr w:type="spellStart"/>
      <w:r>
        <w:t>db</w:t>
      </w:r>
      <w:proofErr w:type="spellEnd"/>
      <w:r>
        <w:t>' - имя БД приложения;</w:t>
      </w:r>
    </w:p>
    <w:p w14:paraId="547E0A06" w14:textId="77777777" w:rsidR="00772503" w:rsidRDefault="00772503" w:rsidP="00772503">
      <w:pPr>
        <w:pStyle w:val="aff9"/>
      </w:pPr>
      <w:r>
        <w:t>* '</w:t>
      </w:r>
      <w:proofErr w:type="spellStart"/>
      <w:r>
        <w:t>dbuser</w:t>
      </w:r>
      <w:proofErr w:type="spellEnd"/>
      <w:r>
        <w:t>' - имя пользователя для доступа к БД, по умолчанию значение параметра '</w:t>
      </w:r>
      <w:proofErr w:type="spellStart"/>
      <w:r>
        <w:t>user</w:t>
      </w:r>
      <w:proofErr w:type="spellEnd"/>
      <w:r>
        <w:t>';</w:t>
      </w:r>
    </w:p>
    <w:p w14:paraId="02535DCA" w14:textId="77777777" w:rsidR="00772503" w:rsidRDefault="00772503" w:rsidP="00772503">
      <w:pPr>
        <w:pStyle w:val="aff9"/>
      </w:pPr>
      <w:r>
        <w:t>* '</w:t>
      </w:r>
      <w:proofErr w:type="spellStart"/>
      <w:r>
        <w:t>dbpassword</w:t>
      </w:r>
      <w:proofErr w:type="spellEnd"/>
      <w:r>
        <w:t>' - пароль для доступа к БД, по умолчанию - пустая строка;</w:t>
      </w:r>
    </w:p>
    <w:p w14:paraId="5341C2D5" w14:textId="77777777" w:rsidR="00772503" w:rsidRDefault="00772503" w:rsidP="00772503">
      <w:pPr>
        <w:pStyle w:val="aff9"/>
      </w:pPr>
      <w:r>
        <w:t>* '</w:t>
      </w:r>
      <w:proofErr w:type="spellStart"/>
      <w:r>
        <w:t>dbhost</w:t>
      </w:r>
      <w:proofErr w:type="spellEnd"/>
      <w:r>
        <w:t xml:space="preserve">' - имя </w:t>
      </w:r>
      <w:proofErr w:type="gramStart"/>
      <w:r>
        <w:t>или  адрес</w:t>
      </w:r>
      <w:proofErr w:type="gramEnd"/>
      <w:r>
        <w:t xml:space="preserve"> хоста БД, по умолчанию - пустая строка;</w:t>
      </w:r>
    </w:p>
    <w:p w14:paraId="494CA631" w14:textId="391E5EF1" w:rsidR="00772503" w:rsidRDefault="00772503" w:rsidP="00772503">
      <w:pPr>
        <w:pStyle w:val="aff9"/>
      </w:pPr>
      <w:r>
        <w:t>* '</w:t>
      </w:r>
      <w:proofErr w:type="spellStart"/>
      <w:r>
        <w:t>dbport</w:t>
      </w:r>
      <w:proofErr w:type="spellEnd"/>
      <w:r>
        <w:t>' - порт сервера БД, по умолчанию - пустая строка, и в этом случае работа с БД производится через локальный сокет;</w:t>
      </w:r>
    </w:p>
    <w:p w14:paraId="1C906FD5" w14:textId="77777777" w:rsidR="00772503" w:rsidRDefault="00772503" w:rsidP="00772503">
      <w:pPr>
        <w:pStyle w:val="aff9"/>
      </w:pPr>
      <w:r>
        <w:t>* '</w:t>
      </w:r>
      <w:proofErr w:type="spellStart"/>
      <w:r>
        <w:t>server_name</w:t>
      </w:r>
      <w:proofErr w:type="spellEnd"/>
      <w:r>
        <w:t xml:space="preserve">' - имя виртуального хоста проекта для </w:t>
      </w:r>
      <w:proofErr w:type="spellStart"/>
      <w:r>
        <w:t>http</w:t>
      </w:r>
      <w:proofErr w:type="spellEnd"/>
      <w:r>
        <w:t xml:space="preserve">-сервера (Apache2 или </w:t>
      </w:r>
      <w:proofErr w:type="spellStart"/>
      <w:r>
        <w:t>Nginx</w:t>
      </w:r>
      <w:proofErr w:type="spellEnd"/>
      <w:r>
        <w:t>),</w:t>
      </w:r>
    </w:p>
    <w:p w14:paraId="6C1F0389" w14:textId="77777777" w:rsidR="00772503" w:rsidRDefault="00772503" w:rsidP="00772503">
      <w:pPr>
        <w:pStyle w:val="aff9"/>
      </w:pPr>
      <w:r>
        <w:t xml:space="preserve">  по умолчанию '</w:t>
      </w:r>
      <w:proofErr w:type="spellStart"/>
      <w:proofErr w:type="gramStart"/>
      <w:r>
        <w:t>netdb.local</w:t>
      </w:r>
      <w:proofErr w:type="spellEnd"/>
      <w:proofErr w:type="gramEnd"/>
      <w:r>
        <w:t>';</w:t>
      </w:r>
    </w:p>
    <w:p w14:paraId="7CD791B5" w14:textId="77777777" w:rsidR="00772503" w:rsidRDefault="00772503" w:rsidP="00772503">
      <w:pPr>
        <w:pStyle w:val="aff9"/>
      </w:pPr>
      <w:r>
        <w:lastRenderedPageBreak/>
        <w:t>* '</w:t>
      </w:r>
      <w:proofErr w:type="spellStart"/>
      <w:r>
        <w:t>guniport</w:t>
      </w:r>
      <w:proofErr w:type="spellEnd"/>
      <w:r>
        <w:t>' - номер порта для работы приложения;</w:t>
      </w:r>
    </w:p>
    <w:p w14:paraId="74FDBF2B" w14:textId="77777777" w:rsidR="00772503" w:rsidRDefault="00772503" w:rsidP="00772503">
      <w:pPr>
        <w:pStyle w:val="aff9"/>
      </w:pPr>
      <w:r>
        <w:t>* '</w:t>
      </w:r>
      <w:proofErr w:type="spellStart"/>
      <w:r>
        <w:t>admin_email</w:t>
      </w:r>
      <w:proofErr w:type="spellEnd"/>
      <w:r>
        <w:t>' - почтовый адрес администратора, по умолчанию - 'admin@lists.chtd.ru';</w:t>
      </w:r>
    </w:p>
    <w:p w14:paraId="459BBC8C" w14:textId="77777777" w:rsidR="00772503" w:rsidRDefault="00772503" w:rsidP="00772503">
      <w:pPr>
        <w:pStyle w:val="aff9"/>
      </w:pPr>
      <w:r>
        <w:t>* '</w:t>
      </w:r>
      <w:proofErr w:type="spellStart"/>
      <w:r>
        <w:t>processes</w:t>
      </w:r>
      <w:proofErr w:type="spellEnd"/>
      <w:r>
        <w:t>' - количество рабочих процессов приложения, по умолчанию - 2;</w:t>
      </w:r>
    </w:p>
    <w:p w14:paraId="029D1E4E" w14:textId="77777777" w:rsidR="00772503" w:rsidRDefault="00772503" w:rsidP="00772503">
      <w:pPr>
        <w:pStyle w:val="aff9"/>
      </w:pPr>
      <w:r>
        <w:t>* '</w:t>
      </w:r>
      <w:proofErr w:type="spellStart"/>
      <w:r>
        <w:t>remote_memdb_processes</w:t>
      </w:r>
      <w:proofErr w:type="spellEnd"/>
      <w:r>
        <w:t xml:space="preserve">' - количество </w:t>
      </w:r>
      <w:proofErr w:type="spellStart"/>
      <w:r>
        <w:t>ворекров</w:t>
      </w:r>
      <w:proofErr w:type="spellEnd"/>
      <w:r>
        <w:t xml:space="preserve"> </w:t>
      </w:r>
      <w:proofErr w:type="spellStart"/>
      <w:r>
        <w:t>memdb</w:t>
      </w:r>
      <w:proofErr w:type="spellEnd"/>
      <w:r>
        <w:t>, по умолчанию - 1;</w:t>
      </w:r>
    </w:p>
    <w:p w14:paraId="60A048D6" w14:textId="77777777" w:rsidR="00772503" w:rsidRDefault="00772503" w:rsidP="00772503">
      <w:pPr>
        <w:pStyle w:val="aff9"/>
      </w:pPr>
      <w:r>
        <w:t>* '</w:t>
      </w:r>
      <w:proofErr w:type="spellStart"/>
      <w:r>
        <w:t>celery_processes</w:t>
      </w:r>
      <w:proofErr w:type="spellEnd"/>
      <w:r>
        <w:t xml:space="preserve">' - количество </w:t>
      </w:r>
      <w:proofErr w:type="spellStart"/>
      <w:r>
        <w:t>воркеров</w:t>
      </w:r>
      <w:proofErr w:type="spellEnd"/>
      <w:r>
        <w:t xml:space="preserve"> </w:t>
      </w:r>
      <w:proofErr w:type="spellStart"/>
      <w:r>
        <w:t>celery</w:t>
      </w:r>
      <w:proofErr w:type="spellEnd"/>
      <w:r>
        <w:t>, по умолчанию - 2;</w:t>
      </w:r>
    </w:p>
    <w:p w14:paraId="001723EC" w14:textId="77777777" w:rsidR="00772503" w:rsidRDefault="00772503" w:rsidP="00772503">
      <w:pPr>
        <w:pStyle w:val="aff9"/>
      </w:pPr>
      <w:r>
        <w:t>* '</w:t>
      </w:r>
      <w:proofErr w:type="spellStart"/>
      <w:r>
        <w:t>mapdbname</w:t>
      </w:r>
      <w:proofErr w:type="spellEnd"/>
      <w:r>
        <w:t>' - имя БД с картографической информацией, по умолчанию - '</w:t>
      </w:r>
      <w:proofErr w:type="spellStart"/>
      <w:r>
        <w:t>map_db</w:t>
      </w:r>
      <w:proofErr w:type="spellEnd"/>
      <w:r>
        <w:t>';</w:t>
      </w:r>
    </w:p>
    <w:p w14:paraId="12C9C79D" w14:textId="77777777" w:rsidR="00772503" w:rsidRDefault="00772503" w:rsidP="00772503">
      <w:pPr>
        <w:pStyle w:val="aff9"/>
      </w:pPr>
      <w:r>
        <w:t>* '</w:t>
      </w:r>
      <w:proofErr w:type="spellStart"/>
      <w:r>
        <w:t>timeout</w:t>
      </w:r>
      <w:proofErr w:type="spellEnd"/>
      <w:r>
        <w:t>' - таймаут работы приложения, по умолчанию - 180 секунд;</w:t>
      </w:r>
    </w:p>
    <w:p w14:paraId="61FB9253" w14:textId="77777777" w:rsidR="00772503" w:rsidRDefault="00772503" w:rsidP="00772503">
      <w:pPr>
        <w:pStyle w:val="aff9"/>
      </w:pPr>
      <w:r>
        <w:t>* '</w:t>
      </w:r>
      <w:proofErr w:type="spellStart"/>
      <w:r>
        <w:t>autostart</w:t>
      </w:r>
      <w:proofErr w:type="spellEnd"/>
      <w:r>
        <w:t xml:space="preserve">' - признак того, что приложение запускается при старте </w:t>
      </w:r>
      <w:proofErr w:type="spellStart"/>
      <w:r>
        <w:t>supervisor</w:t>
      </w:r>
      <w:proofErr w:type="spellEnd"/>
      <w:r>
        <w:t>,</w:t>
      </w:r>
    </w:p>
    <w:p w14:paraId="0B295BCE" w14:textId="77777777" w:rsidR="00772503" w:rsidRDefault="00772503" w:rsidP="00772503">
      <w:pPr>
        <w:pStyle w:val="aff9"/>
      </w:pPr>
      <w:r>
        <w:t xml:space="preserve">  по умолчанию </w:t>
      </w:r>
      <w:proofErr w:type="spellStart"/>
      <w:r>
        <w:t>true</w:t>
      </w:r>
      <w:proofErr w:type="spellEnd"/>
      <w:r>
        <w:t>;</w:t>
      </w:r>
    </w:p>
    <w:p w14:paraId="4CB3B372" w14:textId="77777777" w:rsidR="00772503" w:rsidRDefault="00772503" w:rsidP="00772503">
      <w:pPr>
        <w:pStyle w:val="aff9"/>
      </w:pPr>
      <w:r>
        <w:t>* '</w:t>
      </w:r>
      <w:proofErr w:type="spellStart"/>
      <w:r>
        <w:t>email_host</w:t>
      </w:r>
      <w:proofErr w:type="spellEnd"/>
      <w:r>
        <w:t>' - хост, где расположен почтовый сервер;</w:t>
      </w:r>
    </w:p>
    <w:p w14:paraId="24F7EC71" w14:textId="77777777" w:rsidR="00772503" w:rsidRDefault="00772503" w:rsidP="00772503">
      <w:pPr>
        <w:pStyle w:val="aff9"/>
      </w:pPr>
      <w:r>
        <w:t>* '</w:t>
      </w:r>
      <w:proofErr w:type="spellStart"/>
      <w:r>
        <w:t>email_port</w:t>
      </w:r>
      <w:proofErr w:type="spellEnd"/>
      <w:r>
        <w:t>' - используемый почтовым сервером порт для SMTP (по умолчанию 25);</w:t>
      </w:r>
    </w:p>
    <w:p w14:paraId="56365E3A" w14:textId="77777777" w:rsidR="00772503" w:rsidRDefault="00772503" w:rsidP="00772503">
      <w:pPr>
        <w:pStyle w:val="aff9"/>
      </w:pPr>
      <w:r>
        <w:t>* '</w:t>
      </w:r>
      <w:proofErr w:type="spellStart"/>
      <w:r>
        <w:t>email_host_user</w:t>
      </w:r>
      <w:proofErr w:type="spellEnd"/>
      <w:r>
        <w:t>' - имя пользователя, для аутентификации при отправке по SMTP;</w:t>
      </w:r>
    </w:p>
    <w:p w14:paraId="7EC9B33B" w14:textId="77777777" w:rsidR="00772503" w:rsidRDefault="00772503" w:rsidP="00772503">
      <w:pPr>
        <w:pStyle w:val="aff9"/>
      </w:pPr>
      <w:r>
        <w:t>* '</w:t>
      </w:r>
      <w:proofErr w:type="spellStart"/>
      <w:r>
        <w:t>email_host_password</w:t>
      </w:r>
      <w:proofErr w:type="spellEnd"/>
      <w:r>
        <w:t>' - пароль пользователя;</w:t>
      </w:r>
    </w:p>
    <w:p w14:paraId="1AEDC84F" w14:textId="77777777" w:rsidR="00772503" w:rsidRDefault="00772503" w:rsidP="00772503">
      <w:pPr>
        <w:pStyle w:val="aff9"/>
      </w:pPr>
      <w:r>
        <w:t>* '</w:t>
      </w:r>
      <w:proofErr w:type="spellStart"/>
      <w:r>
        <w:t>default_from_email</w:t>
      </w:r>
      <w:proofErr w:type="spellEnd"/>
      <w:r>
        <w:t xml:space="preserve">' - значение поля </w:t>
      </w:r>
      <w:proofErr w:type="spellStart"/>
      <w:r>
        <w:t>from</w:t>
      </w:r>
      <w:proofErr w:type="spellEnd"/>
      <w:r>
        <w:t xml:space="preserve"> для исходящих писем;</w:t>
      </w:r>
    </w:p>
    <w:p w14:paraId="2F2A4B81" w14:textId="77777777" w:rsidR="00772503" w:rsidRDefault="00772503" w:rsidP="00772503">
      <w:pPr>
        <w:pStyle w:val="aff9"/>
      </w:pPr>
      <w:r>
        <w:t>* '</w:t>
      </w:r>
      <w:proofErr w:type="spellStart"/>
      <w:r>
        <w:t>email_use_tls</w:t>
      </w:r>
      <w:proofErr w:type="spellEnd"/>
      <w:r>
        <w:t>' - признак того, что используется TLS/</w:t>
      </w:r>
      <w:proofErr w:type="spellStart"/>
      <w:r>
        <w:t>SSl</w:t>
      </w:r>
      <w:proofErr w:type="spellEnd"/>
      <w:r>
        <w:t xml:space="preserve"> для шифрования;</w:t>
      </w:r>
    </w:p>
    <w:p w14:paraId="3878D0BE" w14:textId="77777777" w:rsidR="00772503" w:rsidRDefault="00772503" w:rsidP="00772503">
      <w:pPr>
        <w:pStyle w:val="aff9"/>
      </w:pPr>
      <w:r>
        <w:t>* '</w:t>
      </w:r>
      <w:proofErr w:type="spellStart"/>
      <w:r>
        <w:t>modem_url</w:t>
      </w:r>
      <w:proofErr w:type="spellEnd"/>
      <w:r>
        <w:t xml:space="preserve">' - </w:t>
      </w:r>
      <w:proofErr w:type="spellStart"/>
      <w:r>
        <w:t>шабон</w:t>
      </w:r>
      <w:proofErr w:type="spellEnd"/>
      <w:r>
        <w:t xml:space="preserve"> </w:t>
      </w:r>
      <w:proofErr w:type="spellStart"/>
      <w:r>
        <w:t>url</w:t>
      </w:r>
      <w:proofErr w:type="spellEnd"/>
      <w:r>
        <w:t xml:space="preserve"> для отправки смс-сообщений. В {</w:t>
      </w:r>
      <w:proofErr w:type="spellStart"/>
      <w:r>
        <w:t>phonenumber</w:t>
      </w:r>
      <w:proofErr w:type="spellEnd"/>
      <w:r>
        <w:t>} и {</w:t>
      </w:r>
      <w:proofErr w:type="spellStart"/>
      <w:r>
        <w:t>message</w:t>
      </w:r>
      <w:proofErr w:type="spellEnd"/>
      <w:r>
        <w:t xml:space="preserve">} будут подставлены номер пользователя и сообщение, соответственно. </w:t>
      </w:r>
    </w:p>
    <w:p w14:paraId="049F4E50" w14:textId="08D397F2" w:rsidR="00772503" w:rsidRDefault="00772503" w:rsidP="00772503">
      <w:pPr>
        <w:pStyle w:val="aff9"/>
      </w:pPr>
      <w:r>
        <w:t>Пример: "http://sendsms.com?username\=sms&amp;password\=sms&amp;phonenumber\={phonenumber}&amp;message\={message}"</w:t>
      </w:r>
    </w:p>
    <w:p w14:paraId="6E8BFA3F" w14:textId="6E70A480" w:rsidR="00772503" w:rsidRPr="007B258E" w:rsidRDefault="00772503" w:rsidP="00772503">
      <w:pPr>
        <w:pStyle w:val="aff9"/>
        <w:rPr>
          <w:lang w:val="en-US"/>
        </w:rPr>
      </w:pPr>
      <w:r w:rsidRPr="007B258E">
        <w:rPr>
          <w:lang w:val="en-US"/>
        </w:rPr>
        <w:t xml:space="preserve">* 'certificate' - </w:t>
      </w:r>
      <w:r>
        <w:t>файл</w:t>
      </w:r>
      <w:r w:rsidRPr="007B258E">
        <w:rPr>
          <w:lang w:val="en-US"/>
        </w:rPr>
        <w:t xml:space="preserve"> </w:t>
      </w:r>
      <w:r>
        <w:t>сертификата</w:t>
      </w:r>
      <w:r w:rsidRPr="007B258E">
        <w:rPr>
          <w:lang w:val="en-US"/>
        </w:rPr>
        <w:t xml:space="preserve"> SSL;</w:t>
      </w:r>
    </w:p>
    <w:p w14:paraId="0B0C4305" w14:textId="28A88DB5" w:rsidR="00772503" w:rsidRPr="007B258E" w:rsidRDefault="00772503" w:rsidP="00772503">
      <w:pPr>
        <w:pStyle w:val="aff9"/>
        <w:rPr>
          <w:lang w:val="en-US"/>
        </w:rPr>
      </w:pPr>
      <w:r w:rsidRPr="007B258E">
        <w:rPr>
          <w:lang w:val="en-US"/>
        </w:rPr>
        <w:lastRenderedPageBreak/>
        <w:t>* '</w:t>
      </w:r>
      <w:proofErr w:type="spellStart"/>
      <w:r w:rsidRPr="007B258E">
        <w:rPr>
          <w:lang w:val="en-US"/>
        </w:rPr>
        <w:t>certificate_key</w:t>
      </w:r>
      <w:proofErr w:type="spellEnd"/>
      <w:r w:rsidRPr="007B258E">
        <w:rPr>
          <w:lang w:val="en-US"/>
        </w:rPr>
        <w:t xml:space="preserve">' - </w:t>
      </w:r>
      <w:r>
        <w:t>файл</w:t>
      </w:r>
      <w:r w:rsidRPr="007B258E">
        <w:rPr>
          <w:lang w:val="en-US"/>
        </w:rPr>
        <w:t xml:space="preserve"> </w:t>
      </w:r>
      <w:r>
        <w:t>ключа</w:t>
      </w:r>
      <w:r w:rsidRPr="007B258E">
        <w:rPr>
          <w:lang w:val="en-US"/>
        </w:rPr>
        <w:t xml:space="preserve"> SSL;</w:t>
      </w:r>
    </w:p>
    <w:p w14:paraId="7073BB4E" w14:textId="77777777" w:rsidR="00772503" w:rsidRDefault="00772503" w:rsidP="00772503">
      <w:pPr>
        <w:pStyle w:val="aff9"/>
      </w:pPr>
      <w:r>
        <w:t>* '</w:t>
      </w:r>
      <w:proofErr w:type="spellStart"/>
      <w:r>
        <w:t>login_max_attempts</w:t>
      </w:r>
      <w:proofErr w:type="spellEnd"/>
      <w:r>
        <w:t>' - максимальное число попыток неуспешного входа, после которых пользователь блокируется, по умолчанию - 0 (отключено);</w:t>
      </w:r>
    </w:p>
    <w:p w14:paraId="22E58AC9" w14:textId="77777777" w:rsidR="00772503" w:rsidRDefault="00772503" w:rsidP="00772503">
      <w:pPr>
        <w:pStyle w:val="aff9"/>
      </w:pPr>
      <w:r>
        <w:t>* '</w:t>
      </w:r>
      <w:proofErr w:type="spellStart"/>
      <w:r>
        <w:t>login_lock_time</w:t>
      </w:r>
      <w:proofErr w:type="spellEnd"/>
      <w:r>
        <w:t>' - время блокировки, в секундах, по умолчанию - 0 (отключено);</w:t>
      </w:r>
    </w:p>
    <w:p w14:paraId="5B0A06C7" w14:textId="77777777" w:rsidR="00772503" w:rsidRDefault="00772503" w:rsidP="00772503">
      <w:pPr>
        <w:pStyle w:val="aff9"/>
      </w:pPr>
      <w:r>
        <w:t>* '</w:t>
      </w:r>
      <w:proofErr w:type="spellStart"/>
      <w:r>
        <w:t>user_max_inactive_period</w:t>
      </w:r>
      <w:proofErr w:type="spellEnd"/>
      <w:r>
        <w:t>' - время бездействия в секундах, после которого при попытке логина пользователь будет сделан "неактивным", т.е. не сможет пользоваться системой (чтобы активировать - необходимо поставить галочку "активен" в реестре пользователей), по умолчанию - 0 (отключено);</w:t>
      </w:r>
    </w:p>
    <w:p w14:paraId="2AB2DE41" w14:textId="77777777" w:rsidR="00772503" w:rsidRDefault="00772503" w:rsidP="00772503">
      <w:pPr>
        <w:pStyle w:val="aff9"/>
      </w:pPr>
      <w:r>
        <w:t>* '</w:t>
      </w:r>
      <w:proofErr w:type="spellStart"/>
      <w:r>
        <w:t>session_cookie_age</w:t>
      </w:r>
      <w:proofErr w:type="spellEnd"/>
      <w:r>
        <w:t xml:space="preserve">' - настройка SESSION_COOKIE_AGE из </w:t>
      </w:r>
      <w:proofErr w:type="spellStart"/>
      <w:r>
        <w:t>Django</w:t>
      </w:r>
      <w:proofErr w:type="spellEnd"/>
      <w:r>
        <w:t xml:space="preserve">, время сессии пользователя в секундах. По истечении этого времени </w:t>
      </w:r>
      <w:proofErr w:type="spellStart"/>
      <w:r>
        <w:t>залогиненного</w:t>
      </w:r>
      <w:proofErr w:type="spellEnd"/>
      <w:r>
        <w:t xml:space="preserve"> пользователя выкинет на страницу логина при выполнении какого-либо действия. По умолчанию - 2 недели;</w:t>
      </w:r>
    </w:p>
    <w:p w14:paraId="2B0534E9" w14:textId="77777777" w:rsidR="00772503" w:rsidRDefault="00772503" w:rsidP="00772503">
      <w:pPr>
        <w:pStyle w:val="aff9"/>
      </w:pPr>
      <w:r>
        <w:t>* '</w:t>
      </w:r>
      <w:proofErr w:type="spellStart"/>
      <w:r>
        <w:t>user_max_sessions</w:t>
      </w:r>
      <w:proofErr w:type="spellEnd"/>
      <w:r>
        <w:t xml:space="preserve">' </w:t>
      </w:r>
      <w:proofErr w:type="gramStart"/>
      <w:r>
        <w:t>-  максимальное</w:t>
      </w:r>
      <w:proofErr w:type="gramEnd"/>
      <w:r>
        <w:t xml:space="preserve"> количество одновременных сессий одного пользователя, по умолчанию - 0 (отключено);</w:t>
      </w:r>
    </w:p>
    <w:p w14:paraId="01CBAB8F" w14:textId="77777777" w:rsidR="00772503" w:rsidRDefault="00772503" w:rsidP="00772503">
      <w:pPr>
        <w:pStyle w:val="aff9"/>
      </w:pPr>
      <w:r>
        <w:t>* '</w:t>
      </w:r>
      <w:proofErr w:type="spellStart"/>
      <w:r>
        <w:t>strict_password_checking</w:t>
      </w:r>
      <w:proofErr w:type="spellEnd"/>
      <w:r>
        <w:t xml:space="preserve">' - настройка, включающая проверку сложности пароля, по умолчанию - </w:t>
      </w:r>
      <w:proofErr w:type="spellStart"/>
      <w:r>
        <w:t>False</w:t>
      </w:r>
      <w:proofErr w:type="spellEnd"/>
    </w:p>
    <w:p w14:paraId="7D81496A" w14:textId="77777777" w:rsidR="00772503" w:rsidRDefault="00772503" w:rsidP="00772503">
      <w:pPr>
        <w:pStyle w:val="aff9"/>
      </w:pPr>
      <w:r>
        <w:t>* '</w:t>
      </w:r>
      <w:proofErr w:type="spellStart"/>
      <w:r>
        <w:t>admin_password_min_len</w:t>
      </w:r>
      <w:proofErr w:type="spellEnd"/>
      <w:r>
        <w:t>' - минимальная длина пароля для администратора, по умолчанию - 16 (только в случае '</w:t>
      </w:r>
      <w:proofErr w:type="spellStart"/>
      <w:r>
        <w:t>strict_password_checking</w:t>
      </w:r>
      <w:proofErr w:type="spellEnd"/>
      <w:r>
        <w:t>'=</w:t>
      </w:r>
      <w:proofErr w:type="spellStart"/>
      <w:r>
        <w:t>True</w:t>
      </w:r>
      <w:proofErr w:type="spellEnd"/>
      <w:r>
        <w:t>);</w:t>
      </w:r>
    </w:p>
    <w:p w14:paraId="63EA57C0" w14:textId="77777777" w:rsidR="00772503" w:rsidRDefault="00772503" w:rsidP="00772503">
      <w:pPr>
        <w:pStyle w:val="aff9"/>
      </w:pPr>
      <w:r>
        <w:t>* '</w:t>
      </w:r>
      <w:proofErr w:type="spellStart"/>
      <w:r>
        <w:t>user_password_min_len</w:t>
      </w:r>
      <w:proofErr w:type="spellEnd"/>
      <w:r>
        <w:t>' - минимальная длина пароля для обычного пользователя, по умолчанию - 8 (только в случае '</w:t>
      </w:r>
      <w:proofErr w:type="spellStart"/>
      <w:r>
        <w:t>strict_password_checking</w:t>
      </w:r>
      <w:proofErr w:type="spellEnd"/>
      <w:r>
        <w:t>'=</w:t>
      </w:r>
      <w:proofErr w:type="spellStart"/>
      <w:r>
        <w:t>True</w:t>
      </w:r>
      <w:proofErr w:type="spellEnd"/>
      <w:r>
        <w:t>);</w:t>
      </w:r>
    </w:p>
    <w:p w14:paraId="23D5D3AF" w14:textId="091A963B" w:rsidR="00E37929" w:rsidRPr="00E37929" w:rsidRDefault="00772503" w:rsidP="007B258E">
      <w:pPr>
        <w:pStyle w:val="aff9"/>
      </w:pPr>
      <w:r>
        <w:t>* '</w:t>
      </w:r>
      <w:proofErr w:type="spellStart"/>
      <w:r>
        <w:t>password_expiration</w:t>
      </w:r>
      <w:proofErr w:type="spellEnd"/>
      <w:r>
        <w:t>' - время, через которое система потребует сменить пароль в днях, по умолчанию - 90 (только в случае '</w:t>
      </w:r>
      <w:proofErr w:type="spellStart"/>
      <w:r>
        <w:t>strict_password_checking</w:t>
      </w:r>
      <w:proofErr w:type="spellEnd"/>
      <w:r>
        <w:t>'=</w:t>
      </w:r>
      <w:proofErr w:type="spellStart"/>
      <w:r>
        <w:t>True</w:t>
      </w:r>
      <w:proofErr w:type="spellEnd"/>
      <w:r>
        <w:t>)</w:t>
      </w:r>
      <w:proofErr w:type="gramStart"/>
      <w:r>
        <w:t>;</w:t>
      </w:r>
      <w:r w:rsidRPr="00E37929">
        <w:t xml:space="preserve"> </w:t>
      </w:r>
      <w:r w:rsidR="00E37929" w:rsidRPr="00E37929">
        <w:t>Чтобы</w:t>
      </w:r>
      <w:proofErr w:type="gramEnd"/>
      <w:r w:rsidR="00E37929" w:rsidRPr="00E37929">
        <w:t xml:space="preserve"> изменить значения параметров, необходимо выполнить команду со значениями параметров</w:t>
      </w:r>
      <w:r w:rsidR="007217F2">
        <w:t>, например</w:t>
      </w:r>
      <w:r w:rsidR="00E37929" w:rsidRPr="00E37929">
        <w:t>:</w:t>
      </w:r>
    </w:p>
    <w:p w14:paraId="65654110" w14:textId="31AE5EE6" w:rsidR="00E37929" w:rsidRPr="007B258E" w:rsidRDefault="00E37929" w:rsidP="007B258E">
      <w:pPr>
        <w:pStyle w:val="aff9"/>
        <w:rPr>
          <w:lang w:val="en-US"/>
        </w:rPr>
      </w:pPr>
      <w:r w:rsidRPr="007B258E">
        <w:rPr>
          <w:lang w:val="en-US"/>
        </w:rPr>
        <w:t xml:space="preserve">$ </w:t>
      </w:r>
      <w:proofErr w:type="spellStart"/>
      <w:r w:rsidRPr="007B258E">
        <w:rPr>
          <w:lang w:val="en-US"/>
        </w:rPr>
        <w:t>netdb_update_config</w:t>
      </w:r>
      <w:proofErr w:type="spellEnd"/>
      <w:r w:rsidRPr="007B258E">
        <w:rPr>
          <w:lang w:val="en-US"/>
        </w:rPr>
        <w:t xml:space="preserve"> timeout=</w:t>
      </w:r>
      <w:proofErr w:type="gramStart"/>
      <w:r w:rsidRPr="007B258E">
        <w:rPr>
          <w:lang w:val="en-US"/>
        </w:rPr>
        <w:t>10800,processes</w:t>
      </w:r>
      <w:proofErr w:type="gramEnd"/>
      <w:r w:rsidRPr="007B258E">
        <w:rPr>
          <w:lang w:val="en-US"/>
        </w:rPr>
        <w:t>=4</w:t>
      </w:r>
    </w:p>
    <w:p w14:paraId="7866F2E2" w14:textId="2FD97B17" w:rsidR="00E37929" w:rsidRPr="00E37929" w:rsidRDefault="00E37929" w:rsidP="007B258E">
      <w:pPr>
        <w:pStyle w:val="aff9"/>
      </w:pPr>
      <w:r w:rsidRPr="00E37929">
        <w:t>и перезагрузить приложение, выполнив команду:</w:t>
      </w:r>
    </w:p>
    <w:p w14:paraId="0B1425DF" w14:textId="639216C3" w:rsidR="00E37929" w:rsidRPr="00E37929" w:rsidRDefault="00E37929" w:rsidP="007B258E">
      <w:pPr>
        <w:pStyle w:val="aff9"/>
      </w:pPr>
      <w:r w:rsidRPr="00E37929">
        <w:lastRenderedPageBreak/>
        <w:t xml:space="preserve">$ </w:t>
      </w:r>
      <w:proofErr w:type="spellStart"/>
      <w:r w:rsidRPr="00E37929">
        <w:t>netdb_restart</w:t>
      </w:r>
      <w:proofErr w:type="spellEnd"/>
    </w:p>
    <w:p w14:paraId="557428B1" w14:textId="77777777" w:rsidR="00C32215" w:rsidRDefault="00C32215" w:rsidP="00C32215">
      <w:pPr>
        <w:pStyle w:val="aff9"/>
      </w:pPr>
      <w:r>
        <w:t xml:space="preserve">В случае изменения </w:t>
      </w:r>
      <w:proofErr w:type="spellStart"/>
      <w:r>
        <w:t>server_name</w:t>
      </w:r>
      <w:proofErr w:type="spellEnd"/>
      <w:r>
        <w:t xml:space="preserve">, </w:t>
      </w:r>
      <w:proofErr w:type="spellStart"/>
      <w:r>
        <w:t>ssl</w:t>
      </w:r>
      <w:proofErr w:type="spellEnd"/>
      <w:r>
        <w:t xml:space="preserve">, </w:t>
      </w:r>
      <w:proofErr w:type="spellStart"/>
      <w:r>
        <w:t>celery_</w:t>
      </w:r>
      <w:proofErr w:type="gramStart"/>
      <w:r>
        <w:t>processes</w:t>
      </w:r>
      <w:proofErr w:type="spellEnd"/>
      <w:r>
        <w:t xml:space="preserve"> ,</w:t>
      </w:r>
      <w:proofErr w:type="gramEnd"/>
      <w:r>
        <w:t xml:space="preserve"> необходимо выполнить:</w:t>
      </w:r>
    </w:p>
    <w:p w14:paraId="0B5DD934" w14:textId="0EA1EABE" w:rsidR="00C32215" w:rsidRDefault="00C32215" w:rsidP="00C32215">
      <w:pPr>
        <w:pStyle w:val="aff9"/>
      </w:pPr>
      <w:r>
        <w:t xml:space="preserve">$ </w:t>
      </w:r>
      <w:proofErr w:type="spellStart"/>
      <w:r>
        <w:t>netdb_start</w:t>
      </w:r>
      <w:proofErr w:type="spellEnd"/>
      <w:r w:rsidR="00CC48C2">
        <w:t>.</w:t>
      </w:r>
    </w:p>
    <w:p w14:paraId="2968D67B" w14:textId="74B742F4" w:rsidR="00E37929" w:rsidRPr="007B258E" w:rsidRDefault="00E37929" w:rsidP="007B258E">
      <w:pPr>
        <w:pStyle w:val="37"/>
      </w:pPr>
      <w:bookmarkStart w:id="83" w:name="_Toc123055530"/>
      <w:r w:rsidRPr="00E37929">
        <w:t>Запуск</w:t>
      </w:r>
      <w:r w:rsidRPr="007B258E">
        <w:t xml:space="preserve"> </w:t>
      </w:r>
      <w:r w:rsidRPr="00E37929">
        <w:t>по</w:t>
      </w:r>
      <w:r w:rsidRPr="007B258E">
        <w:t xml:space="preserve"> </w:t>
      </w:r>
      <w:proofErr w:type="spellStart"/>
      <w:r w:rsidRPr="007B258E">
        <w:t>https</w:t>
      </w:r>
      <w:bookmarkEnd w:id="83"/>
      <w:proofErr w:type="spellEnd"/>
    </w:p>
    <w:p w14:paraId="1EC2BBF8" w14:textId="589A5F41" w:rsidR="00E37929" w:rsidRPr="007B258E" w:rsidRDefault="00E37929" w:rsidP="007B258E">
      <w:pPr>
        <w:pStyle w:val="aff9"/>
        <w:rPr>
          <w:lang w:val="en-US"/>
        </w:rPr>
      </w:pPr>
      <w:r w:rsidRPr="00E37929">
        <w:t>Необходимо</w:t>
      </w:r>
      <w:r w:rsidRPr="007B258E">
        <w:rPr>
          <w:lang w:val="en-US"/>
        </w:rPr>
        <w:t xml:space="preserve"> </w:t>
      </w:r>
      <w:r w:rsidRPr="00E37929">
        <w:t>задать</w:t>
      </w:r>
      <w:r w:rsidRPr="007B258E">
        <w:rPr>
          <w:lang w:val="en-US"/>
        </w:rPr>
        <w:t xml:space="preserve"> </w:t>
      </w:r>
      <w:r w:rsidRPr="00E37929">
        <w:t>параметры</w:t>
      </w:r>
      <w:r w:rsidRPr="007B258E">
        <w:rPr>
          <w:lang w:val="en-US"/>
        </w:rPr>
        <w:t xml:space="preserve"> SSL:</w:t>
      </w:r>
    </w:p>
    <w:p w14:paraId="7F6B0DED" w14:textId="74E028E3" w:rsidR="00E37929" w:rsidRPr="007B258E" w:rsidRDefault="00E37929" w:rsidP="007B258E">
      <w:pPr>
        <w:pStyle w:val="aff9"/>
        <w:jc w:val="left"/>
        <w:rPr>
          <w:lang w:val="en-US"/>
        </w:rPr>
      </w:pPr>
      <w:r w:rsidRPr="007B258E">
        <w:rPr>
          <w:lang w:val="en-US"/>
        </w:rPr>
        <w:t xml:space="preserve">$ </w:t>
      </w:r>
      <w:proofErr w:type="spellStart"/>
      <w:r w:rsidRPr="007B258E">
        <w:rPr>
          <w:lang w:val="en-US"/>
        </w:rPr>
        <w:t>netdb_update_config</w:t>
      </w:r>
      <w:proofErr w:type="spellEnd"/>
      <w:r w:rsidRPr="007B258E">
        <w:rPr>
          <w:lang w:val="en-US"/>
        </w:rPr>
        <w:t xml:space="preserve"> certificate=</w:t>
      </w:r>
      <w:r w:rsidR="00D7434B" w:rsidRPr="007B258E">
        <w:rPr>
          <w:lang w:val="en-US"/>
        </w:rPr>
        <w:t xml:space="preserve"> </w:t>
      </w:r>
      <w:proofErr w:type="gramStart"/>
      <w:r w:rsidRPr="007B258E">
        <w:rPr>
          <w:lang w:val="en-US"/>
        </w:rPr>
        <w:t>/path/to/</w:t>
      </w:r>
      <w:proofErr w:type="spellStart"/>
      <w:r w:rsidRPr="007B258E">
        <w:rPr>
          <w:lang w:val="en-US"/>
        </w:rPr>
        <w:t>certificate.crt,certificate</w:t>
      </w:r>
      <w:proofErr w:type="gramEnd"/>
      <w:r w:rsidRPr="007B258E">
        <w:rPr>
          <w:lang w:val="en-US"/>
        </w:rPr>
        <w:t>_key</w:t>
      </w:r>
      <w:proofErr w:type="spellEnd"/>
      <w:r w:rsidRPr="007B258E">
        <w:rPr>
          <w:lang w:val="en-US"/>
        </w:rPr>
        <w:t>=/path/to/</w:t>
      </w:r>
      <w:proofErr w:type="spellStart"/>
      <w:r w:rsidRPr="007B258E">
        <w:rPr>
          <w:lang w:val="en-US"/>
        </w:rPr>
        <w:t>key.key</w:t>
      </w:r>
      <w:proofErr w:type="spellEnd"/>
    </w:p>
    <w:p w14:paraId="20CFC445" w14:textId="0244CD13" w:rsidR="00E37929" w:rsidRPr="00E37929" w:rsidRDefault="007E1932" w:rsidP="007B258E">
      <w:pPr>
        <w:pStyle w:val="aff9"/>
      </w:pPr>
      <w:r>
        <w:t>и</w:t>
      </w:r>
      <w:r w:rsidR="00E37929" w:rsidRPr="00E37929">
        <w:t xml:space="preserve"> запустить</w:t>
      </w:r>
      <w:r>
        <w:t xml:space="preserve"> командой</w:t>
      </w:r>
      <w:r w:rsidR="00E37929" w:rsidRPr="00E37929">
        <w:t>:</w:t>
      </w:r>
    </w:p>
    <w:p w14:paraId="7BE90F15" w14:textId="5BE99236" w:rsidR="00E37929" w:rsidRDefault="00E37929" w:rsidP="00E37929">
      <w:pPr>
        <w:pStyle w:val="aff9"/>
      </w:pPr>
      <w:r w:rsidRPr="00E37929">
        <w:t xml:space="preserve">$ </w:t>
      </w:r>
      <w:proofErr w:type="spellStart"/>
      <w:r w:rsidRPr="00E37929">
        <w:t>netdb_start</w:t>
      </w:r>
      <w:proofErr w:type="spellEnd"/>
      <w:r w:rsidRPr="00E37929">
        <w:t xml:space="preserve"> </w:t>
      </w:r>
      <w:proofErr w:type="spellStart"/>
      <w:r w:rsidRPr="00E37929">
        <w:t>ssl</w:t>
      </w:r>
      <w:proofErr w:type="spellEnd"/>
      <w:r w:rsidR="00D7434B">
        <w:t>.</w:t>
      </w:r>
    </w:p>
    <w:p w14:paraId="2A9B0712" w14:textId="60F76F87" w:rsidR="00B53528" w:rsidRDefault="00B53528" w:rsidP="007B258E">
      <w:pPr>
        <w:pStyle w:val="37"/>
      </w:pPr>
      <w:bookmarkStart w:id="84" w:name="_Toc123055531"/>
      <w:r>
        <w:t>Дополнительные настройки</w:t>
      </w:r>
      <w:bookmarkEnd w:id="84"/>
    </w:p>
    <w:p w14:paraId="0B3D1F85" w14:textId="17174C79" w:rsidR="00100F38" w:rsidRDefault="00B53528" w:rsidP="00100F38">
      <w:pPr>
        <w:pStyle w:val="43"/>
      </w:pPr>
      <w:r w:rsidRPr="007B258E">
        <w:t xml:space="preserve">Настроить белый список </w:t>
      </w:r>
      <w:proofErr w:type="spellStart"/>
      <w:r w:rsidRPr="007B258E">
        <w:t>Mime-types</w:t>
      </w:r>
      <w:proofErr w:type="spellEnd"/>
      <w:r w:rsidRPr="007B258E">
        <w:t xml:space="preserve"> загружаемых файлов</w:t>
      </w:r>
    </w:p>
    <w:p w14:paraId="1886745D" w14:textId="2BE36472" w:rsidR="0024041A" w:rsidRPr="00BC30C2" w:rsidRDefault="0024041A" w:rsidP="0024041A">
      <w:pPr>
        <w:pStyle w:val="aff9"/>
      </w:pPr>
      <w:r>
        <w:t xml:space="preserve">Необходимо </w:t>
      </w:r>
      <w:r w:rsidR="00CC48C2">
        <w:t>проверить</w:t>
      </w:r>
      <w:r>
        <w:t xml:space="preserve"> </w:t>
      </w:r>
      <w:r w:rsidR="00CC48C2">
        <w:t xml:space="preserve">настройки </w:t>
      </w:r>
      <w:r>
        <w:t>параметр</w:t>
      </w:r>
      <w:r w:rsidR="00CC48C2">
        <w:t>ов</w:t>
      </w:r>
      <w:r w:rsidRPr="0024041A">
        <w:t xml:space="preserve"> </w:t>
      </w:r>
      <w:proofErr w:type="gramStart"/>
      <w:r>
        <w:t>в</w:t>
      </w:r>
      <w:r w:rsidRPr="0024041A">
        <w:t xml:space="preserve"> .</w:t>
      </w:r>
      <w:proofErr w:type="spellStart"/>
      <w:r w:rsidRPr="007B258E">
        <w:rPr>
          <w:lang w:val="en-US"/>
        </w:rPr>
        <w:t>fabfile</w:t>
      </w:r>
      <w:proofErr w:type="spellEnd"/>
      <w:proofErr w:type="gramEnd"/>
      <w:r w:rsidRPr="0024041A">
        <w:t>:</w:t>
      </w:r>
    </w:p>
    <w:p w14:paraId="7C196541" w14:textId="77777777" w:rsidR="0024041A" w:rsidRPr="007B258E" w:rsidRDefault="0024041A" w:rsidP="0024041A">
      <w:pPr>
        <w:pStyle w:val="aff9"/>
        <w:rPr>
          <w:lang w:val="en-US"/>
        </w:rPr>
      </w:pPr>
      <w:proofErr w:type="spellStart"/>
      <w:r w:rsidRPr="007B258E">
        <w:rPr>
          <w:lang w:val="en-US"/>
        </w:rPr>
        <w:t>check_incoming_files</w:t>
      </w:r>
      <w:proofErr w:type="spellEnd"/>
      <w:r w:rsidRPr="007B258E">
        <w:rPr>
          <w:lang w:val="en-US"/>
        </w:rPr>
        <w:t xml:space="preserve"> = yes</w:t>
      </w:r>
    </w:p>
    <w:p w14:paraId="4A4D3F8D" w14:textId="079EBB3B" w:rsidR="0024041A" w:rsidRDefault="0024041A">
      <w:pPr>
        <w:pStyle w:val="aff9"/>
        <w:rPr>
          <w:lang w:val="en-US"/>
        </w:rPr>
      </w:pPr>
      <w:proofErr w:type="spellStart"/>
      <w:r w:rsidRPr="007B258E">
        <w:rPr>
          <w:lang w:val="en-US"/>
        </w:rPr>
        <w:t>allowed_incoming_files_types</w:t>
      </w:r>
      <w:proofErr w:type="spellEnd"/>
      <w:r w:rsidRPr="007B258E">
        <w:rPr>
          <w:lang w:val="en-US"/>
        </w:rPr>
        <w:t xml:space="preserve"> = </w:t>
      </w:r>
      <w:proofErr w:type="spellStart"/>
      <w:r w:rsidRPr="007B258E">
        <w:rPr>
          <w:lang w:val="en-US"/>
        </w:rPr>
        <w:t>xlsx:docx:xls:doc:ods:odt:pdf:png:svg</w:t>
      </w:r>
      <w:proofErr w:type="spellEnd"/>
    </w:p>
    <w:p w14:paraId="6F816A06" w14:textId="4CFB0622" w:rsidR="00BC30C2" w:rsidRPr="007B258E" w:rsidRDefault="00BC30C2" w:rsidP="007B258E">
      <w:pPr>
        <w:pStyle w:val="aff9"/>
      </w:pPr>
      <w:r>
        <w:t>Система определяет тип загружаемого файла по содержимому, а не по расширению файла.</w:t>
      </w:r>
    </w:p>
    <w:p w14:paraId="43B39213" w14:textId="7B88C2B0" w:rsidR="0024041A" w:rsidRPr="0024041A" w:rsidRDefault="00B53528" w:rsidP="007B258E">
      <w:pPr>
        <w:pStyle w:val="43"/>
      </w:pPr>
      <w:r w:rsidRPr="007B258E">
        <w:t xml:space="preserve">Максимальный размер загружаемого файла </w:t>
      </w:r>
    </w:p>
    <w:p w14:paraId="3E723D7C" w14:textId="27A6A713" w:rsidR="00BB58A0" w:rsidRDefault="0024041A" w:rsidP="0024041A">
      <w:pPr>
        <w:pStyle w:val="aff9"/>
      </w:pPr>
      <w:r w:rsidRPr="0024041A">
        <w:t xml:space="preserve">Максимальный размер загружаемого файла </w:t>
      </w:r>
      <w:r w:rsidR="004C2C6D">
        <w:t xml:space="preserve">настраивается в </w:t>
      </w:r>
      <w:r w:rsidR="004C2C6D">
        <w:rPr>
          <w:lang w:val="en-US"/>
        </w:rPr>
        <w:t>common</w:t>
      </w:r>
      <w:r w:rsidR="004C2C6D" w:rsidRPr="007B258E">
        <w:t>.</w:t>
      </w:r>
      <w:proofErr w:type="spellStart"/>
      <w:r w:rsidR="004C2C6D">
        <w:rPr>
          <w:lang w:val="en-US"/>
        </w:rPr>
        <w:t>py</w:t>
      </w:r>
      <w:proofErr w:type="spellEnd"/>
      <w:r w:rsidR="006522C5">
        <w:t>:</w:t>
      </w:r>
    </w:p>
    <w:p w14:paraId="7FAA19A0" w14:textId="3F6458F2" w:rsidR="006522C5" w:rsidRDefault="006522C5">
      <w:pPr>
        <w:pStyle w:val="aff9"/>
        <w:rPr>
          <w:lang w:val="en-US"/>
        </w:rPr>
      </w:pPr>
      <w:r w:rsidRPr="007B258E">
        <w:rPr>
          <w:lang w:val="en-US"/>
        </w:rPr>
        <w:t xml:space="preserve">DATA_UPLOAD_MAX_MEMORY_SIZE = </w:t>
      </w:r>
      <w:proofErr w:type="gramStart"/>
      <w:r w:rsidRPr="007B258E">
        <w:rPr>
          <w:lang w:val="en-US"/>
        </w:rPr>
        <w:t>104857600  #</w:t>
      </w:r>
      <w:proofErr w:type="gramEnd"/>
      <w:r w:rsidRPr="007B258E">
        <w:rPr>
          <w:lang w:val="en-US"/>
        </w:rPr>
        <w:t xml:space="preserve"> </w:t>
      </w:r>
      <w:r w:rsidR="0052381F" w:rsidRPr="0052381F">
        <w:rPr>
          <w:lang w:val="en-US"/>
        </w:rPr>
        <w:t>2</w:t>
      </w:r>
      <w:r w:rsidRPr="007B258E">
        <w:rPr>
          <w:lang w:val="en-US"/>
        </w:rPr>
        <w:t>0 MB (default is 2.5 MB).</w:t>
      </w:r>
    </w:p>
    <w:p w14:paraId="3246F5F2" w14:textId="77777777" w:rsidR="00651779" w:rsidRPr="007B258E" w:rsidRDefault="00651779" w:rsidP="007B258E">
      <w:pPr>
        <w:pStyle w:val="aff9"/>
        <w:rPr>
          <w:lang w:val="en-US"/>
        </w:rPr>
      </w:pPr>
    </w:p>
    <w:p w14:paraId="0190E632" w14:textId="622872DB" w:rsidR="006522C5" w:rsidRPr="0024041A" w:rsidRDefault="006522C5" w:rsidP="006522C5">
      <w:pPr>
        <w:pStyle w:val="43"/>
      </w:pPr>
      <w:r w:rsidRPr="006522C5">
        <w:t xml:space="preserve">Настроить </w:t>
      </w:r>
      <w:r w:rsidRPr="00372D56">
        <w:rPr>
          <w:szCs w:val="24"/>
        </w:rPr>
        <w:t>максимальное количество попыток</w:t>
      </w:r>
      <w:r>
        <w:rPr>
          <w:szCs w:val="24"/>
        </w:rPr>
        <w:t xml:space="preserve"> входа в Систему</w:t>
      </w:r>
    </w:p>
    <w:p w14:paraId="42E31F80" w14:textId="48CFDD1B" w:rsidR="00BB58A0" w:rsidRDefault="006522C5" w:rsidP="006522C5">
      <w:pPr>
        <w:pStyle w:val="aff9"/>
      </w:pPr>
      <w:r w:rsidRPr="007B258E">
        <w:t xml:space="preserve">Выставить максимальное количество попыток </w:t>
      </w:r>
      <w:r>
        <w:t>входа в Систему</w:t>
      </w:r>
      <w:r w:rsidRPr="007B258E">
        <w:t xml:space="preserve"> до блокировки </w:t>
      </w:r>
      <w:r>
        <w:t>можно командой</w:t>
      </w:r>
      <w:r w:rsidR="004C2C6D" w:rsidRPr="007B258E">
        <w:t xml:space="preserve"> </w:t>
      </w:r>
      <w:r w:rsidR="004C2C6D">
        <w:t>(см 3.1.13)</w:t>
      </w:r>
      <w:r>
        <w:t>:</w:t>
      </w:r>
    </w:p>
    <w:p w14:paraId="176D651D" w14:textId="46A18E1F" w:rsidR="006522C5" w:rsidRPr="007B258E" w:rsidRDefault="006522C5" w:rsidP="007B258E">
      <w:pPr>
        <w:pStyle w:val="aff9"/>
        <w:rPr>
          <w:lang w:val="en-US"/>
        </w:rPr>
      </w:pPr>
      <w:proofErr w:type="spellStart"/>
      <w:r w:rsidRPr="007B258E">
        <w:rPr>
          <w:lang w:val="en-US"/>
        </w:rPr>
        <w:t>login_max_attempts</w:t>
      </w:r>
      <w:proofErr w:type="spellEnd"/>
      <w:r w:rsidRPr="007B258E">
        <w:rPr>
          <w:lang w:val="en-US"/>
        </w:rPr>
        <w:t xml:space="preserve"> = 5</w:t>
      </w:r>
    </w:p>
    <w:p w14:paraId="28DB9E73" w14:textId="780F5669" w:rsidR="00BB58A0" w:rsidRPr="007B258E" w:rsidRDefault="002C402B" w:rsidP="002C402B">
      <w:pPr>
        <w:pStyle w:val="43"/>
        <w:rPr>
          <w:lang w:val="en-US"/>
        </w:rPr>
      </w:pPr>
      <w:proofErr w:type="gramStart"/>
      <w:r w:rsidRPr="007B258E">
        <w:lastRenderedPageBreak/>
        <w:t>Настроить</w:t>
      </w:r>
      <w:r w:rsidRPr="007B258E">
        <w:rPr>
          <w:lang w:val="en-US"/>
        </w:rPr>
        <w:t xml:space="preserve">  </w:t>
      </w:r>
      <w:r w:rsidRPr="007B258E">
        <w:t>использование</w:t>
      </w:r>
      <w:proofErr w:type="gramEnd"/>
      <w:r w:rsidRPr="007B258E">
        <w:rPr>
          <w:lang w:val="en-US"/>
        </w:rPr>
        <w:t xml:space="preserve"> </w:t>
      </w:r>
      <w:r w:rsidRPr="007B258E">
        <w:t>заголовков</w:t>
      </w:r>
      <w:r w:rsidRPr="007B258E">
        <w:rPr>
          <w:lang w:val="en-US"/>
        </w:rPr>
        <w:t xml:space="preserve"> </w:t>
      </w:r>
      <w:proofErr w:type="spellStart"/>
      <w:r w:rsidRPr="007B258E">
        <w:rPr>
          <w:lang w:val="en-US"/>
        </w:rPr>
        <w:t>HTTPOnly</w:t>
      </w:r>
      <w:proofErr w:type="spellEnd"/>
      <w:r w:rsidRPr="007B258E">
        <w:rPr>
          <w:lang w:val="en-US"/>
        </w:rPr>
        <w:t xml:space="preserve">, Content-Security-Policy </w:t>
      </w:r>
      <w:r w:rsidRPr="007B258E">
        <w:t>и</w:t>
      </w:r>
      <w:r w:rsidRPr="007B258E">
        <w:rPr>
          <w:lang w:val="en-US"/>
        </w:rPr>
        <w:t xml:space="preserve"> X-XSS-Protection</w:t>
      </w:r>
    </w:p>
    <w:p w14:paraId="5054080F" w14:textId="03FA8E66" w:rsidR="002C402B" w:rsidRDefault="002C402B" w:rsidP="002C402B">
      <w:pPr>
        <w:pStyle w:val="aff9"/>
      </w:pPr>
      <w:r>
        <w:t>По умолчанию в файле common.py стоит настройка:</w:t>
      </w:r>
    </w:p>
    <w:p w14:paraId="445CA0D3" w14:textId="77777777" w:rsidR="002C402B" w:rsidRPr="007B258E" w:rsidRDefault="002C402B" w:rsidP="002C402B">
      <w:pPr>
        <w:pStyle w:val="aff9"/>
        <w:rPr>
          <w:lang w:val="en-US"/>
        </w:rPr>
      </w:pPr>
      <w:r w:rsidRPr="007B258E">
        <w:rPr>
          <w:lang w:val="en-US"/>
        </w:rPr>
        <w:t>SESSION_COOKIE_SECURE = SERVER_PROTOCOL == 'https'</w:t>
      </w:r>
    </w:p>
    <w:p w14:paraId="46E05407" w14:textId="77777777" w:rsidR="002C402B" w:rsidRDefault="002C402B" w:rsidP="002C402B">
      <w:pPr>
        <w:pStyle w:val="aff9"/>
      </w:pPr>
      <w:r>
        <w:t xml:space="preserve">При необходимости следует добавить параметр в файл: </w:t>
      </w:r>
    </w:p>
    <w:p w14:paraId="05B40BA3" w14:textId="3288D857" w:rsidR="002C402B" w:rsidRDefault="002C402B" w:rsidP="002C402B">
      <w:pPr>
        <w:pStyle w:val="aff9"/>
      </w:pPr>
      <w:proofErr w:type="gramStart"/>
      <w:r>
        <w:t>.</w:t>
      </w:r>
      <w:proofErr w:type="spellStart"/>
      <w:r>
        <w:t>fabfile</w:t>
      </w:r>
      <w:proofErr w:type="spellEnd"/>
      <w:proofErr w:type="gramEnd"/>
      <w:r>
        <w:t>:</w:t>
      </w:r>
    </w:p>
    <w:p w14:paraId="135BB7F2" w14:textId="77777777" w:rsidR="002C402B" w:rsidRDefault="002C402B" w:rsidP="002C402B">
      <w:pPr>
        <w:pStyle w:val="aff9"/>
      </w:pPr>
      <w:proofErr w:type="spellStart"/>
      <w:r>
        <w:t>server_protocol</w:t>
      </w:r>
      <w:proofErr w:type="spellEnd"/>
      <w:r>
        <w:t xml:space="preserve"> = </w:t>
      </w:r>
      <w:proofErr w:type="spellStart"/>
      <w:r>
        <w:t>https</w:t>
      </w:r>
      <w:proofErr w:type="spellEnd"/>
    </w:p>
    <w:p w14:paraId="40AC7457" w14:textId="77777777" w:rsidR="002C402B" w:rsidRDefault="002C402B" w:rsidP="002C402B">
      <w:pPr>
        <w:pStyle w:val="aff9"/>
      </w:pPr>
      <w:r>
        <w:t>В файле common.py уже есть определение настроек:</w:t>
      </w:r>
    </w:p>
    <w:p w14:paraId="6D70F28B" w14:textId="77777777" w:rsidR="002C402B" w:rsidRPr="007B258E" w:rsidRDefault="002C402B" w:rsidP="002C402B">
      <w:pPr>
        <w:pStyle w:val="aff9"/>
        <w:rPr>
          <w:lang w:val="en-US"/>
        </w:rPr>
      </w:pPr>
      <w:r w:rsidRPr="007B258E">
        <w:rPr>
          <w:lang w:val="en-US"/>
        </w:rPr>
        <w:t>SECURE_CONTENT_TYPE_NOSNIFF = True</w:t>
      </w:r>
    </w:p>
    <w:p w14:paraId="7F72FF4A" w14:textId="3976EFD0" w:rsidR="002C402B" w:rsidRDefault="002C402B" w:rsidP="002C402B">
      <w:pPr>
        <w:pStyle w:val="aff9"/>
        <w:rPr>
          <w:lang w:val="en-US"/>
        </w:rPr>
      </w:pPr>
      <w:r w:rsidRPr="007B258E">
        <w:rPr>
          <w:lang w:val="en-US"/>
        </w:rPr>
        <w:t>SECURE_BROWSER_XSS_FILTER = True</w:t>
      </w:r>
    </w:p>
    <w:p w14:paraId="72F167AF" w14:textId="610EA249" w:rsidR="00022A50" w:rsidRDefault="00022A50" w:rsidP="00022A50">
      <w:pPr>
        <w:pStyle w:val="43"/>
      </w:pPr>
      <w:r>
        <w:t>Максимальное время неактивности пользователя</w:t>
      </w:r>
    </w:p>
    <w:p w14:paraId="0974B260" w14:textId="7810E2DC" w:rsidR="00022A50" w:rsidRPr="00022A50" w:rsidRDefault="00022A50" w:rsidP="00022A50">
      <w:pPr>
        <w:pStyle w:val="aff9"/>
      </w:pPr>
      <w:r>
        <w:t>Максимальное время неактивности пользователя определяется параметром</w:t>
      </w:r>
      <w:r w:rsidR="00AE02AA">
        <w:t xml:space="preserve"> (см 3.1.13)</w:t>
      </w:r>
      <w:r>
        <w:t>:</w:t>
      </w:r>
    </w:p>
    <w:p w14:paraId="20D66D0B" w14:textId="389B206B" w:rsidR="00022A50" w:rsidRDefault="00022A50" w:rsidP="006254CE">
      <w:pPr>
        <w:pStyle w:val="aff9"/>
      </w:pPr>
      <w:proofErr w:type="spellStart"/>
      <w:r w:rsidRPr="00022A50">
        <w:t>user_max_inactive_period</w:t>
      </w:r>
      <w:proofErr w:type="spellEnd"/>
      <w:r w:rsidR="00113150">
        <w:t xml:space="preserve">, которому необходимо присвоить значение </w:t>
      </w:r>
      <w:r w:rsidR="00AE02AA">
        <w:t>1800 (30 минут)</w:t>
      </w:r>
      <w:r w:rsidR="00113150">
        <w:t>.</w:t>
      </w:r>
    </w:p>
    <w:p w14:paraId="147A2ABC" w14:textId="23B9E880" w:rsidR="00695DEF" w:rsidRPr="007B258E" w:rsidRDefault="00B53528" w:rsidP="007B258E">
      <w:pPr>
        <w:pStyle w:val="43"/>
      </w:pPr>
      <w:r w:rsidRPr="007B258E">
        <w:t>Провер</w:t>
      </w:r>
      <w:r w:rsidR="001C7770">
        <w:t xml:space="preserve">ка прав на запись у </w:t>
      </w:r>
      <w:r w:rsidRPr="007B258E">
        <w:t>пользовател</w:t>
      </w:r>
      <w:r w:rsidR="001C7770">
        <w:t xml:space="preserve">я </w:t>
      </w:r>
      <w:proofErr w:type="spellStart"/>
      <w:r w:rsidRPr="007B258E">
        <w:t>netdbuser</w:t>
      </w:r>
      <w:proofErr w:type="spellEnd"/>
      <w:r w:rsidRPr="007B258E">
        <w:t xml:space="preserve"> за пределами /</w:t>
      </w:r>
      <w:proofErr w:type="spellStart"/>
      <w:r w:rsidRPr="007B258E">
        <w:t>home</w:t>
      </w:r>
      <w:proofErr w:type="spellEnd"/>
      <w:r w:rsidRPr="007B258E">
        <w:t>/</w:t>
      </w:r>
      <w:proofErr w:type="spellStart"/>
      <w:r w:rsidRPr="007B258E">
        <w:t>netdbuser</w:t>
      </w:r>
      <w:proofErr w:type="spellEnd"/>
      <w:r w:rsidRPr="007B258E">
        <w:t>.</w:t>
      </w:r>
    </w:p>
    <w:p w14:paraId="0694A4AA" w14:textId="77777777" w:rsidR="00981EFF" w:rsidRPr="007B258E" w:rsidRDefault="00AE02AA" w:rsidP="007B258E">
      <w:pPr>
        <w:pStyle w:val="aff9"/>
      </w:pPr>
      <w:r w:rsidRPr="007B258E">
        <w:t xml:space="preserve">Пользователь </w:t>
      </w:r>
      <w:proofErr w:type="spellStart"/>
      <w:r w:rsidRPr="007B258E">
        <w:t>netdbuser</w:t>
      </w:r>
      <w:proofErr w:type="spellEnd"/>
      <w:r w:rsidRPr="007B258E">
        <w:t xml:space="preserve"> создается на этапе установки системы стандартными средствами ОС, соответственно, не имеет прав доступа на запись за пределами домашней директории.</w:t>
      </w:r>
    </w:p>
    <w:p w14:paraId="3A738122" w14:textId="1A8474FE" w:rsidR="002D2DF4" w:rsidRPr="007B258E" w:rsidRDefault="002D2DF4" w:rsidP="007B258E">
      <w:pPr>
        <w:pStyle w:val="43"/>
      </w:pPr>
      <w:r w:rsidRPr="007B258E">
        <w:t>Настройка использования заголовков</w:t>
      </w:r>
    </w:p>
    <w:p w14:paraId="7C32483A" w14:textId="79C23674" w:rsidR="002D2DF4" w:rsidRDefault="004A59BE" w:rsidP="004A59BE">
      <w:pPr>
        <w:pStyle w:val="aff9"/>
      </w:pPr>
      <w:r w:rsidRPr="007B258E">
        <w:t>Для того, чтобы н</w:t>
      </w:r>
      <w:r w:rsidR="00B53528" w:rsidRPr="007B258E">
        <w:t xml:space="preserve">астроить в </w:t>
      </w:r>
      <w:proofErr w:type="spellStart"/>
      <w:r w:rsidR="00B53528" w:rsidRPr="007B258E">
        <w:t>апаче</w:t>
      </w:r>
      <w:proofErr w:type="spellEnd"/>
      <w:r w:rsidR="00B53528" w:rsidRPr="007B258E">
        <w:t xml:space="preserve"> использование заголовков </w:t>
      </w:r>
      <w:proofErr w:type="spellStart"/>
      <w:r w:rsidR="00B53528" w:rsidRPr="007B258E">
        <w:t>HTTPOnly</w:t>
      </w:r>
      <w:proofErr w:type="spellEnd"/>
      <w:r w:rsidR="00B53528" w:rsidRPr="007B258E">
        <w:t xml:space="preserve">, </w:t>
      </w:r>
      <w:proofErr w:type="spellStart"/>
      <w:r w:rsidR="00B53528" w:rsidRPr="007B258E">
        <w:t>Content-Security-Policy</w:t>
      </w:r>
      <w:proofErr w:type="spellEnd"/>
      <w:r w:rsidR="00B53528" w:rsidRPr="007B258E">
        <w:t xml:space="preserve"> и X-XSS-</w:t>
      </w:r>
      <w:proofErr w:type="spellStart"/>
      <w:r w:rsidR="00B53528" w:rsidRPr="007B258E">
        <w:t>Protection</w:t>
      </w:r>
      <w:proofErr w:type="spellEnd"/>
      <w:r w:rsidRPr="007B258E">
        <w:t xml:space="preserve"> необходимо </w:t>
      </w:r>
      <w:r>
        <w:t>проконтролировать установку следующих параметров:</w:t>
      </w:r>
    </w:p>
    <w:p w14:paraId="38FA126E" w14:textId="5EB794D6" w:rsidR="004A59BE" w:rsidRDefault="004A59BE" w:rsidP="004A59BE">
      <w:pPr>
        <w:pStyle w:val="aff9"/>
      </w:pPr>
      <w:r>
        <w:t>В файле common.py должна быть настройка:</w:t>
      </w:r>
    </w:p>
    <w:p w14:paraId="162B0EA5" w14:textId="77777777" w:rsidR="004A59BE" w:rsidRPr="007B258E" w:rsidRDefault="004A59BE" w:rsidP="004A59BE">
      <w:pPr>
        <w:pStyle w:val="aff9"/>
        <w:rPr>
          <w:lang w:val="en-US"/>
        </w:rPr>
      </w:pPr>
      <w:r w:rsidRPr="007B258E">
        <w:rPr>
          <w:lang w:val="en-US"/>
        </w:rPr>
        <w:t>SESSION_COOKIE_SECURE = SERVER_PROTOCOL == 'https'</w:t>
      </w:r>
    </w:p>
    <w:p w14:paraId="33F64ABB" w14:textId="6858A25D" w:rsidR="00FD5803" w:rsidRDefault="004A59BE" w:rsidP="004A59BE">
      <w:pPr>
        <w:pStyle w:val="aff9"/>
      </w:pPr>
      <w:r>
        <w:t>В</w:t>
      </w:r>
      <w:r w:rsidRPr="004A59BE">
        <w:t xml:space="preserve"> </w:t>
      </w:r>
      <w:r>
        <w:t>файле</w:t>
      </w:r>
      <w:r w:rsidRPr="004A59BE">
        <w:t xml:space="preserve"> </w:t>
      </w:r>
      <w:r w:rsidR="00EF37AD">
        <w:t xml:space="preserve">уже </w:t>
      </w:r>
      <w:r>
        <w:t>должна быть настройка:</w:t>
      </w:r>
    </w:p>
    <w:p w14:paraId="27F37DF6" w14:textId="2B4C94D4" w:rsidR="004A59BE" w:rsidRPr="004A59BE" w:rsidRDefault="004A59BE" w:rsidP="004A59BE">
      <w:pPr>
        <w:pStyle w:val="aff9"/>
      </w:pPr>
      <w:proofErr w:type="spellStart"/>
      <w:r w:rsidRPr="007B258E">
        <w:rPr>
          <w:lang w:val="en-US"/>
        </w:rPr>
        <w:t>fabfile</w:t>
      </w:r>
      <w:proofErr w:type="spellEnd"/>
      <w:r w:rsidRPr="004A59BE">
        <w:t>:</w:t>
      </w:r>
    </w:p>
    <w:p w14:paraId="3DBF513A" w14:textId="77777777" w:rsidR="004A59BE" w:rsidRPr="00BC30C2" w:rsidRDefault="004A59BE" w:rsidP="004A59BE">
      <w:pPr>
        <w:pStyle w:val="aff9"/>
      </w:pPr>
      <w:r w:rsidRPr="007B258E">
        <w:rPr>
          <w:lang w:val="en-US"/>
        </w:rPr>
        <w:lastRenderedPageBreak/>
        <w:t>server</w:t>
      </w:r>
      <w:r w:rsidRPr="00BC30C2">
        <w:t>_</w:t>
      </w:r>
      <w:r w:rsidRPr="007B258E">
        <w:rPr>
          <w:lang w:val="en-US"/>
        </w:rPr>
        <w:t>protocol</w:t>
      </w:r>
      <w:r w:rsidRPr="00BC30C2">
        <w:t xml:space="preserve"> = </w:t>
      </w:r>
      <w:r w:rsidRPr="007B258E">
        <w:rPr>
          <w:lang w:val="en-US"/>
        </w:rPr>
        <w:t>https</w:t>
      </w:r>
    </w:p>
    <w:p w14:paraId="6F9BE2A1" w14:textId="523E10D8" w:rsidR="004A59BE" w:rsidRDefault="004A59BE" w:rsidP="004A59BE">
      <w:pPr>
        <w:pStyle w:val="aff9"/>
      </w:pPr>
      <w:r>
        <w:t xml:space="preserve">В файле common.py </w:t>
      </w:r>
      <w:r w:rsidR="00EF37AD">
        <w:t>должно быть</w:t>
      </w:r>
      <w:r>
        <w:t xml:space="preserve"> определение настроек:</w:t>
      </w:r>
    </w:p>
    <w:p w14:paraId="4B0ABF04" w14:textId="77777777" w:rsidR="004A59BE" w:rsidRPr="007B258E" w:rsidRDefault="004A59BE" w:rsidP="004A59BE">
      <w:pPr>
        <w:pStyle w:val="aff9"/>
        <w:rPr>
          <w:lang w:val="en-US"/>
        </w:rPr>
      </w:pPr>
      <w:r w:rsidRPr="007B258E">
        <w:rPr>
          <w:lang w:val="en-US"/>
        </w:rPr>
        <w:t>SECURE_CONTENT_TYPE_NOSNIFF = True</w:t>
      </w:r>
    </w:p>
    <w:p w14:paraId="2AAFF136" w14:textId="66669A42" w:rsidR="004A59BE" w:rsidRDefault="004A59BE" w:rsidP="004A59BE">
      <w:pPr>
        <w:pStyle w:val="aff9"/>
        <w:rPr>
          <w:lang w:val="en-US"/>
        </w:rPr>
      </w:pPr>
      <w:r w:rsidRPr="007B258E">
        <w:rPr>
          <w:lang w:val="en-US"/>
        </w:rPr>
        <w:t>SECURE_BROWSER_XSS_FILTER = True</w:t>
      </w:r>
    </w:p>
    <w:p w14:paraId="0938B178" w14:textId="27E137AC" w:rsidR="00EF37AD" w:rsidRDefault="00EF37AD" w:rsidP="00EF37AD">
      <w:pPr>
        <w:pStyle w:val="43"/>
      </w:pPr>
      <w:r w:rsidRPr="007B258E">
        <w:t>Настро</w:t>
      </w:r>
      <w:r>
        <w:t>йка</w:t>
      </w:r>
      <w:r w:rsidRPr="007B258E">
        <w:t xml:space="preserve"> TLS 1.2 или 1.3 с использованием EDH</w:t>
      </w:r>
    </w:p>
    <w:p w14:paraId="32534BE4" w14:textId="1E9A3E1B" w:rsidR="00184FB0" w:rsidRDefault="00EF37AD" w:rsidP="00184FB0">
      <w:pPr>
        <w:pStyle w:val="aff9"/>
      </w:pPr>
      <w:r w:rsidRPr="00BC30C2">
        <w:t xml:space="preserve">Для </w:t>
      </w:r>
      <w:r w:rsidRPr="007B258E">
        <w:t xml:space="preserve">настройки </w:t>
      </w:r>
      <w:r w:rsidRPr="007B258E">
        <w:rPr>
          <w:lang w:val="en-US"/>
        </w:rPr>
        <w:t>TLS</w:t>
      </w:r>
      <w:r w:rsidRPr="007B258E">
        <w:t xml:space="preserve"> 1.2 или 1.3 с использованием </w:t>
      </w:r>
      <w:r w:rsidRPr="007B258E">
        <w:rPr>
          <w:lang w:val="en-US"/>
        </w:rPr>
        <w:t>EDH</w:t>
      </w:r>
      <w:r w:rsidRPr="007B258E">
        <w:t xml:space="preserve"> с ключом 4096 бит </w:t>
      </w:r>
      <w:r w:rsidR="00FC3D56" w:rsidRPr="007B258E">
        <w:t>необход</w:t>
      </w:r>
      <w:r w:rsidR="00184FB0">
        <w:t>имо проверить наличи</w:t>
      </w:r>
      <w:r w:rsidR="00757790">
        <w:t>е</w:t>
      </w:r>
      <w:r w:rsidR="00184FB0">
        <w:t xml:space="preserve"> в конфигурационном файл Апача `_</w:t>
      </w:r>
      <w:proofErr w:type="spellStart"/>
      <w:r w:rsidR="00184FB0">
        <w:t>conf</w:t>
      </w:r>
      <w:proofErr w:type="spellEnd"/>
      <w:r w:rsidR="00184FB0">
        <w:t>/</w:t>
      </w:r>
      <w:proofErr w:type="spellStart"/>
      <w:r w:rsidR="00184FB0">
        <w:t>httpd.gunicorn.ssl.conf</w:t>
      </w:r>
      <w:proofErr w:type="spellEnd"/>
      <w:r w:rsidR="00184FB0">
        <w:t>`</w:t>
      </w:r>
      <w:r w:rsidR="00757790">
        <w:t xml:space="preserve"> следующих директив</w:t>
      </w:r>
      <w:r w:rsidR="00184FB0">
        <w:t>:</w:t>
      </w:r>
    </w:p>
    <w:p w14:paraId="68F75290" w14:textId="77777777" w:rsidR="00184FB0" w:rsidRDefault="00184FB0" w:rsidP="007B258E">
      <w:pPr>
        <w:pStyle w:val="aff9"/>
        <w:ind w:firstLine="0"/>
      </w:pPr>
      <w:proofErr w:type="spellStart"/>
      <w:r>
        <w:t>SSLProtocol</w:t>
      </w:r>
      <w:proofErr w:type="spellEnd"/>
      <w:r>
        <w:t xml:space="preserve"> -</w:t>
      </w:r>
      <w:proofErr w:type="spellStart"/>
      <w:r>
        <w:t>all</w:t>
      </w:r>
      <w:proofErr w:type="spellEnd"/>
      <w:r>
        <w:t xml:space="preserve"> +TLSv1.3 +TLSv1.2</w:t>
      </w:r>
    </w:p>
    <w:p w14:paraId="0AA553F6" w14:textId="77777777" w:rsidR="00184FB0" w:rsidRDefault="00184FB0" w:rsidP="007B258E">
      <w:pPr>
        <w:pStyle w:val="aff9"/>
        <w:ind w:firstLine="0"/>
      </w:pPr>
      <w:proofErr w:type="spellStart"/>
      <w:r>
        <w:t>SSLCipherSuite</w:t>
      </w:r>
      <w:proofErr w:type="spellEnd"/>
      <w:r>
        <w:t xml:space="preserve"> EECDH+</w:t>
      </w:r>
      <w:proofErr w:type="gramStart"/>
      <w:r>
        <w:t>AESGCM:EDH</w:t>
      </w:r>
      <w:proofErr w:type="gramEnd"/>
      <w:r>
        <w:t>+AESGCM:AES256+EECDH:AES256+EDH</w:t>
      </w:r>
    </w:p>
    <w:p w14:paraId="0A58D9F1" w14:textId="437D14C2" w:rsidR="00FC3D56" w:rsidRDefault="00FC3D56" w:rsidP="00FC3D56">
      <w:pPr>
        <w:pStyle w:val="43"/>
      </w:pPr>
      <w:r w:rsidRPr="007B258E">
        <w:t>Настройка HSTS</w:t>
      </w:r>
    </w:p>
    <w:p w14:paraId="30922AEC" w14:textId="55B0C540" w:rsidR="00FC3D56" w:rsidRDefault="00FC3D56" w:rsidP="00FC3D56">
      <w:pPr>
        <w:pStyle w:val="aff9"/>
        <w:ind w:firstLine="0"/>
      </w:pPr>
      <w:r>
        <w:t xml:space="preserve">Настройка </w:t>
      </w:r>
      <w:r w:rsidRPr="00372D56">
        <w:rPr>
          <w:szCs w:val="26"/>
        </w:rPr>
        <w:t>HSTS</w:t>
      </w:r>
      <w:r>
        <w:rPr>
          <w:szCs w:val="26"/>
        </w:rPr>
        <w:t xml:space="preserve"> выполняется следующим способом:</w:t>
      </w:r>
    </w:p>
    <w:p w14:paraId="0D615664" w14:textId="349539C9" w:rsidR="0052381F" w:rsidRPr="0052381F" w:rsidRDefault="0052381F" w:rsidP="00FC3D56">
      <w:pPr>
        <w:pStyle w:val="aff9"/>
        <w:ind w:firstLine="0"/>
        <w:rPr>
          <w:szCs w:val="28"/>
          <w:highlight w:val="yellow"/>
        </w:rPr>
      </w:pPr>
      <w:r w:rsidRPr="0052381F">
        <w:rPr>
          <w:color w:val="333333"/>
          <w:szCs w:val="28"/>
          <w:shd w:val="clear" w:color="auto" w:fill="FFFFFF"/>
        </w:rPr>
        <w:t>В конфигурационн</w:t>
      </w:r>
      <w:r>
        <w:rPr>
          <w:color w:val="333333"/>
          <w:szCs w:val="28"/>
          <w:shd w:val="clear" w:color="auto" w:fill="FFFFFF"/>
        </w:rPr>
        <w:t>ом</w:t>
      </w:r>
      <w:r w:rsidRPr="0052381F">
        <w:rPr>
          <w:color w:val="333333"/>
          <w:szCs w:val="28"/>
          <w:shd w:val="clear" w:color="auto" w:fill="FFFFFF"/>
        </w:rPr>
        <w:t xml:space="preserve"> файл</w:t>
      </w:r>
      <w:r>
        <w:rPr>
          <w:color w:val="333333"/>
          <w:szCs w:val="28"/>
          <w:shd w:val="clear" w:color="auto" w:fill="FFFFFF"/>
        </w:rPr>
        <w:t>е</w:t>
      </w:r>
      <w:r w:rsidRPr="0052381F">
        <w:rPr>
          <w:color w:val="333333"/>
          <w:szCs w:val="28"/>
          <w:shd w:val="clear" w:color="auto" w:fill="FFFFFF"/>
        </w:rPr>
        <w:t xml:space="preserve"> Апача - _</w:t>
      </w:r>
      <w:proofErr w:type="spellStart"/>
      <w:r w:rsidRPr="0052381F">
        <w:rPr>
          <w:color w:val="333333"/>
          <w:szCs w:val="28"/>
          <w:shd w:val="clear" w:color="auto" w:fill="FFFFFF"/>
        </w:rPr>
        <w:t>conf</w:t>
      </w:r>
      <w:proofErr w:type="spellEnd"/>
      <w:r w:rsidRPr="0052381F">
        <w:rPr>
          <w:color w:val="333333"/>
          <w:szCs w:val="28"/>
          <w:shd w:val="clear" w:color="auto" w:fill="FFFFFF"/>
        </w:rPr>
        <w:t>/</w:t>
      </w:r>
      <w:proofErr w:type="spellStart"/>
      <w:r w:rsidRPr="0052381F">
        <w:rPr>
          <w:color w:val="333333"/>
          <w:szCs w:val="28"/>
          <w:shd w:val="clear" w:color="auto" w:fill="FFFFFF"/>
        </w:rPr>
        <w:t>httpd.gunicorn.ssl.con</w:t>
      </w:r>
      <w:proofErr w:type="spellEnd"/>
      <w:r w:rsidRPr="0052381F">
        <w:rPr>
          <w:color w:val="333333"/>
          <w:szCs w:val="28"/>
          <w:shd w:val="clear" w:color="auto" w:fill="FFFFFF"/>
        </w:rPr>
        <w:t xml:space="preserve"> прописано: </w:t>
      </w:r>
      <w:r w:rsidRPr="0052381F">
        <w:rPr>
          <w:szCs w:val="28"/>
          <w:highlight w:val="yellow"/>
        </w:rPr>
        <w:t xml:space="preserve"> </w:t>
      </w:r>
    </w:p>
    <w:p w14:paraId="303A0AAD" w14:textId="2A95313E" w:rsidR="0052381F" w:rsidRPr="0052381F" w:rsidRDefault="0052381F" w:rsidP="00FC3D56">
      <w:pPr>
        <w:pStyle w:val="aff9"/>
        <w:ind w:firstLine="0"/>
        <w:rPr>
          <w:szCs w:val="28"/>
          <w:highlight w:val="yellow"/>
          <w:lang w:val="en-US"/>
        </w:rPr>
      </w:pPr>
      <w:r w:rsidRPr="0052381F">
        <w:rPr>
          <w:szCs w:val="28"/>
          <w:lang w:val="en-US"/>
        </w:rPr>
        <w:t xml:space="preserve">Header always set Strict-Transport-Security "max-age= 86400; </w:t>
      </w:r>
      <w:proofErr w:type="spellStart"/>
      <w:r w:rsidRPr="0052381F">
        <w:rPr>
          <w:szCs w:val="28"/>
          <w:lang w:val="en-US"/>
        </w:rPr>
        <w:t>includeSubdomains</w:t>
      </w:r>
      <w:proofErr w:type="spellEnd"/>
      <w:r w:rsidRPr="0052381F">
        <w:rPr>
          <w:szCs w:val="28"/>
          <w:lang w:val="en-US"/>
        </w:rPr>
        <w:t>; preload"</w:t>
      </w:r>
    </w:p>
    <w:p w14:paraId="1145BCB8" w14:textId="6C39A812" w:rsidR="00113150" w:rsidRDefault="00451DA6" w:rsidP="00113150">
      <w:pPr>
        <w:pStyle w:val="43"/>
      </w:pPr>
      <w:r w:rsidRPr="007B258E">
        <w:t xml:space="preserve">Сохранение </w:t>
      </w:r>
      <w:proofErr w:type="spellStart"/>
      <w:r w:rsidRPr="007B258E">
        <w:t>бэкапов</w:t>
      </w:r>
      <w:proofErr w:type="spellEnd"/>
    </w:p>
    <w:p w14:paraId="7AF1B412" w14:textId="18CFD3B1" w:rsidR="00451DA6" w:rsidRDefault="00451DA6" w:rsidP="00451DA6">
      <w:pPr>
        <w:pStyle w:val="aff9"/>
      </w:pPr>
      <w:proofErr w:type="spellStart"/>
      <w:r>
        <w:t>Бэкапы</w:t>
      </w:r>
      <w:proofErr w:type="spellEnd"/>
      <w:r>
        <w:t xml:space="preserve"> сохраняются с использованием ПО </w:t>
      </w:r>
      <w:r w:rsidRPr="00451DA6">
        <w:t>CRONTAB</w:t>
      </w:r>
      <w:r w:rsidR="007E1932">
        <w:t xml:space="preserve"> в папке:</w:t>
      </w:r>
    </w:p>
    <w:p w14:paraId="77F8F561" w14:textId="3861DCF4" w:rsidR="007E1932" w:rsidRPr="007B258E" w:rsidRDefault="007E1932" w:rsidP="007E1932">
      <w:pPr>
        <w:pStyle w:val="aff9"/>
        <w:ind w:firstLine="0"/>
        <w:rPr>
          <w:lang w:val="en-US"/>
        </w:rPr>
      </w:pPr>
      <w:r w:rsidRPr="007B258E">
        <w:rPr>
          <w:lang w:val="en-US"/>
        </w:rPr>
        <w:t>/home/</w:t>
      </w:r>
      <w:proofErr w:type="spellStart"/>
      <w:r w:rsidRPr="007B258E">
        <w:rPr>
          <w:lang w:val="en-US"/>
        </w:rPr>
        <w:t>netdbuser</w:t>
      </w:r>
      <w:proofErr w:type="spellEnd"/>
      <w:r w:rsidRPr="007B258E">
        <w:rPr>
          <w:lang w:val="en-US"/>
        </w:rPr>
        <w:t xml:space="preserve">/backup/dumps/ </w:t>
      </w:r>
    </w:p>
    <w:p w14:paraId="1D6661B9" w14:textId="31A45652" w:rsidR="007E1932" w:rsidRPr="007B258E" w:rsidRDefault="007E1932" w:rsidP="007B258E">
      <w:pPr>
        <w:pStyle w:val="aff9"/>
        <w:ind w:firstLine="0"/>
        <w:rPr>
          <w:lang w:val="en-US"/>
        </w:rPr>
      </w:pPr>
      <w:r>
        <w:t>от</w:t>
      </w:r>
      <w:r w:rsidRPr="007B258E">
        <w:rPr>
          <w:lang w:val="en-US"/>
        </w:rPr>
        <w:t xml:space="preserve"> </w:t>
      </w:r>
      <w:r>
        <w:t>пользователя</w:t>
      </w:r>
      <w:r w:rsidRPr="007B258E">
        <w:rPr>
          <w:lang w:val="en-US"/>
        </w:rPr>
        <w:t xml:space="preserve"> </w:t>
      </w:r>
      <w:proofErr w:type="spellStart"/>
      <w:r w:rsidRPr="007B258E">
        <w:rPr>
          <w:lang w:val="en-US"/>
        </w:rPr>
        <w:t>netdbuser</w:t>
      </w:r>
      <w:proofErr w:type="spellEnd"/>
      <w:r w:rsidRPr="007B258E">
        <w:rPr>
          <w:lang w:val="en-US"/>
        </w:rPr>
        <w:t>.</w:t>
      </w:r>
    </w:p>
    <w:p w14:paraId="6F6B69F1" w14:textId="7F432506" w:rsidR="00B53528" w:rsidRPr="007B258E" w:rsidRDefault="00B53528" w:rsidP="007B258E">
      <w:pPr>
        <w:pStyle w:val="43"/>
      </w:pPr>
      <w:r w:rsidRPr="007B258E">
        <w:t>Создать пользователя "администратор ИБ", который может смотреть /</w:t>
      </w:r>
      <w:proofErr w:type="spellStart"/>
      <w:r w:rsidRPr="007B258E">
        <w:t>home</w:t>
      </w:r>
      <w:proofErr w:type="spellEnd"/>
      <w:r w:rsidRPr="007B258E">
        <w:t>/</w:t>
      </w:r>
      <w:proofErr w:type="spellStart"/>
      <w:r w:rsidRPr="007B258E">
        <w:t>netdbuser</w:t>
      </w:r>
      <w:proofErr w:type="spellEnd"/>
      <w:r w:rsidRPr="007B258E">
        <w:t xml:space="preserve">, править ничего (в т.ч. </w:t>
      </w:r>
      <w:proofErr w:type="spellStart"/>
      <w:r w:rsidRPr="007B258E">
        <w:t>логи</w:t>
      </w:r>
      <w:proofErr w:type="spellEnd"/>
      <w:r w:rsidRPr="007B258E">
        <w:t>) не может</w:t>
      </w:r>
    </w:p>
    <w:p w14:paraId="5BB7875F" w14:textId="2DD4041E" w:rsidR="00113150" w:rsidRDefault="00335B5C" w:rsidP="00113150">
      <w:pPr>
        <w:pStyle w:val="aff9"/>
      </w:pPr>
      <w:r>
        <w:t xml:space="preserve">Создан пользователь </w:t>
      </w:r>
      <w:r w:rsidRPr="00335B5C">
        <w:t>`</w:t>
      </w:r>
      <w:proofErr w:type="spellStart"/>
      <w:r w:rsidRPr="00335B5C">
        <w:t>reader</w:t>
      </w:r>
      <w:proofErr w:type="spellEnd"/>
      <w:r w:rsidRPr="00335B5C">
        <w:t>`</w:t>
      </w:r>
      <w:r>
        <w:t xml:space="preserve"> с правами на </w:t>
      </w:r>
      <w:r w:rsidRPr="00335B5C">
        <w:t xml:space="preserve">чтение конфигурационных файлов и логов приложения, но </w:t>
      </w:r>
      <w:r>
        <w:t>без</w:t>
      </w:r>
      <w:r w:rsidRPr="00335B5C">
        <w:t xml:space="preserve"> прав на их изменение</w:t>
      </w:r>
    </w:p>
    <w:p w14:paraId="4BD6DE07" w14:textId="5A61FB80" w:rsidR="009F6471" w:rsidRDefault="009F6471" w:rsidP="007B258E">
      <w:pPr>
        <w:pStyle w:val="43"/>
      </w:pPr>
      <w:r>
        <w:lastRenderedPageBreak/>
        <w:t>О</w:t>
      </w:r>
      <w:r w:rsidRPr="009F6471">
        <w:t>граничение на длительность пользовательской сессии</w:t>
      </w:r>
    </w:p>
    <w:p w14:paraId="42F70AE4" w14:textId="40E172EA" w:rsidR="009F6471" w:rsidRDefault="009F6471" w:rsidP="00113150">
      <w:pPr>
        <w:pStyle w:val="aff9"/>
      </w:pPr>
      <w:r>
        <w:t>Ог</w:t>
      </w:r>
      <w:r w:rsidRPr="009F6471">
        <w:t xml:space="preserve">раничение на длительность пользовательской сессии </w:t>
      </w:r>
      <w:r>
        <w:t xml:space="preserve">задается </w:t>
      </w:r>
      <w:r w:rsidRPr="009F6471">
        <w:t>настройк</w:t>
      </w:r>
      <w:r>
        <w:t>ой</w:t>
      </w:r>
      <w:r w:rsidRPr="009F6471">
        <w:t xml:space="preserve"> SESSION_COOKIE_AGE из </w:t>
      </w:r>
      <w:proofErr w:type="spellStart"/>
      <w:r w:rsidRPr="009F6471">
        <w:t>Django</w:t>
      </w:r>
      <w:proofErr w:type="spellEnd"/>
      <w:r>
        <w:t>, которая определяет в</w:t>
      </w:r>
      <w:r w:rsidRPr="009F6471">
        <w:t xml:space="preserve">ремя сессии пользователя в секундах. По истечении этого времени </w:t>
      </w:r>
      <w:r>
        <w:t>пользователя, вошедшего под учетной записью</w:t>
      </w:r>
      <w:r w:rsidR="004E5AEE">
        <w:t xml:space="preserve">, </w:t>
      </w:r>
      <w:r w:rsidR="004E5AEE" w:rsidRPr="009F6471">
        <w:t>при выполнении какого-либо действия</w:t>
      </w:r>
      <w:r w:rsidR="004E5AEE">
        <w:t>, перенаправит</w:t>
      </w:r>
      <w:r w:rsidRPr="009F6471">
        <w:t xml:space="preserve"> на страницу </w:t>
      </w:r>
      <w:r w:rsidR="004E5AEE">
        <w:t xml:space="preserve">ввода </w:t>
      </w:r>
      <w:r w:rsidRPr="009F6471">
        <w:t xml:space="preserve">логина </w:t>
      </w:r>
      <w:r w:rsidR="004E5AEE">
        <w:t xml:space="preserve">и пароля. </w:t>
      </w:r>
      <w:r w:rsidRPr="009F6471">
        <w:t xml:space="preserve">По умолчанию </w:t>
      </w:r>
      <w:r w:rsidR="004E5AEE">
        <w:t xml:space="preserve">время пользовательской сессии задано </w:t>
      </w:r>
      <w:r w:rsidRPr="009F6471">
        <w:t>2 недели</w:t>
      </w:r>
      <w:r w:rsidR="004E5AEE">
        <w:t>.</w:t>
      </w:r>
    </w:p>
    <w:p w14:paraId="70A33443" w14:textId="69DBD424" w:rsidR="001E536B" w:rsidRDefault="001E536B" w:rsidP="001E536B">
      <w:pPr>
        <w:pStyle w:val="37"/>
      </w:pPr>
      <w:bookmarkStart w:id="85" w:name="_Toc123055532"/>
      <w:proofErr w:type="spellStart"/>
      <w:r>
        <w:t>Ротирование</w:t>
      </w:r>
      <w:proofErr w:type="spellEnd"/>
      <w:r>
        <w:t xml:space="preserve"> логов</w:t>
      </w:r>
      <w:bookmarkEnd w:id="85"/>
    </w:p>
    <w:p w14:paraId="61324425" w14:textId="77777777" w:rsidR="001E536B" w:rsidRPr="00BC30C2" w:rsidRDefault="001E536B" w:rsidP="001E536B">
      <w:pPr>
        <w:pStyle w:val="aff9"/>
      </w:pPr>
      <w:proofErr w:type="spellStart"/>
      <w:r w:rsidRPr="00BC30C2">
        <w:t>Ротирование</w:t>
      </w:r>
      <w:proofErr w:type="spellEnd"/>
      <w:r w:rsidRPr="00BC30C2">
        <w:t xml:space="preserve"> логов приложения можно настроить с помощью утилиты:</w:t>
      </w:r>
    </w:p>
    <w:p w14:paraId="197ADFCD" w14:textId="16233EF0" w:rsidR="001E536B" w:rsidRPr="00850027" w:rsidRDefault="001E536B" w:rsidP="001E536B">
      <w:pPr>
        <w:pStyle w:val="aff9"/>
      </w:pPr>
      <w:proofErr w:type="spellStart"/>
      <w:r w:rsidRPr="007B258E">
        <w:rPr>
          <w:lang w:val="en-US"/>
        </w:rPr>
        <w:t>logrotate</w:t>
      </w:r>
      <w:proofErr w:type="spellEnd"/>
      <w:r w:rsidRPr="00850027">
        <w:t>.</w:t>
      </w:r>
    </w:p>
    <w:p w14:paraId="09815D93" w14:textId="77777777" w:rsidR="001E536B" w:rsidRPr="00BC30C2" w:rsidRDefault="001E536B" w:rsidP="001E536B">
      <w:pPr>
        <w:pStyle w:val="aff9"/>
      </w:pPr>
      <w:r w:rsidRPr="00BC30C2">
        <w:t>В основном конфигурационном файле /</w:t>
      </w:r>
      <w:proofErr w:type="spellStart"/>
      <w:r w:rsidRPr="007B258E">
        <w:rPr>
          <w:lang w:val="en-US"/>
        </w:rPr>
        <w:t>etc</w:t>
      </w:r>
      <w:proofErr w:type="spellEnd"/>
      <w:r w:rsidRPr="00BC30C2">
        <w:t>/</w:t>
      </w:r>
      <w:proofErr w:type="spellStart"/>
      <w:r w:rsidRPr="007B258E">
        <w:rPr>
          <w:lang w:val="en-US"/>
        </w:rPr>
        <w:t>logrotate</w:t>
      </w:r>
      <w:proofErr w:type="spellEnd"/>
      <w:r w:rsidRPr="00BC30C2">
        <w:t>.</w:t>
      </w:r>
      <w:r w:rsidRPr="007B258E">
        <w:rPr>
          <w:lang w:val="en-US"/>
        </w:rPr>
        <w:t>conf</w:t>
      </w:r>
      <w:r w:rsidRPr="00BC30C2">
        <w:t xml:space="preserve"> находится глобальная конфигурация, то есть директивы, которые находятся в этом конфигурационном файле, распространяться на все </w:t>
      </w:r>
      <w:proofErr w:type="spellStart"/>
      <w:r w:rsidRPr="00BC30C2">
        <w:t>логи</w:t>
      </w:r>
      <w:proofErr w:type="spellEnd"/>
      <w:r w:rsidRPr="00BC30C2">
        <w:t>, их можно переопределить в файлах конфигураций сервисов, которые должны хранится в каталоге /</w:t>
      </w:r>
      <w:proofErr w:type="spellStart"/>
      <w:r w:rsidRPr="007B258E">
        <w:rPr>
          <w:lang w:val="en-US"/>
        </w:rPr>
        <w:t>etc</w:t>
      </w:r>
      <w:proofErr w:type="spellEnd"/>
      <w:r w:rsidRPr="00BC30C2">
        <w:t>/</w:t>
      </w:r>
      <w:proofErr w:type="spellStart"/>
      <w:r w:rsidRPr="007B258E">
        <w:rPr>
          <w:lang w:val="en-US"/>
        </w:rPr>
        <w:t>logrotate</w:t>
      </w:r>
      <w:proofErr w:type="spellEnd"/>
      <w:r w:rsidRPr="00BC30C2">
        <w:t>.</w:t>
      </w:r>
      <w:r w:rsidRPr="007B258E">
        <w:rPr>
          <w:lang w:val="en-US"/>
        </w:rPr>
        <w:t>d</w:t>
      </w:r>
      <w:r w:rsidRPr="00BC30C2">
        <w:t>.</w:t>
      </w:r>
    </w:p>
    <w:p w14:paraId="7C692077" w14:textId="77777777" w:rsidR="001E536B" w:rsidRPr="001E536B" w:rsidRDefault="001E536B" w:rsidP="001E536B">
      <w:pPr>
        <w:pStyle w:val="aff9"/>
      </w:pPr>
      <w:r w:rsidRPr="001E536B">
        <w:t xml:space="preserve">По умолчанию </w:t>
      </w:r>
      <w:proofErr w:type="spellStart"/>
      <w:r w:rsidRPr="001E536B">
        <w:t>логи</w:t>
      </w:r>
      <w:proofErr w:type="spellEnd"/>
      <w:r w:rsidRPr="001E536B">
        <w:t xml:space="preserve"> приложений </w:t>
      </w:r>
      <w:proofErr w:type="spellStart"/>
      <w:r w:rsidRPr="007B258E">
        <w:rPr>
          <w:lang w:val="en-US"/>
        </w:rPr>
        <w:t>netdb</w:t>
      </w:r>
      <w:proofErr w:type="spellEnd"/>
      <w:r w:rsidRPr="001E536B">
        <w:t>_</w:t>
      </w:r>
      <w:r w:rsidRPr="007B258E">
        <w:rPr>
          <w:lang w:val="en-US"/>
        </w:rPr>
        <w:t>demo</w:t>
      </w:r>
      <w:r w:rsidRPr="001E536B">
        <w:t xml:space="preserve"> и </w:t>
      </w:r>
      <w:proofErr w:type="spellStart"/>
      <w:r w:rsidRPr="007B258E">
        <w:rPr>
          <w:lang w:val="en-US"/>
        </w:rPr>
        <w:t>netdb</w:t>
      </w:r>
      <w:proofErr w:type="spellEnd"/>
      <w:r w:rsidRPr="001E536B">
        <w:t>_</w:t>
      </w:r>
      <w:proofErr w:type="spellStart"/>
      <w:r w:rsidRPr="007B258E">
        <w:rPr>
          <w:lang w:val="en-US"/>
        </w:rPr>
        <w:t>proj</w:t>
      </w:r>
      <w:proofErr w:type="spellEnd"/>
      <w:r w:rsidRPr="001E536B">
        <w:t xml:space="preserve"> не ротируются.</w:t>
      </w:r>
    </w:p>
    <w:p w14:paraId="30F6F914" w14:textId="77777777" w:rsidR="001E536B" w:rsidRPr="001E536B" w:rsidRDefault="001E536B" w:rsidP="001E536B">
      <w:pPr>
        <w:pStyle w:val="aff9"/>
      </w:pPr>
      <w:r w:rsidRPr="001E536B">
        <w:t>Для приложений, развернутых из дистрибутива, необходимо в каталоге /</w:t>
      </w:r>
      <w:proofErr w:type="spellStart"/>
      <w:r w:rsidRPr="007B258E">
        <w:rPr>
          <w:lang w:val="en-US"/>
        </w:rPr>
        <w:t>etc</w:t>
      </w:r>
      <w:proofErr w:type="spellEnd"/>
      <w:r w:rsidRPr="001E536B">
        <w:t>/</w:t>
      </w:r>
      <w:proofErr w:type="spellStart"/>
      <w:proofErr w:type="gramStart"/>
      <w:r w:rsidRPr="007B258E">
        <w:rPr>
          <w:lang w:val="en-US"/>
        </w:rPr>
        <w:t>logrotate</w:t>
      </w:r>
      <w:proofErr w:type="spellEnd"/>
      <w:r w:rsidRPr="001E536B">
        <w:t>.</w:t>
      </w:r>
      <w:r w:rsidRPr="007B258E">
        <w:rPr>
          <w:lang w:val="en-US"/>
        </w:rPr>
        <w:t>d</w:t>
      </w:r>
      <w:proofErr w:type="gramEnd"/>
      <w:r w:rsidRPr="001E536B">
        <w:t xml:space="preserve"> создать файл </w:t>
      </w:r>
      <w:proofErr w:type="spellStart"/>
      <w:r w:rsidRPr="007B258E">
        <w:rPr>
          <w:lang w:val="en-US"/>
        </w:rPr>
        <w:t>netdbapp</w:t>
      </w:r>
      <w:proofErr w:type="spellEnd"/>
      <w:r w:rsidRPr="001E536B">
        <w:t xml:space="preserve"> (пример конфигурации для приложения):</w:t>
      </w:r>
    </w:p>
    <w:p w14:paraId="588AD632" w14:textId="77777777" w:rsidR="001E536B" w:rsidRPr="007B258E" w:rsidRDefault="001E536B" w:rsidP="001E536B">
      <w:pPr>
        <w:pStyle w:val="aff9"/>
        <w:rPr>
          <w:lang w:val="en-US"/>
        </w:rPr>
      </w:pPr>
      <w:r w:rsidRPr="007B258E">
        <w:rPr>
          <w:lang w:val="en-US"/>
        </w:rPr>
        <w:t>/home/</w:t>
      </w:r>
      <w:proofErr w:type="spellStart"/>
      <w:r w:rsidRPr="007B258E">
        <w:rPr>
          <w:lang w:val="en-US"/>
        </w:rPr>
        <w:t>netdbuser</w:t>
      </w:r>
      <w:proofErr w:type="spellEnd"/>
      <w:r w:rsidRPr="007B258E">
        <w:rPr>
          <w:lang w:val="en-US"/>
        </w:rPr>
        <w:t>/apps/</w:t>
      </w:r>
      <w:proofErr w:type="spellStart"/>
      <w:r w:rsidRPr="007B258E">
        <w:rPr>
          <w:lang w:val="en-US"/>
        </w:rPr>
        <w:t>netdbapp</w:t>
      </w:r>
      <w:proofErr w:type="spellEnd"/>
      <w:r w:rsidRPr="007B258E">
        <w:rPr>
          <w:lang w:val="en-US"/>
        </w:rPr>
        <w:t>/_project/</w:t>
      </w:r>
      <w:proofErr w:type="spellStart"/>
      <w:r w:rsidRPr="007B258E">
        <w:rPr>
          <w:lang w:val="en-US"/>
        </w:rPr>
        <w:t>netdb_demo</w:t>
      </w:r>
      <w:proofErr w:type="spellEnd"/>
      <w:r w:rsidRPr="007B258E">
        <w:rPr>
          <w:lang w:val="en-US"/>
        </w:rPr>
        <w:t>/_log/*.log</w:t>
      </w:r>
    </w:p>
    <w:p w14:paraId="61481F5E" w14:textId="77777777" w:rsidR="001E536B" w:rsidRPr="007B258E" w:rsidRDefault="001E536B" w:rsidP="001E536B">
      <w:pPr>
        <w:pStyle w:val="aff9"/>
        <w:rPr>
          <w:lang w:val="en-US"/>
        </w:rPr>
      </w:pPr>
      <w:r w:rsidRPr="007B258E">
        <w:rPr>
          <w:lang w:val="en-US"/>
        </w:rPr>
        <w:t>/home/netdbuser/apps/netdbapp_memdb/_project/netdb_proj/_log/*.log</w:t>
      </w:r>
    </w:p>
    <w:p w14:paraId="26E845DF" w14:textId="77777777" w:rsidR="001E536B" w:rsidRPr="007B258E" w:rsidRDefault="001E536B" w:rsidP="001E536B">
      <w:pPr>
        <w:pStyle w:val="aff9"/>
        <w:rPr>
          <w:lang w:val="en-US"/>
        </w:rPr>
      </w:pPr>
      <w:r w:rsidRPr="007B258E">
        <w:rPr>
          <w:lang w:val="en-US"/>
        </w:rPr>
        <w:t>{</w:t>
      </w:r>
    </w:p>
    <w:p w14:paraId="37CD44FE"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copytruncate</w:t>
      </w:r>
      <w:proofErr w:type="spellEnd"/>
    </w:p>
    <w:p w14:paraId="58DC9AF7" w14:textId="77777777" w:rsidR="001E536B" w:rsidRPr="007B258E" w:rsidRDefault="001E536B" w:rsidP="001E536B">
      <w:pPr>
        <w:pStyle w:val="aff9"/>
        <w:rPr>
          <w:lang w:val="en-US"/>
        </w:rPr>
      </w:pPr>
      <w:r w:rsidRPr="007B258E">
        <w:rPr>
          <w:lang w:val="en-US"/>
        </w:rPr>
        <w:t xml:space="preserve">       daily</w:t>
      </w:r>
    </w:p>
    <w:p w14:paraId="2231D5A4" w14:textId="77777777" w:rsidR="001E536B" w:rsidRPr="007B258E" w:rsidRDefault="001E536B" w:rsidP="001E536B">
      <w:pPr>
        <w:pStyle w:val="aff9"/>
        <w:rPr>
          <w:lang w:val="en-US"/>
        </w:rPr>
      </w:pPr>
      <w:r w:rsidRPr="007B258E">
        <w:rPr>
          <w:lang w:val="en-US"/>
        </w:rPr>
        <w:t xml:space="preserve">       rotate 5</w:t>
      </w:r>
    </w:p>
    <w:p w14:paraId="6CDDBB3C" w14:textId="77777777" w:rsidR="001E536B" w:rsidRPr="007B258E" w:rsidRDefault="001E536B" w:rsidP="001E536B">
      <w:pPr>
        <w:pStyle w:val="aff9"/>
        <w:rPr>
          <w:lang w:val="en-US"/>
        </w:rPr>
      </w:pPr>
      <w:r w:rsidRPr="007B258E">
        <w:rPr>
          <w:lang w:val="en-US"/>
        </w:rPr>
        <w:t xml:space="preserve">       compress</w:t>
      </w:r>
    </w:p>
    <w:p w14:paraId="1164D1A7"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delaycompress</w:t>
      </w:r>
      <w:proofErr w:type="spellEnd"/>
    </w:p>
    <w:p w14:paraId="63CBBA06"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missingok</w:t>
      </w:r>
      <w:proofErr w:type="spellEnd"/>
    </w:p>
    <w:p w14:paraId="19AC6787" w14:textId="77777777" w:rsidR="001E536B" w:rsidRPr="00BC30C2" w:rsidRDefault="001E536B" w:rsidP="001E536B">
      <w:pPr>
        <w:pStyle w:val="aff9"/>
      </w:pPr>
      <w:r w:rsidRPr="007B258E">
        <w:rPr>
          <w:lang w:val="en-US"/>
        </w:rPr>
        <w:t xml:space="preserve">       </w:t>
      </w:r>
      <w:proofErr w:type="spellStart"/>
      <w:r w:rsidRPr="007B258E">
        <w:rPr>
          <w:lang w:val="en-US"/>
        </w:rPr>
        <w:t>notifempty</w:t>
      </w:r>
      <w:proofErr w:type="spellEnd"/>
    </w:p>
    <w:p w14:paraId="060C5660" w14:textId="77777777" w:rsidR="001E536B" w:rsidRPr="00BC30C2" w:rsidRDefault="001E536B" w:rsidP="001E536B">
      <w:pPr>
        <w:pStyle w:val="aff9"/>
      </w:pPr>
      <w:r w:rsidRPr="00BC30C2">
        <w:lastRenderedPageBreak/>
        <w:t>}</w:t>
      </w:r>
    </w:p>
    <w:p w14:paraId="225A5A6C" w14:textId="77777777" w:rsidR="001E536B" w:rsidRPr="00BC30C2" w:rsidRDefault="001E536B" w:rsidP="001E536B">
      <w:pPr>
        <w:pStyle w:val="aff9"/>
      </w:pPr>
      <w:r w:rsidRPr="00BC30C2">
        <w:t>где:</w:t>
      </w:r>
    </w:p>
    <w:p w14:paraId="1474BAAF" w14:textId="77777777" w:rsidR="001E536B" w:rsidRPr="001E536B" w:rsidRDefault="001E536B" w:rsidP="001E536B">
      <w:pPr>
        <w:pStyle w:val="aff9"/>
      </w:pPr>
      <w:r w:rsidRPr="001E536B">
        <w:t xml:space="preserve">* </w:t>
      </w:r>
      <w:proofErr w:type="spellStart"/>
      <w:r w:rsidRPr="007B258E">
        <w:rPr>
          <w:lang w:val="en-US"/>
        </w:rPr>
        <w:t>copytruncate</w:t>
      </w:r>
      <w:proofErr w:type="spellEnd"/>
      <w:r w:rsidRPr="001E536B">
        <w:t xml:space="preserve"> - обрезать файл журнала вместо перемещения старого файла журнала и создания нового;</w:t>
      </w:r>
    </w:p>
    <w:p w14:paraId="5D2A91EE" w14:textId="77777777" w:rsidR="001E536B" w:rsidRPr="00BC30C2" w:rsidRDefault="001E536B" w:rsidP="001E536B">
      <w:pPr>
        <w:pStyle w:val="aff9"/>
      </w:pPr>
      <w:r w:rsidRPr="00BC30C2">
        <w:t xml:space="preserve">* </w:t>
      </w:r>
      <w:r w:rsidRPr="007B258E">
        <w:rPr>
          <w:lang w:val="en-US"/>
        </w:rPr>
        <w:t>daily</w:t>
      </w:r>
      <w:r w:rsidRPr="00BC30C2">
        <w:t xml:space="preserve"> - ежедневное ротация файлов журнала (доступные опции - </w:t>
      </w:r>
      <w:r w:rsidRPr="007B258E">
        <w:rPr>
          <w:lang w:val="en-US"/>
        </w:rPr>
        <w:t>daily</w:t>
      </w:r>
      <w:r w:rsidRPr="00BC30C2">
        <w:t xml:space="preserve">, </w:t>
      </w:r>
      <w:r w:rsidRPr="007B258E">
        <w:rPr>
          <w:lang w:val="en-US"/>
        </w:rPr>
        <w:t>weekly</w:t>
      </w:r>
      <w:r w:rsidRPr="00BC30C2">
        <w:t xml:space="preserve">, </w:t>
      </w:r>
      <w:r w:rsidRPr="007B258E">
        <w:rPr>
          <w:lang w:val="en-US"/>
        </w:rPr>
        <w:t>monthly</w:t>
      </w:r>
      <w:r w:rsidRPr="00BC30C2">
        <w:t>, можно по размеру файла);</w:t>
      </w:r>
    </w:p>
    <w:p w14:paraId="452D46CE" w14:textId="77777777" w:rsidR="001E536B" w:rsidRPr="00BC30C2" w:rsidRDefault="001E536B" w:rsidP="001E536B">
      <w:pPr>
        <w:pStyle w:val="aff9"/>
      </w:pPr>
      <w:r w:rsidRPr="00BC30C2">
        <w:t xml:space="preserve">* </w:t>
      </w:r>
      <w:r w:rsidRPr="007B258E">
        <w:rPr>
          <w:lang w:val="en-US"/>
        </w:rPr>
        <w:t>rotate</w:t>
      </w:r>
      <w:r w:rsidRPr="00BC30C2">
        <w:t xml:space="preserve"> 5 - файлы журнала ротируются заданное количество раз (в примере 5 раз), предыдущие удаляются;</w:t>
      </w:r>
    </w:p>
    <w:p w14:paraId="75022386" w14:textId="77777777" w:rsidR="001E536B" w:rsidRPr="00BC30C2" w:rsidRDefault="001E536B" w:rsidP="001E536B">
      <w:pPr>
        <w:pStyle w:val="aff9"/>
      </w:pPr>
      <w:r w:rsidRPr="00BC30C2">
        <w:t xml:space="preserve">* </w:t>
      </w:r>
      <w:r w:rsidRPr="007B258E">
        <w:rPr>
          <w:lang w:val="en-US"/>
        </w:rPr>
        <w:t>compress</w:t>
      </w:r>
      <w:r w:rsidRPr="00BC30C2">
        <w:t xml:space="preserve"> - сжимать старые файлы журналов с помощью </w:t>
      </w:r>
      <w:proofErr w:type="spellStart"/>
      <w:r w:rsidRPr="007B258E">
        <w:rPr>
          <w:lang w:val="en-US"/>
        </w:rPr>
        <w:t>gzip</w:t>
      </w:r>
      <w:proofErr w:type="spellEnd"/>
      <w:r w:rsidRPr="00BC30C2">
        <w:t>;</w:t>
      </w:r>
    </w:p>
    <w:p w14:paraId="6E19D1F3" w14:textId="77777777" w:rsidR="001E536B" w:rsidRPr="00BC30C2" w:rsidRDefault="001E536B" w:rsidP="001E536B">
      <w:pPr>
        <w:pStyle w:val="aff9"/>
      </w:pPr>
      <w:r w:rsidRPr="00BC30C2">
        <w:t xml:space="preserve">* </w:t>
      </w:r>
      <w:proofErr w:type="spellStart"/>
      <w:r w:rsidRPr="007B258E">
        <w:rPr>
          <w:lang w:val="en-US"/>
        </w:rPr>
        <w:t>delaycompress</w:t>
      </w:r>
      <w:proofErr w:type="spellEnd"/>
      <w:r w:rsidRPr="00BC30C2">
        <w:t xml:space="preserve"> - отложить сжатие предыдущего файла журнала до следующего цикла ротации;</w:t>
      </w:r>
    </w:p>
    <w:p w14:paraId="6F98444C" w14:textId="77777777" w:rsidR="001E536B" w:rsidRPr="00BC30C2" w:rsidRDefault="001E536B" w:rsidP="001E536B">
      <w:pPr>
        <w:pStyle w:val="aff9"/>
      </w:pPr>
      <w:r w:rsidRPr="00BC30C2">
        <w:t xml:space="preserve">* </w:t>
      </w:r>
      <w:proofErr w:type="spellStart"/>
      <w:r w:rsidRPr="007B258E">
        <w:rPr>
          <w:lang w:val="en-US"/>
        </w:rPr>
        <w:t>missingok</w:t>
      </w:r>
      <w:proofErr w:type="spellEnd"/>
      <w:r w:rsidRPr="00BC30C2">
        <w:t xml:space="preserve"> - если файл журнала отсутствует, перейти к следующему без создания сообщения об ошибке;</w:t>
      </w:r>
    </w:p>
    <w:p w14:paraId="3F80FC8A" w14:textId="77777777" w:rsidR="001E536B" w:rsidRPr="00BC30C2" w:rsidRDefault="001E536B" w:rsidP="001E536B">
      <w:pPr>
        <w:pStyle w:val="aff9"/>
      </w:pPr>
      <w:r w:rsidRPr="00BC30C2">
        <w:t xml:space="preserve">* </w:t>
      </w:r>
      <w:proofErr w:type="spellStart"/>
      <w:r w:rsidRPr="007B258E">
        <w:rPr>
          <w:lang w:val="en-US"/>
        </w:rPr>
        <w:t>notifempty</w:t>
      </w:r>
      <w:proofErr w:type="spellEnd"/>
      <w:r w:rsidRPr="00BC30C2">
        <w:t xml:space="preserve"> - не ротировать журнал если он пуст.</w:t>
      </w:r>
    </w:p>
    <w:p w14:paraId="31665A25" w14:textId="6815E398" w:rsidR="001E536B" w:rsidRPr="007B258E" w:rsidRDefault="001E536B" w:rsidP="001E536B">
      <w:pPr>
        <w:pStyle w:val="aff9"/>
      </w:pPr>
      <w:r w:rsidRPr="00C0383A">
        <w:t xml:space="preserve">Полный список опций можно посмотреть - </w:t>
      </w:r>
      <w:hyperlink r:id="rId11" w:history="1">
        <w:r w:rsidRPr="007B258E">
          <w:rPr>
            <w:rStyle w:val="afff4"/>
            <w:color w:val="auto"/>
            <w:lang w:val="en-US"/>
          </w:rPr>
          <w:t>https</w:t>
        </w:r>
        <w:r w:rsidRPr="007B258E">
          <w:rPr>
            <w:rStyle w:val="afff4"/>
            <w:color w:val="auto"/>
          </w:rPr>
          <w:t>://</w:t>
        </w:r>
        <w:proofErr w:type="spellStart"/>
        <w:r w:rsidRPr="007B258E">
          <w:rPr>
            <w:rStyle w:val="afff4"/>
            <w:color w:val="auto"/>
            <w:lang w:val="en-US"/>
          </w:rPr>
          <w:t>linux</w:t>
        </w:r>
        <w:proofErr w:type="spellEnd"/>
        <w:r w:rsidRPr="007B258E">
          <w:rPr>
            <w:rStyle w:val="afff4"/>
            <w:color w:val="auto"/>
          </w:rPr>
          <w:t>.</w:t>
        </w:r>
        <w:r w:rsidRPr="007B258E">
          <w:rPr>
            <w:rStyle w:val="afff4"/>
            <w:color w:val="auto"/>
            <w:lang w:val="en-US"/>
          </w:rPr>
          <w:t>die</w:t>
        </w:r>
        <w:r w:rsidRPr="007B258E">
          <w:rPr>
            <w:rStyle w:val="afff4"/>
            <w:color w:val="auto"/>
          </w:rPr>
          <w:t>.</w:t>
        </w:r>
        <w:r w:rsidRPr="007B258E">
          <w:rPr>
            <w:rStyle w:val="afff4"/>
            <w:color w:val="auto"/>
            <w:lang w:val="en-US"/>
          </w:rPr>
          <w:t>net</w:t>
        </w:r>
        <w:r w:rsidRPr="007B258E">
          <w:rPr>
            <w:rStyle w:val="afff4"/>
            <w:color w:val="auto"/>
          </w:rPr>
          <w:t>/</w:t>
        </w:r>
        <w:r w:rsidRPr="007B258E">
          <w:rPr>
            <w:rStyle w:val="afff4"/>
            <w:color w:val="auto"/>
            <w:lang w:val="en-US"/>
          </w:rPr>
          <w:t>man</w:t>
        </w:r>
        <w:r w:rsidRPr="007B258E">
          <w:rPr>
            <w:rStyle w:val="afff4"/>
            <w:color w:val="auto"/>
          </w:rPr>
          <w:t>/8/</w:t>
        </w:r>
        <w:proofErr w:type="spellStart"/>
        <w:r w:rsidRPr="007B258E">
          <w:rPr>
            <w:rStyle w:val="afff4"/>
            <w:color w:val="auto"/>
            <w:lang w:val="en-US"/>
          </w:rPr>
          <w:t>logrotate</w:t>
        </w:r>
        <w:proofErr w:type="spellEnd"/>
      </w:hyperlink>
      <w:r w:rsidRPr="00C0383A">
        <w:t>.</w:t>
      </w:r>
    </w:p>
    <w:p w14:paraId="6F4A767A" w14:textId="6C8E8244" w:rsidR="00D6122C" w:rsidRDefault="00D6122C">
      <w:pPr>
        <w:pStyle w:val="37"/>
      </w:pPr>
      <w:bookmarkStart w:id="86" w:name="_Toc123055533"/>
      <w:bookmarkStart w:id="87" w:name="_Ref496532359"/>
      <w:bookmarkStart w:id="88" w:name="_Ref500864154"/>
      <w:bookmarkStart w:id="89" w:name="_Toc23967530"/>
      <w:bookmarkStart w:id="90" w:name="_Toc484013384"/>
      <w:r>
        <w:t>Быстрый старт/остановка системы</w:t>
      </w:r>
      <w:bookmarkEnd w:id="86"/>
    </w:p>
    <w:p w14:paraId="0B45912C" w14:textId="77777777" w:rsidR="00D6122C" w:rsidRPr="00D6122C" w:rsidRDefault="00D6122C" w:rsidP="00D6122C">
      <w:pPr>
        <w:pStyle w:val="affffffffb"/>
        <w:shd w:val="clear" w:color="auto" w:fill="FFFFFF"/>
        <w:jc w:val="both"/>
        <w:rPr>
          <w:color w:val="333333"/>
          <w:sz w:val="28"/>
          <w:szCs w:val="28"/>
        </w:rPr>
      </w:pPr>
      <w:r w:rsidRPr="00D6122C">
        <w:rPr>
          <w:color w:val="333333"/>
          <w:sz w:val="28"/>
          <w:szCs w:val="28"/>
        </w:rPr>
        <w:t xml:space="preserve">Все действия выполняются под учетной записью </w:t>
      </w:r>
      <w:proofErr w:type="spellStart"/>
      <w:r w:rsidRPr="00D6122C">
        <w:rPr>
          <w:color w:val="333333"/>
          <w:sz w:val="28"/>
          <w:szCs w:val="28"/>
        </w:rPr>
        <w:t>netdbuser</w:t>
      </w:r>
      <w:proofErr w:type="spellEnd"/>
      <w:r w:rsidRPr="00D6122C">
        <w:rPr>
          <w:color w:val="333333"/>
          <w:sz w:val="28"/>
          <w:szCs w:val="28"/>
        </w:rPr>
        <w:br/>
        <w:t>Основной рабочий каталог /</w:t>
      </w:r>
      <w:proofErr w:type="spellStart"/>
      <w:r w:rsidRPr="00D6122C">
        <w:rPr>
          <w:color w:val="333333"/>
          <w:sz w:val="28"/>
          <w:szCs w:val="28"/>
        </w:rPr>
        <w:t>home</w:t>
      </w:r>
      <w:proofErr w:type="spellEnd"/>
      <w:r w:rsidRPr="00D6122C">
        <w:rPr>
          <w:color w:val="333333"/>
          <w:sz w:val="28"/>
          <w:szCs w:val="28"/>
        </w:rPr>
        <w:t>/</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apps</w:t>
      </w:r>
      <w:proofErr w:type="spellEnd"/>
      <w:r w:rsidRPr="00D6122C">
        <w:rPr>
          <w:color w:val="333333"/>
          <w:sz w:val="28"/>
          <w:szCs w:val="28"/>
        </w:rPr>
        <w:t>/</w:t>
      </w:r>
      <w:proofErr w:type="spellStart"/>
      <w:r w:rsidRPr="00D6122C">
        <w:rPr>
          <w:color w:val="333333"/>
          <w:sz w:val="28"/>
          <w:szCs w:val="28"/>
        </w:rPr>
        <w:t>netdbapp</w:t>
      </w:r>
      <w:proofErr w:type="spellEnd"/>
      <w:r w:rsidRPr="00D6122C">
        <w:rPr>
          <w:color w:val="333333"/>
          <w:sz w:val="28"/>
          <w:szCs w:val="28"/>
        </w:rPr>
        <w:t>/_</w:t>
      </w:r>
      <w:proofErr w:type="spellStart"/>
      <w:r w:rsidRPr="00D6122C">
        <w:rPr>
          <w:color w:val="333333"/>
          <w:sz w:val="28"/>
          <w:szCs w:val="28"/>
        </w:rPr>
        <w:t>project</w:t>
      </w:r>
      <w:proofErr w:type="spellEnd"/>
      <w:r w:rsidRPr="00D6122C">
        <w:rPr>
          <w:color w:val="333333"/>
          <w:sz w:val="28"/>
          <w:szCs w:val="28"/>
        </w:rPr>
        <w:t>/</w:t>
      </w:r>
      <w:proofErr w:type="spellStart"/>
      <w:r w:rsidRPr="00D6122C">
        <w:rPr>
          <w:color w:val="333333"/>
          <w:sz w:val="28"/>
          <w:szCs w:val="28"/>
        </w:rPr>
        <w:t>netdb_demo</w:t>
      </w:r>
      <w:proofErr w:type="spellEnd"/>
    </w:p>
    <w:p w14:paraId="06DEFB89" w14:textId="185A0747" w:rsidR="00D6122C" w:rsidRPr="00D6122C" w:rsidRDefault="00D6122C" w:rsidP="00D6122C">
      <w:pPr>
        <w:pStyle w:val="affffffffb"/>
        <w:shd w:val="clear" w:color="auto" w:fill="FFFFFF"/>
        <w:jc w:val="both"/>
        <w:rPr>
          <w:color w:val="333333"/>
          <w:sz w:val="28"/>
          <w:szCs w:val="28"/>
        </w:rPr>
      </w:pPr>
      <w:r w:rsidRPr="00D6122C">
        <w:rPr>
          <w:color w:val="333333"/>
          <w:sz w:val="28"/>
          <w:szCs w:val="28"/>
        </w:rPr>
        <w:t xml:space="preserve">Заходим любым доступным SSH клиентом </w:t>
      </w:r>
      <w:r>
        <w:rPr>
          <w:color w:val="333333"/>
          <w:sz w:val="28"/>
          <w:szCs w:val="28"/>
        </w:rPr>
        <w:t>на сервер</w:t>
      </w:r>
    </w:p>
    <w:p w14:paraId="3A502BFA" w14:textId="77777777" w:rsidR="00D6122C" w:rsidRDefault="00D6122C" w:rsidP="00D6122C">
      <w:pPr>
        <w:pStyle w:val="affffffffb"/>
        <w:shd w:val="clear" w:color="auto" w:fill="FFFFFF"/>
        <w:jc w:val="both"/>
        <w:rPr>
          <w:color w:val="333333"/>
          <w:sz w:val="28"/>
          <w:szCs w:val="28"/>
        </w:rPr>
      </w:pPr>
      <w:proofErr w:type="spellStart"/>
      <w:r w:rsidRPr="00D6122C">
        <w:rPr>
          <w:color w:val="333333"/>
          <w:sz w:val="28"/>
          <w:szCs w:val="28"/>
        </w:rPr>
        <w:t>ssh</w:t>
      </w:r>
      <w:proofErr w:type="spellEnd"/>
      <w:r w:rsidRPr="00D6122C">
        <w:rPr>
          <w:color w:val="333333"/>
          <w:sz w:val="28"/>
          <w:szCs w:val="28"/>
        </w:rPr>
        <w:t xml:space="preserve"> </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hostname</w:t>
      </w:r>
      <w:proofErr w:type="spellEnd"/>
      <w:r w:rsidRPr="00D6122C">
        <w:rPr>
          <w:color w:val="333333"/>
          <w:sz w:val="28"/>
          <w:szCs w:val="28"/>
        </w:rPr>
        <w:t>% #где </w:t>
      </w:r>
      <w:proofErr w:type="spellStart"/>
      <w:r w:rsidRPr="00D6122C">
        <w:rPr>
          <w:color w:val="333333"/>
          <w:sz w:val="28"/>
          <w:szCs w:val="28"/>
        </w:rPr>
        <w:t>hostname</w:t>
      </w:r>
      <w:proofErr w:type="spellEnd"/>
      <w:r w:rsidRPr="00D6122C">
        <w:rPr>
          <w:color w:val="333333"/>
          <w:sz w:val="28"/>
          <w:szCs w:val="28"/>
        </w:rPr>
        <w:t> - где имя сервера, на котором установлен программный комплекс</w:t>
      </w:r>
    </w:p>
    <w:p w14:paraId="0276B2A4" w14:textId="77777777" w:rsidR="00D6122C" w:rsidRDefault="00D6122C" w:rsidP="00D6122C">
      <w:pPr>
        <w:pStyle w:val="affffffffb"/>
        <w:shd w:val="clear" w:color="auto" w:fill="FFFFFF"/>
        <w:jc w:val="both"/>
        <w:rPr>
          <w:color w:val="333333"/>
          <w:sz w:val="28"/>
          <w:szCs w:val="28"/>
        </w:rPr>
      </w:pPr>
      <w:r w:rsidRPr="00D6122C">
        <w:rPr>
          <w:color w:val="333333"/>
          <w:sz w:val="28"/>
          <w:szCs w:val="28"/>
        </w:rPr>
        <w:br/>
      </w:r>
      <w:proofErr w:type="spellStart"/>
      <w:r w:rsidRPr="00D6122C">
        <w:rPr>
          <w:color w:val="333333"/>
          <w:sz w:val="28"/>
          <w:szCs w:val="28"/>
        </w:rPr>
        <w:t>cd</w:t>
      </w:r>
      <w:proofErr w:type="spellEnd"/>
      <w:r w:rsidRPr="00D6122C">
        <w:rPr>
          <w:color w:val="333333"/>
          <w:sz w:val="28"/>
          <w:szCs w:val="28"/>
        </w:rPr>
        <w:t xml:space="preserve"> /</w:t>
      </w:r>
      <w:proofErr w:type="spellStart"/>
      <w:r w:rsidRPr="00D6122C">
        <w:rPr>
          <w:color w:val="333333"/>
          <w:sz w:val="28"/>
          <w:szCs w:val="28"/>
        </w:rPr>
        <w:t>home</w:t>
      </w:r>
      <w:proofErr w:type="spellEnd"/>
      <w:r w:rsidRPr="00D6122C">
        <w:rPr>
          <w:color w:val="333333"/>
          <w:sz w:val="28"/>
          <w:szCs w:val="28"/>
        </w:rPr>
        <w:t>/</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apps</w:t>
      </w:r>
      <w:proofErr w:type="spellEnd"/>
      <w:r w:rsidRPr="00D6122C">
        <w:rPr>
          <w:color w:val="333333"/>
          <w:sz w:val="28"/>
          <w:szCs w:val="28"/>
        </w:rPr>
        <w:t>/</w:t>
      </w:r>
      <w:proofErr w:type="spellStart"/>
      <w:r w:rsidRPr="00D6122C">
        <w:rPr>
          <w:color w:val="333333"/>
          <w:sz w:val="28"/>
          <w:szCs w:val="28"/>
        </w:rPr>
        <w:t>netdbapp</w:t>
      </w:r>
      <w:proofErr w:type="spellEnd"/>
      <w:r w:rsidRPr="00D6122C">
        <w:rPr>
          <w:color w:val="333333"/>
          <w:sz w:val="28"/>
          <w:szCs w:val="28"/>
        </w:rPr>
        <w:t>/_</w:t>
      </w:r>
      <w:proofErr w:type="spellStart"/>
      <w:r w:rsidRPr="00D6122C">
        <w:rPr>
          <w:color w:val="333333"/>
          <w:sz w:val="28"/>
          <w:szCs w:val="28"/>
        </w:rPr>
        <w:t>project</w:t>
      </w:r>
      <w:proofErr w:type="spellEnd"/>
      <w:r w:rsidRPr="00D6122C">
        <w:rPr>
          <w:color w:val="333333"/>
          <w:sz w:val="28"/>
          <w:szCs w:val="28"/>
        </w:rPr>
        <w:t>/</w:t>
      </w:r>
      <w:proofErr w:type="spellStart"/>
      <w:r w:rsidRPr="00D6122C">
        <w:rPr>
          <w:color w:val="333333"/>
          <w:sz w:val="28"/>
          <w:szCs w:val="28"/>
        </w:rPr>
        <w:t>netdb_demo</w:t>
      </w:r>
      <w:proofErr w:type="spellEnd"/>
      <w:r w:rsidRPr="00D6122C">
        <w:rPr>
          <w:color w:val="333333"/>
          <w:sz w:val="28"/>
          <w:szCs w:val="28"/>
        </w:rPr>
        <w:t xml:space="preserve"> #для перехода в рабочую папку, для дальнейшей работы с программным комплексом</w:t>
      </w:r>
    </w:p>
    <w:p w14:paraId="3364733D" w14:textId="30B3F2CF" w:rsidR="00D6122C" w:rsidRPr="00D6122C" w:rsidRDefault="00D6122C" w:rsidP="00D6122C">
      <w:pPr>
        <w:pStyle w:val="affffffffb"/>
        <w:shd w:val="clear" w:color="auto" w:fill="FFFFFF"/>
        <w:jc w:val="both"/>
        <w:rPr>
          <w:color w:val="333333"/>
          <w:sz w:val="28"/>
          <w:szCs w:val="28"/>
        </w:rPr>
      </w:pPr>
      <w:r w:rsidRPr="00D6122C">
        <w:rPr>
          <w:color w:val="333333"/>
          <w:sz w:val="28"/>
          <w:szCs w:val="28"/>
        </w:rPr>
        <w:br/>
      </w:r>
      <w:proofErr w:type="spellStart"/>
      <w:r w:rsidRPr="00D6122C">
        <w:rPr>
          <w:color w:val="333333"/>
          <w:sz w:val="28"/>
          <w:szCs w:val="28"/>
        </w:rPr>
        <w:t>source</w:t>
      </w:r>
      <w:proofErr w:type="spellEnd"/>
      <w:proofErr w:type="gramStart"/>
      <w:r w:rsidRPr="00D6122C">
        <w:rPr>
          <w:color w:val="333333"/>
          <w:sz w:val="28"/>
          <w:szCs w:val="28"/>
        </w:rPr>
        <w:t xml:space="preserve"> ..</w:t>
      </w:r>
      <w:proofErr w:type="gramEnd"/>
      <w:r w:rsidRPr="00D6122C">
        <w:rPr>
          <w:color w:val="333333"/>
          <w:sz w:val="28"/>
          <w:szCs w:val="28"/>
        </w:rPr>
        <w:t>/../</w:t>
      </w:r>
      <w:proofErr w:type="spellStart"/>
      <w:r w:rsidRPr="00D6122C">
        <w:rPr>
          <w:color w:val="333333"/>
          <w:sz w:val="28"/>
          <w:szCs w:val="28"/>
        </w:rPr>
        <w:t>bin</w:t>
      </w:r>
      <w:proofErr w:type="spellEnd"/>
      <w:r w:rsidRPr="00D6122C">
        <w:rPr>
          <w:color w:val="333333"/>
          <w:sz w:val="28"/>
          <w:szCs w:val="28"/>
        </w:rPr>
        <w:t>/</w:t>
      </w:r>
      <w:proofErr w:type="spellStart"/>
      <w:r w:rsidRPr="00D6122C">
        <w:rPr>
          <w:color w:val="333333"/>
          <w:sz w:val="28"/>
          <w:szCs w:val="28"/>
        </w:rPr>
        <w:t>activate</w:t>
      </w:r>
      <w:proofErr w:type="spellEnd"/>
      <w:r w:rsidRPr="00D6122C">
        <w:rPr>
          <w:color w:val="333333"/>
          <w:sz w:val="28"/>
          <w:szCs w:val="28"/>
        </w:rPr>
        <w:t xml:space="preserve"> #данным действием мы активируем окружения и дальнейшие действия будут происходить для программный комплекса</w:t>
      </w:r>
    </w:p>
    <w:p w14:paraId="2FA5B50A" w14:textId="2AC9210D" w:rsidR="00D6122C" w:rsidRPr="00D6122C" w:rsidRDefault="00055A5F" w:rsidP="00D6122C">
      <w:pPr>
        <w:pStyle w:val="affffffffb"/>
        <w:shd w:val="clear" w:color="auto" w:fill="FFFFFF"/>
        <w:jc w:val="both"/>
        <w:rPr>
          <w:color w:val="333333"/>
          <w:sz w:val="28"/>
          <w:szCs w:val="28"/>
        </w:rPr>
      </w:pPr>
      <w:hyperlink r:id="rId12" w:anchor="commands" w:history="1">
        <w:r w:rsidR="00D6122C" w:rsidRPr="00D6122C">
          <w:rPr>
            <w:rStyle w:val="afff4"/>
            <w:color w:val="116699"/>
            <w:sz w:val="28"/>
            <w:szCs w:val="28"/>
          </w:rPr>
          <w:t>https://docs.triafly.ru/commands.html#commands</w:t>
        </w:r>
      </w:hyperlink>
      <w:r w:rsidR="00D6122C" w:rsidRPr="00D6122C">
        <w:rPr>
          <w:color w:val="333333"/>
          <w:sz w:val="28"/>
          <w:szCs w:val="28"/>
        </w:rPr>
        <w:t xml:space="preserve"> - </w:t>
      </w:r>
      <w:r w:rsidR="00D6122C">
        <w:rPr>
          <w:color w:val="333333"/>
          <w:sz w:val="28"/>
          <w:szCs w:val="28"/>
        </w:rPr>
        <w:t>описаны</w:t>
      </w:r>
      <w:r w:rsidR="00D6122C" w:rsidRPr="00D6122C">
        <w:rPr>
          <w:color w:val="333333"/>
          <w:sz w:val="28"/>
          <w:szCs w:val="28"/>
        </w:rPr>
        <w:t xml:space="preserve"> все доступные команды</w:t>
      </w:r>
    </w:p>
    <w:p w14:paraId="031F1E39" w14:textId="29CD26BB" w:rsidR="00D6122C" w:rsidRPr="00D6122C" w:rsidRDefault="00D6122C" w:rsidP="00D6122C">
      <w:pPr>
        <w:pStyle w:val="affffffffb"/>
        <w:shd w:val="clear" w:color="auto" w:fill="FFFFFF"/>
        <w:rPr>
          <w:color w:val="333333"/>
          <w:sz w:val="28"/>
          <w:szCs w:val="28"/>
        </w:rPr>
      </w:pPr>
      <w:r w:rsidRPr="00D6122C">
        <w:rPr>
          <w:color w:val="333333"/>
          <w:sz w:val="28"/>
          <w:szCs w:val="28"/>
        </w:rPr>
        <w:lastRenderedPageBreak/>
        <w:t xml:space="preserve">$ </w:t>
      </w:r>
      <w:proofErr w:type="spellStart"/>
      <w:r w:rsidRPr="00D6122C">
        <w:rPr>
          <w:color w:val="333333"/>
          <w:sz w:val="28"/>
          <w:szCs w:val="28"/>
        </w:rPr>
        <w:t>netdb_start</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запуск системы</w:t>
      </w:r>
      <w:r w:rsidRPr="00D6122C">
        <w:rPr>
          <w:color w:val="333333"/>
          <w:sz w:val="28"/>
          <w:szCs w:val="28"/>
        </w:rPr>
        <w:br/>
        <w:t xml:space="preserve">$ </w:t>
      </w:r>
      <w:proofErr w:type="spellStart"/>
      <w:r w:rsidRPr="00D6122C">
        <w:rPr>
          <w:color w:val="333333"/>
          <w:sz w:val="28"/>
          <w:szCs w:val="28"/>
        </w:rPr>
        <w:t>netdb_stop</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остановка</w:t>
      </w:r>
      <w:r w:rsidRPr="00D6122C">
        <w:rPr>
          <w:color w:val="333333"/>
          <w:sz w:val="28"/>
          <w:szCs w:val="28"/>
        </w:rPr>
        <w:br/>
        <w:t xml:space="preserve">$ </w:t>
      </w:r>
      <w:proofErr w:type="spellStart"/>
      <w:r w:rsidRPr="00D6122C">
        <w:rPr>
          <w:color w:val="333333"/>
          <w:sz w:val="28"/>
          <w:szCs w:val="28"/>
        </w:rPr>
        <w:t>netdb_restart</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перезапуск</w:t>
      </w:r>
    </w:p>
    <w:p w14:paraId="5BD71F29" w14:textId="0791C610" w:rsidR="00D6122C" w:rsidRPr="00D6122C" w:rsidRDefault="00D6122C" w:rsidP="00D6122C">
      <w:pPr>
        <w:pStyle w:val="affffffffb"/>
        <w:shd w:val="clear" w:color="auto" w:fill="FFFFFF"/>
        <w:jc w:val="both"/>
        <w:rPr>
          <w:color w:val="333333"/>
          <w:sz w:val="28"/>
          <w:szCs w:val="28"/>
        </w:rPr>
      </w:pPr>
      <w:proofErr w:type="spellStart"/>
      <w:r w:rsidRPr="00D6122C">
        <w:rPr>
          <w:color w:val="333333"/>
          <w:sz w:val="28"/>
          <w:szCs w:val="28"/>
        </w:rPr>
        <w:t>deactivate</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выполня</w:t>
      </w:r>
      <w:r>
        <w:rPr>
          <w:color w:val="333333"/>
          <w:sz w:val="28"/>
          <w:szCs w:val="28"/>
        </w:rPr>
        <w:t>ть</w:t>
      </w:r>
      <w:r w:rsidRPr="00D6122C">
        <w:rPr>
          <w:color w:val="333333"/>
          <w:sz w:val="28"/>
          <w:szCs w:val="28"/>
        </w:rPr>
        <w:t xml:space="preserve"> после всех действий над системой, чтобы не оставались открытые соединения</w:t>
      </w:r>
    </w:p>
    <w:p w14:paraId="32285986" w14:textId="77777777" w:rsidR="00D6122C" w:rsidRPr="00D6122C" w:rsidRDefault="00D6122C" w:rsidP="00D6122C">
      <w:pPr>
        <w:pStyle w:val="aff9"/>
      </w:pPr>
    </w:p>
    <w:bookmarkEnd w:id="87"/>
    <w:bookmarkEnd w:id="88"/>
    <w:bookmarkEnd w:id="89"/>
    <w:p w14:paraId="497EBE99" w14:textId="5916D6DD" w:rsidR="00D35716" w:rsidRPr="00351009" w:rsidRDefault="00D35716" w:rsidP="00D35716">
      <w:pPr>
        <w:pStyle w:val="affffffffffffffffffffff"/>
        <w:rPr>
          <w:b/>
        </w:rPr>
      </w:pPr>
    </w:p>
    <w:p w14:paraId="3078E48F" w14:textId="216F9B33" w:rsidR="00CD2330" w:rsidRDefault="00CD2330" w:rsidP="00CD2330">
      <w:pPr>
        <w:pStyle w:val="aff9"/>
      </w:pPr>
    </w:p>
    <w:p w14:paraId="5BE25DD1" w14:textId="77777777" w:rsidR="000A789F" w:rsidRPr="00CD2330" w:rsidRDefault="000A789F" w:rsidP="000A789F">
      <w:pPr>
        <w:pStyle w:val="1e"/>
      </w:pPr>
      <w:bookmarkStart w:id="91" w:name="_Ref109638696"/>
      <w:bookmarkStart w:id="92" w:name="_Toc123055534"/>
      <w:r>
        <w:lastRenderedPageBreak/>
        <w:t>Описание операций</w:t>
      </w:r>
      <w:bookmarkEnd w:id="91"/>
      <w:bookmarkEnd w:id="92"/>
    </w:p>
    <w:p w14:paraId="48C29C87" w14:textId="70D04AFE" w:rsidR="00CD2330" w:rsidRPr="00CD2330" w:rsidRDefault="00CD2330" w:rsidP="00CD2330">
      <w:pPr>
        <w:pStyle w:val="2f"/>
      </w:pPr>
      <w:bookmarkStart w:id="93" w:name="_Toc484013398"/>
      <w:bookmarkStart w:id="94" w:name="_Toc17306113"/>
      <w:bookmarkStart w:id="95" w:name="_Toc123055535"/>
      <w:bookmarkEnd w:id="90"/>
      <w:r w:rsidRPr="00CD2330">
        <w:t>Описание операций</w:t>
      </w:r>
      <w:bookmarkEnd w:id="93"/>
      <w:r w:rsidRPr="00CD2330">
        <w:t xml:space="preserve"> настройки системы для решения прикладной задачи</w:t>
      </w:r>
      <w:bookmarkEnd w:id="94"/>
      <w:bookmarkEnd w:id="95"/>
    </w:p>
    <w:p w14:paraId="79108747" w14:textId="77777777" w:rsidR="00CD2330" w:rsidRPr="00CD2330" w:rsidRDefault="00CD2330" w:rsidP="003051CE">
      <w:pPr>
        <w:pStyle w:val="37"/>
      </w:pPr>
      <w:bookmarkStart w:id="96" w:name="_Ref13389629"/>
      <w:bookmarkStart w:id="97" w:name="_Ref13391914"/>
      <w:bookmarkStart w:id="98" w:name="_Ref13391915"/>
      <w:bookmarkStart w:id="99" w:name="_Ref13585556"/>
      <w:bookmarkStart w:id="100" w:name="_Toc17306125"/>
      <w:bookmarkStart w:id="101" w:name="_Toc123055536"/>
      <w:r w:rsidRPr="00CD2330">
        <w:t>Справочники</w:t>
      </w:r>
      <w:bookmarkEnd w:id="96"/>
      <w:bookmarkEnd w:id="97"/>
      <w:bookmarkEnd w:id="98"/>
      <w:r w:rsidRPr="00CD2330">
        <w:t xml:space="preserve"> и работа с ними</w:t>
      </w:r>
      <w:bookmarkEnd w:id="99"/>
      <w:bookmarkEnd w:id="100"/>
      <w:bookmarkEnd w:id="101"/>
    </w:p>
    <w:p w14:paraId="0A22A4BC" w14:textId="32E3C615" w:rsidR="00CD2330" w:rsidRDefault="00CD2330" w:rsidP="00CD2330">
      <w:pPr>
        <w:pStyle w:val="aff9"/>
      </w:pPr>
      <w:r>
        <w:t>В</w:t>
      </w:r>
      <w:r w:rsidR="001D0936">
        <w:t xml:space="preserve"> Систем</w:t>
      </w:r>
      <w:r>
        <w:t>е существует два вида справочников – простые и иерархические. Иерархический справочник – это справочник с иерархической структурой. Для каждого элемента такого справочника (кроме корневых) должен быть задан родительский элемент, при этом элементы не должны циклически ссылаться друг на друга. Для того чтобы справочник стал иерархическим, следует добавить в него столбец, элементы которого будут ссылаться на этот же справочник (на поле «Название»). Например, в справочнике административной структуры для района родительским элементом может быть область, а для области – округ (рисунок </w:t>
      </w:r>
      <w:r>
        <w:fldChar w:fldCharType="begin"/>
      </w:r>
      <w:r>
        <w:instrText xml:space="preserve"> REF  _Ref12025370 \h \# 0 </w:instrText>
      </w:r>
      <w:r>
        <w:fldChar w:fldCharType="separate"/>
      </w:r>
      <w:r w:rsidR="00E42B2A">
        <w:t>1</w:t>
      </w:r>
      <w:r>
        <w:fldChar w:fldCharType="end"/>
      </w:r>
      <w:r>
        <w:t>).</w:t>
      </w:r>
    </w:p>
    <w:p w14:paraId="6E16702C" w14:textId="2817A2E8" w:rsidR="00CD2330" w:rsidRDefault="00CD2330" w:rsidP="00CD2330">
      <w:pPr>
        <w:pStyle w:val="aff9"/>
      </w:pPr>
      <w:r>
        <w:t>Создание и наполнение справочников может выполняться вручную (см. данный раздел) и автоматически при загрузке данных через коннекторы (см. п. </w:t>
      </w:r>
      <w:r>
        <w:fldChar w:fldCharType="begin"/>
      </w:r>
      <w:r>
        <w:instrText xml:space="preserve"> REF _Ref13397309 \r \h </w:instrText>
      </w:r>
      <w:r>
        <w:fldChar w:fldCharType="separate"/>
      </w:r>
      <w:r w:rsidR="00E42B2A">
        <w:t>4.1.2.2.4</w:t>
      </w:r>
      <w:r>
        <w:fldChar w:fldCharType="end"/>
      </w:r>
      <w:r>
        <w:t>)</w:t>
      </w:r>
    </w:p>
    <w:p w14:paraId="6DDA4ACF" w14:textId="77777777" w:rsidR="00CD2330" w:rsidRDefault="00CD2330" w:rsidP="00CD2330">
      <w:pPr>
        <w:pStyle w:val="affffe"/>
      </w:pPr>
      <w:r>
        <w:rPr>
          <w:noProof/>
        </w:rPr>
        <w:drawing>
          <wp:inline distT="0" distB="0" distL="0" distR="0" wp14:anchorId="1E9E4806" wp14:editId="393DC45B">
            <wp:extent cx="6142990" cy="9766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2990" cy="976630"/>
                    </a:xfrm>
                    <a:prstGeom prst="rect">
                      <a:avLst/>
                    </a:prstGeom>
                    <a:noFill/>
                    <a:ln>
                      <a:noFill/>
                    </a:ln>
                  </pic:spPr>
                </pic:pic>
              </a:graphicData>
            </a:graphic>
          </wp:inline>
        </w:drawing>
      </w:r>
    </w:p>
    <w:p w14:paraId="6A74C6BB" w14:textId="564793D8" w:rsidR="00CD2330" w:rsidRDefault="00CD2330" w:rsidP="000E6E2E">
      <w:pPr>
        <w:pStyle w:val="afffff0"/>
      </w:pPr>
      <w:bookmarkStart w:id="102" w:name="_Ref12025370"/>
      <w:r>
        <w:t xml:space="preserve">Рисунок </w:t>
      </w:r>
      <w:fldSimple w:instr=" SEQ Рисунок \* ARABIC ">
        <w:r w:rsidR="00E42B2A">
          <w:rPr>
            <w:noProof/>
          </w:rPr>
          <w:t>1</w:t>
        </w:r>
      </w:fldSimple>
      <w:bookmarkEnd w:id="102"/>
      <w:r>
        <w:t xml:space="preserve"> – Фрагмент справочника «</w:t>
      </w:r>
      <w:r w:rsidRPr="00EF3E72">
        <w:t>Административная структура</w:t>
      </w:r>
      <w:r>
        <w:t>»</w:t>
      </w:r>
    </w:p>
    <w:p w14:paraId="1CF8E48E" w14:textId="77777777" w:rsidR="00CD2330" w:rsidRDefault="00CD2330" w:rsidP="00615062">
      <w:pPr>
        <w:pStyle w:val="43"/>
      </w:pPr>
      <w:bookmarkStart w:id="103" w:name="_Toc17306126"/>
      <w:r>
        <w:t>Просмотр списка справочников</w:t>
      </w:r>
      <w:bookmarkEnd w:id="103"/>
    </w:p>
    <w:p w14:paraId="1364CF4A" w14:textId="41289C0C" w:rsidR="00CD2330" w:rsidRDefault="00CD2330" w:rsidP="00CD2330">
      <w:pPr>
        <w:pStyle w:val="affff8"/>
      </w:pPr>
      <w:r w:rsidRPr="008A1683">
        <w:t xml:space="preserve">Для </w:t>
      </w:r>
      <w:r>
        <w:t xml:space="preserve">просмотра списка </w:t>
      </w:r>
      <w:r w:rsidRPr="008A1683">
        <w:t>справочник</w:t>
      </w:r>
      <w:r>
        <w:t>а, существующих в</w:t>
      </w:r>
      <w:r w:rsidR="001D0936">
        <w:t xml:space="preserve"> Систем</w:t>
      </w:r>
      <w:r>
        <w:t>е, следует в</w:t>
      </w:r>
      <w:r w:rsidRPr="008A1683">
        <w:t xml:space="preserve"> главном меню </w:t>
      </w:r>
      <w:r>
        <w:t>выбрать</w:t>
      </w:r>
      <w:r w:rsidRPr="008A1683">
        <w:t xml:space="preserve"> пункт «Справочники»</w:t>
      </w:r>
      <w:r>
        <w:t>.</w:t>
      </w:r>
      <w:r w:rsidRPr="008A1683">
        <w:t xml:space="preserve"> </w:t>
      </w:r>
      <w:r>
        <w:t>О</w:t>
      </w:r>
      <w:r w:rsidRPr="008A1683">
        <w:t>ткроется с</w:t>
      </w:r>
      <w:r>
        <w:t>траница со списком справочников (рисунок </w:t>
      </w:r>
      <w:r>
        <w:fldChar w:fldCharType="begin"/>
      </w:r>
      <w:r>
        <w:instrText xml:space="preserve"> REF  _Ref13398326 \h \# 0 </w:instrText>
      </w:r>
      <w:r>
        <w:fldChar w:fldCharType="separate"/>
      </w:r>
      <w:r w:rsidR="00E42B2A">
        <w:t>2</w:t>
      </w:r>
      <w:r>
        <w:fldChar w:fldCharType="end"/>
      </w:r>
      <w:r>
        <w:t>)</w:t>
      </w:r>
      <w:r w:rsidRPr="00234E36">
        <w:t>.</w:t>
      </w:r>
    </w:p>
    <w:p w14:paraId="1D710A19" w14:textId="5A133040" w:rsidR="00CD2330" w:rsidRPr="00234E36" w:rsidRDefault="00CD2330" w:rsidP="00CD2330">
      <w:pPr>
        <w:pStyle w:val="aff9"/>
      </w:pPr>
      <w:r>
        <w:t>В</w:t>
      </w:r>
      <w:r w:rsidRPr="00187FC6">
        <w:t xml:space="preserve"> правой части страницы расположена кнопка «Показать/Скрыть фильтры».</w:t>
      </w:r>
      <w:r>
        <w:t xml:space="preserve"> По нажатию кнопки становится доступна возможность фильтрации по полю «Иерархический». </w:t>
      </w:r>
      <w:r w:rsidRPr="00187FC6">
        <w:t xml:space="preserve">Для просмотра только простых справочников </w:t>
      </w:r>
      <w:r>
        <w:lastRenderedPageBreak/>
        <w:t xml:space="preserve">следует </w:t>
      </w:r>
      <w:r w:rsidRPr="00187FC6">
        <w:t>выб</w:t>
      </w:r>
      <w:r>
        <w:t>рать значение</w:t>
      </w:r>
      <w:r w:rsidRPr="00187FC6">
        <w:t xml:space="preserve"> </w:t>
      </w:r>
      <w:r>
        <w:t>«Н</w:t>
      </w:r>
      <w:r w:rsidRPr="00187FC6">
        <w:t>ет</w:t>
      </w:r>
      <w:r>
        <w:t xml:space="preserve">», </w:t>
      </w:r>
      <w:r w:rsidRPr="00187FC6">
        <w:t xml:space="preserve">для просмотра иерархических справочников </w:t>
      </w:r>
      <w:r>
        <w:t>– значение «Д</w:t>
      </w:r>
      <w:r w:rsidRPr="00187FC6">
        <w:t>а</w:t>
      </w:r>
      <w:r>
        <w:t>».</w:t>
      </w:r>
      <w:r w:rsidRPr="00187FC6">
        <w:t xml:space="preserve"> Фильтры </w:t>
      </w:r>
      <w:r>
        <w:t xml:space="preserve">будут </w:t>
      </w:r>
      <w:r w:rsidRPr="00187FC6">
        <w:t>примен</w:t>
      </w:r>
      <w:r>
        <w:t>ены</w:t>
      </w:r>
      <w:r w:rsidRPr="00187FC6">
        <w:t xml:space="preserve"> автоматически</w:t>
      </w:r>
      <w:r>
        <w:t xml:space="preserve">. </w:t>
      </w:r>
    </w:p>
    <w:p w14:paraId="149D2E1C" w14:textId="221FCF73" w:rsidR="00CD2330" w:rsidRDefault="00814232" w:rsidP="00CD2330">
      <w:pPr>
        <w:pStyle w:val="affffe"/>
      </w:pPr>
      <w:r>
        <w:rPr>
          <w:noProof/>
        </w:rPr>
        <w:drawing>
          <wp:inline distT="0" distB="0" distL="0" distR="0" wp14:anchorId="39662C98" wp14:editId="29B24828">
            <wp:extent cx="5940425" cy="2649220"/>
            <wp:effectExtent l="0" t="0" r="317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649220"/>
                    </a:xfrm>
                    <a:prstGeom prst="rect">
                      <a:avLst/>
                    </a:prstGeom>
                  </pic:spPr>
                </pic:pic>
              </a:graphicData>
            </a:graphic>
          </wp:inline>
        </w:drawing>
      </w:r>
    </w:p>
    <w:p w14:paraId="6CFEB785" w14:textId="07D8B8AB" w:rsidR="00CD2330" w:rsidRDefault="00CD2330" w:rsidP="000E6E2E">
      <w:pPr>
        <w:pStyle w:val="afffff0"/>
      </w:pPr>
      <w:bookmarkStart w:id="104" w:name="_Ref13398326"/>
      <w:r>
        <w:t xml:space="preserve">Рисунок </w:t>
      </w:r>
      <w:fldSimple w:instr=" SEQ Рисунок \* ARABIC ">
        <w:r w:rsidR="00E42B2A">
          <w:rPr>
            <w:noProof/>
          </w:rPr>
          <w:t>2</w:t>
        </w:r>
      </w:fldSimple>
      <w:bookmarkEnd w:id="104"/>
      <w:r>
        <w:t xml:space="preserve"> – Список справочников</w:t>
      </w:r>
      <w:r w:rsidR="00814232">
        <w:t>, кнопка и панель «Фильтры»</w:t>
      </w:r>
    </w:p>
    <w:p w14:paraId="02D350DF" w14:textId="77777777" w:rsidR="00CD2330" w:rsidRDefault="00CD2330" w:rsidP="00615062">
      <w:pPr>
        <w:pStyle w:val="43"/>
      </w:pPr>
      <w:bookmarkStart w:id="105" w:name="_Toc17306127"/>
      <w:r w:rsidRPr="008A1683">
        <w:t>Просмотр справочника</w:t>
      </w:r>
      <w:bookmarkEnd w:id="105"/>
    </w:p>
    <w:p w14:paraId="6EDB2773" w14:textId="7EBBEAFC" w:rsidR="00CD2330" w:rsidRPr="008A1683" w:rsidRDefault="00CD2330" w:rsidP="003C168A">
      <w:pPr>
        <w:pStyle w:val="affff8"/>
      </w:pPr>
      <w:r w:rsidRPr="008A1683">
        <w:t xml:space="preserve">Для </w:t>
      </w:r>
      <w:r>
        <w:t xml:space="preserve">просмотра </w:t>
      </w:r>
      <w:r w:rsidRPr="008A1683">
        <w:t>справочник</w:t>
      </w:r>
      <w:r>
        <w:t>а следует</w:t>
      </w:r>
      <w:r w:rsidR="003C168A">
        <w:t xml:space="preserve"> </w:t>
      </w:r>
      <w:r>
        <w:t>в</w:t>
      </w:r>
      <w:r w:rsidRPr="008A1683">
        <w:t xml:space="preserve"> главном меню </w:t>
      </w:r>
      <w:r>
        <w:t>выбрать</w:t>
      </w:r>
      <w:r w:rsidRPr="008A1683">
        <w:t xml:space="preserve"> пункт «Справочники»</w:t>
      </w:r>
      <w:r>
        <w:t>.</w:t>
      </w:r>
      <w:r w:rsidRPr="008A1683">
        <w:t xml:space="preserve"> </w:t>
      </w:r>
      <w:r>
        <w:t>О</w:t>
      </w:r>
      <w:r w:rsidRPr="008A1683">
        <w:t>ткроется с</w:t>
      </w:r>
      <w:r>
        <w:t>траница со списком справочников</w:t>
      </w:r>
      <w:r w:rsidRPr="00234E36">
        <w:t xml:space="preserve"> (</w:t>
      </w:r>
      <w:r>
        <w:t>рисунок </w:t>
      </w:r>
      <w:r>
        <w:fldChar w:fldCharType="begin"/>
      </w:r>
      <w:r>
        <w:instrText xml:space="preserve"> REF  _Ref13398326 \h \# 0 </w:instrText>
      </w:r>
      <w:r>
        <w:fldChar w:fldCharType="separate"/>
      </w:r>
      <w:r w:rsidR="00E42B2A">
        <w:t>2</w:t>
      </w:r>
      <w:r>
        <w:fldChar w:fldCharType="end"/>
      </w:r>
      <w:r w:rsidRPr="00234E36">
        <w:t>)</w:t>
      </w:r>
      <w:r w:rsidR="003C168A">
        <w:t xml:space="preserve">. Затем необходимо </w:t>
      </w:r>
      <w:r>
        <w:t>найти нужный справочник, при необходимости используя фильтр</w:t>
      </w:r>
      <w:r w:rsidR="003C168A">
        <w:t xml:space="preserve"> и </w:t>
      </w:r>
      <w:r>
        <w:t>щелкнуть</w:t>
      </w:r>
      <w:r w:rsidRPr="008A1683">
        <w:t xml:space="preserve"> левой кнопкой мыши по ссылке-названию справочника.</w:t>
      </w:r>
      <w:r>
        <w:t xml:space="preserve"> Откроется страница просмотра выбранного справочника.</w:t>
      </w:r>
    </w:p>
    <w:p w14:paraId="688569FA" w14:textId="77777777" w:rsidR="00CD2330" w:rsidRDefault="00CD2330" w:rsidP="00615062">
      <w:pPr>
        <w:pStyle w:val="43"/>
      </w:pPr>
      <w:bookmarkStart w:id="106" w:name="_Ref17292359"/>
      <w:bookmarkStart w:id="107" w:name="_Toc17306128"/>
      <w:r w:rsidRPr="00187FC6">
        <w:t>Системные справочники</w:t>
      </w:r>
      <w:bookmarkEnd w:id="106"/>
      <w:bookmarkEnd w:id="107"/>
    </w:p>
    <w:p w14:paraId="613F77C1" w14:textId="7BA053F6" w:rsidR="00CD2330" w:rsidRPr="00141F55" w:rsidRDefault="00CD2330" w:rsidP="00CD2330">
      <w:pPr>
        <w:pStyle w:val="aff9"/>
      </w:pPr>
      <w:r>
        <w:t>В</w:t>
      </w:r>
      <w:r w:rsidR="001D0936">
        <w:t xml:space="preserve"> Систем</w:t>
      </w:r>
      <w:r>
        <w:t>е существуют пред</w:t>
      </w:r>
      <w:r w:rsidR="00FE3A77">
        <w:t xml:space="preserve">варительно </w:t>
      </w:r>
      <w:r>
        <w:t>настроенные системные справочники, содержащие информацию о настройках</w:t>
      </w:r>
      <w:r w:rsidR="001D0936">
        <w:t xml:space="preserve"> Систем</w:t>
      </w:r>
      <w:r>
        <w:t xml:space="preserve">ы. </w:t>
      </w:r>
      <w:r w:rsidRPr="00141F55">
        <w:t xml:space="preserve">Как правило, на системные справочники ссылаются соответствующие системные </w:t>
      </w:r>
      <w:r w:rsidRPr="00EF3667">
        <w:t>показатели. Системные справочники доступны для редактирования администраторам.</w:t>
      </w:r>
    </w:p>
    <w:p w14:paraId="5AE22272" w14:textId="70E15CC6" w:rsidR="00CD2330" w:rsidRDefault="00CD2330" w:rsidP="00FE3A77">
      <w:pPr>
        <w:pStyle w:val="affffd"/>
      </w:pPr>
      <w:r w:rsidRPr="00FE3A77">
        <w:rPr>
          <w:spacing w:val="20"/>
          <w:sz w:val="26"/>
        </w:rPr>
        <w:t>Примечание</w:t>
      </w:r>
      <w:r>
        <w:t xml:space="preserve"> – Часть системных справочников в интерфейсе</w:t>
      </w:r>
      <w:r w:rsidR="001D0936">
        <w:t xml:space="preserve"> Систем</w:t>
      </w:r>
      <w:r>
        <w:t>ы не отображаются, так как они содержат информацию, необходимую разработчикам.</w:t>
      </w:r>
    </w:p>
    <w:p w14:paraId="30504881" w14:textId="77777777" w:rsidR="00CD2330" w:rsidRDefault="00CD2330" w:rsidP="00615062">
      <w:pPr>
        <w:pStyle w:val="43"/>
      </w:pPr>
      <w:bookmarkStart w:id="108" w:name="_Ref13585773"/>
      <w:bookmarkStart w:id="109" w:name="_Toc17306129"/>
      <w:r w:rsidRPr="008A1683">
        <w:lastRenderedPageBreak/>
        <w:t xml:space="preserve">Создание </w:t>
      </w:r>
      <w:r>
        <w:t>справочника</w:t>
      </w:r>
      <w:bookmarkEnd w:id="108"/>
      <w:bookmarkEnd w:id="109"/>
    </w:p>
    <w:p w14:paraId="12FA5595" w14:textId="7242E157" w:rsidR="00CD2330" w:rsidRDefault="00CD2330" w:rsidP="00CD2330">
      <w:pPr>
        <w:pStyle w:val="aff9"/>
      </w:pPr>
      <w:r w:rsidRPr="002D5B6F">
        <w:t>Первыми в</w:t>
      </w:r>
      <w:r w:rsidR="001D0936">
        <w:t xml:space="preserve"> Систем</w:t>
      </w:r>
      <w:r w:rsidRPr="002D5B6F">
        <w:t>е создаются показатели с ограниченным (как правило, уже известным) множеством значений. Значения для таких показателей задаются через справочники, поэтому предварительно необходимо создать эти справочники.</w:t>
      </w:r>
    </w:p>
    <w:p w14:paraId="28B1EB01" w14:textId="77777777" w:rsidR="00CD2330" w:rsidRPr="00356EA2" w:rsidRDefault="00CD2330" w:rsidP="00CD2330">
      <w:pPr>
        <w:pStyle w:val="52"/>
      </w:pPr>
      <w:r w:rsidRPr="00356EA2">
        <w:t>Создание плоского справочника</w:t>
      </w:r>
    </w:p>
    <w:p w14:paraId="04AAE51F" w14:textId="5F0F7287" w:rsidR="00CD2330" w:rsidRDefault="00CD2330" w:rsidP="00FE3A77">
      <w:pPr>
        <w:pStyle w:val="affff8"/>
      </w:pPr>
      <w:r>
        <w:t>Для того чтобы создать справочник, следует</w:t>
      </w:r>
      <w:r w:rsidR="00FE3A77">
        <w:t xml:space="preserve"> </w:t>
      </w:r>
      <w:r>
        <w:t>создать или открыть на редактирование паспорт показателя типа «Справочник»</w:t>
      </w:r>
      <w:r w:rsidR="00FE3A77">
        <w:t>. Н</w:t>
      </w:r>
      <w:r>
        <w:t>а странице редактирования паспорта показателя, в разделе «Из справочника», создать справочник:</w:t>
      </w:r>
    </w:p>
    <w:p w14:paraId="2B247E0D" w14:textId="77777777" w:rsidR="00CD2330" w:rsidRDefault="00CD2330" w:rsidP="00FE3A77">
      <w:pPr>
        <w:pStyle w:val="16"/>
      </w:pPr>
      <w:r>
        <w:t xml:space="preserve">нажать пиктограмму </w:t>
      </w:r>
      <w:r>
        <w:rPr>
          <w:noProof/>
        </w:rPr>
        <w:drawing>
          <wp:inline distT="0" distB="0" distL="0" distR="0" wp14:anchorId="27E08B2F" wp14:editId="6C484A23">
            <wp:extent cx="234315" cy="226695"/>
            <wp:effectExtent l="0" t="0" r="0" b="1905"/>
            <wp:docPr id="362" name="Рисунок 362"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t>;</w:t>
      </w:r>
    </w:p>
    <w:p w14:paraId="32047D82" w14:textId="77777777" w:rsidR="00CD2330" w:rsidRDefault="00CD2330" w:rsidP="00FE3A77">
      <w:pPr>
        <w:pStyle w:val="16"/>
      </w:pPr>
      <w:r>
        <w:t>в появившемся поле ввести название нового справочника;</w:t>
      </w:r>
    </w:p>
    <w:p w14:paraId="714FB452" w14:textId="77777777" w:rsidR="00CD2330" w:rsidRDefault="00CD2330" w:rsidP="00FE3A77">
      <w:pPr>
        <w:pStyle w:val="16"/>
      </w:pPr>
      <w:r>
        <w:t xml:space="preserve">нажать пиктограмму </w:t>
      </w:r>
      <w:r>
        <w:rPr>
          <w:noProof/>
        </w:rPr>
        <w:drawing>
          <wp:inline distT="0" distB="0" distL="0" distR="0" wp14:anchorId="2C51062B" wp14:editId="3B66775D">
            <wp:extent cx="257810" cy="288925"/>
            <wp:effectExtent l="0" t="0" r="889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10" cy="288925"/>
                    </a:xfrm>
                    <a:prstGeom prst="rect">
                      <a:avLst/>
                    </a:prstGeom>
                    <a:noFill/>
                    <a:ln>
                      <a:noFill/>
                    </a:ln>
                  </pic:spPr>
                </pic:pic>
              </a:graphicData>
            </a:graphic>
          </wp:inline>
        </w:drawing>
      </w:r>
      <w:r>
        <w:t>;</w:t>
      </w:r>
    </w:p>
    <w:p w14:paraId="19C5B4AA" w14:textId="77777777" w:rsidR="00CD2330" w:rsidRDefault="00CD2330" w:rsidP="00FE3A77">
      <w:pPr>
        <w:pStyle w:val="16"/>
      </w:pPr>
      <w:r>
        <w:t xml:space="preserve">нажать пиктограмму </w:t>
      </w:r>
      <w:r>
        <w:rPr>
          <w:noProof/>
        </w:rPr>
        <w:drawing>
          <wp:inline distT="0" distB="0" distL="0" distR="0" wp14:anchorId="64FDF929" wp14:editId="7E4C7395">
            <wp:extent cx="234315" cy="226695"/>
            <wp:effectExtent l="0" t="0" r="0" b="1905"/>
            <wp:docPr id="360" name="Рисунок 360"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t xml:space="preserve"> еще раз.</w:t>
      </w:r>
    </w:p>
    <w:p w14:paraId="50B08F6F" w14:textId="77777777" w:rsidR="00CD2330" w:rsidRDefault="00CD2330" w:rsidP="00CD2330">
      <w:pPr>
        <w:pStyle w:val="aff9"/>
      </w:pPr>
      <w:r>
        <w:t>Справочник будет создан, даже если показатель не сохранен. Но использовать справочник, если нет соответствующего показателя, невозможно, поэтому рекомендуется сохранить соответствующий показатель.</w:t>
      </w:r>
    </w:p>
    <w:p w14:paraId="207B7F93" w14:textId="586BED69" w:rsidR="00CD2330" w:rsidRDefault="00CD2330" w:rsidP="00CD2330">
      <w:pPr>
        <w:pStyle w:val="aff9"/>
      </w:pPr>
      <w:r>
        <w:t>Порядок редактирования и наполнения справочника описан в п. </w:t>
      </w:r>
      <w:r>
        <w:fldChar w:fldCharType="begin"/>
      </w:r>
      <w:r>
        <w:instrText xml:space="preserve"> REF _Ref13389382 \r \h </w:instrText>
      </w:r>
      <w:r>
        <w:fldChar w:fldCharType="separate"/>
      </w:r>
      <w:r w:rsidR="00E42B2A">
        <w:t>4.1.1.5</w:t>
      </w:r>
      <w:r>
        <w:fldChar w:fldCharType="end"/>
      </w:r>
      <w:r>
        <w:t>.</w:t>
      </w:r>
    </w:p>
    <w:p w14:paraId="3CD9F39C" w14:textId="77777777" w:rsidR="00CD2330" w:rsidRDefault="00CD2330" w:rsidP="00CD2330">
      <w:pPr>
        <w:pStyle w:val="52"/>
      </w:pPr>
      <w:bookmarkStart w:id="110" w:name="_Ref12025834"/>
      <w:r>
        <w:t>Создание иерархического справочника</w:t>
      </w:r>
    </w:p>
    <w:p w14:paraId="37EF04F0" w14:textId="5F742F0B" w:rsidR="00FE3A77" w:rsidRDefault="00CD2330" w:rsidP="00FE3A77">
      <w:pPr>
        <w:pStyle w:val="affff8"/>
        <w:rPr>
          <w:noProof/>
        </w:rPr>
      </w:pPr>
      <w:r w:rsidRPr="003914E7">
        <w:t xml:space="preserve">Для того чтобы создать иерархический справочник, </w:t>
      </w:r>
      <w:r>
        <w:t>следует</w:t>
      </w:r>
      <w:r w:rsidRPr="003914E7">
        <w:t xml:space="preserve"> сначала создать плоский справочник, а затем отредактировать его: добавить в него столбец, элементы которого будут ссылаться на этот же справочник. Для это</w:t>
      </w:r>
      <w:r>
        <w:t>го</w:t>
      </w:r>
      <w:r w:rsidRPr="003914E7">
        <w:t xml:space="preserve"> </w:t>
      </w:r>
      <w:r>
        <w:t>необходимо</w:t>
      </w:r>
      <w:r w:rsidRPr="003914E7">
        <w:t xml:space="preserve"> </w:t>
      </w:r>
      <w:r>
        <w:t>открыть на редактирование показатель типа «Справочник», который необходимо сделать иерархическим</w:t>
      </w:r>
      <w:r w:rsidR="00FE3A77">
        <w:t xml:space="preserve">. Затем следует </w:t>
      </w:r>
      <w:r>
        <w:t xml:space="preserve">установить флаг </w:t>
      </w:r>
      <w:r>
        <w:lastRenderedPageBreak/>
        <w:t>«Иерархический справочник, группировать по текущему показателю» (рисунок </w:t>
      </w:r>
      <w:r>
        <w:fldChar w:fldCharType="begin"/>
      </w:r>
      <w:r>
        <w:instrText xml:space="preserve"> REF  _Ref13391761 \h \# 0 </w:instrText>
      </w:r>
      <w:r>
        <w:fldChar w:fldCharType="separate"/>
      </w:r>
      <w:r w:rsidR="00E42B2A">
        <w:t>3</w:t>
      </w:r>
      <w:r>
        <w:fldChar w:fldCharType="end"/>
      </w:r>
      <w:r>
        <w:t>)</w:t>
      </w:r>
      <w:r w:rsidR="00FE3A77">
        <w:t>.</w:t>
      </w:r>
    </w:p>
    <w:p w14:paraId="3D4BF366" w14:textId="7A4B5B00" w:rsidR="00CD2330" w:rsidRDefault="00CD2330" w:rsidP="00CD2330">
      <w:pPr>
        <w:pStyle w:val="affffe"/>
      </w:pPr>
      <w:r>
        <w:rPr>
          <w:noProof/>
        </w:rPr>
        <w:drawing>
          <wp:inline distT="0" distB="0" distL="0" distR="0" wp14:anchorId="55FB053A" wp14:editId="67A6850E">
            <wp:extent cx="5238750" cy="2286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111" t="27778" r="1161" b="20939"/>
                    <a:stretch/>
                  </pic:blipFill>
                  <pic:spPr bwMode="auto">
                    <a:xfrm>
                      <a:off x="0" y="0"/>
                      <a:ext cx="5238750"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5C5652D" w14:textId="0788F0AF" w:rsidR="00CD2330" w:rsidRDefault="00CD2330" w:rsidP="000E6E2E">
      <w:pPr>
        <w:pStyle w:val="afffff0"/>
      </w:pPr>
      <w:bookmarkStart w:id="111" w:name="_Ref13391761"/>
      <w:r>
        <w:t xml:space="preserve">Рисунок </w:t>
      </w:r>
      <w:fldSimple w:instr=" SEQ Рисунок \* ARABIC ">
        <w:r w:rsidR="00E42B2A">
          <w:rPr>
            <w:noProof/>
          </w:rPr>
          <w:t>3</w:t>
        </w:r>
      </w:fldSimple>
      <w:bookmarkEnd w:id="111"/>
      <w:r>
        <w:t xml:space="preserve"> – Флаг «Иерархический справочник, группировать по текущему показателю»</w:t>
      </w:r>
    </w:p>
    <w:p w14:paraId="1489B391" w14:textId="6EE3A37C" w:rsidR="00CD2330" w:rsidRPr="003914E7" w:rsidRDefault="00CD2330" w:rsidP="00E91143">
      <w:pPr>
        <w:pStyle w:val="aff9"/>
      </w:pPr>
      <w:r>
        <w:t xml:space="preserve">После сохранения показателя в справочник автоматически добавится поле с пиктограммой </w:t>
      </w:r>
      <w:r>
        <w:rPr>
          <w:noProof/>
        </w:rPr>
        <w:drawing>
          <wp:inline distT="0" distB="0" distL="0" distR="0" wp14:anchorId="3571BDDE" wp14:editId="678DC071">
            <wp:extent cx="312420" cy="23431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 cy="234315"/>
                    </a:xfrm>
                    <a:prstGeom prst="rect">
                      <a:avLst/>
                    </a:prstGeom>
                    <a:noFill/>
                    <a:ln>
                      <a:noFill/>
                    </a:ln>
                  </pic:spPr>
                </pic:pic>
              </a:graphicData>
            </a:graphic>
          </wp:inline>
        </w:drawing>
      </w:r>
      <w:r>
        <w:rPr>
          <w:noProof/>
        </w:rPr>
        <w:t>–</w:t>
      </w:r>
      <w:r>
        <w:t xml:space="preserve"> это значит, что справочник сгруппирован по этому показателю</w:t>
      </w:r>
      <w:r w:rsidR="00E91143">
        <w:t xml:space="preserve">. Затем следует </w:t>
      </w:r>
      <w:r>
        <w:t>открыть справочник и заполнить новое поле (показатель, по которым группируется справочник – выбрать родительские элементы) для всех элементов, кроме корневых.</w:t>
      </w:r>
    </w:p>
    <w:p w14:paraId="01BA784D" w14:textId="77777777" w:rsidR="00CD2330" w:rsidRDefault="00CD2330" w:rsidP="00615062">
      <w:pPr>
        <w:pStyle w:val="43"/>
      </w:pPr>
      <w:bookmarkStart w:id="112" w:name="_Ref13389382"/>
      <w:bookmarkStart w:id="113" w:name="_Toc17306130"/>
      <w:r w:rsidRPr="00EF3E72">
        <w:t>Наполнение и редактирование справочника</w:t>
      </w:r>
      <w:bookmarkEnd w:id="110"/>
      <w:bookmarkEnd w:id="112"/>
      <w:bookmarkEnd w:id="113"/>
    </w:p>
    <w:p w14:paraId="21C20BF6" w14:textId="1526526F" w:rsidR="00E91143" w:rsidRDefault="00CD2330" w:rsidP="00CD2330">
      <w:pPr>
        <w:pStyle w:val="affff8"/>
      </w:pPr>
      <w:r>
        <w:t>Для того чтобы добавить</w:t>
      </w:r>
      <w:r w:rsidR="00E91143" w:rsidRPr="00E91143">
        <w:t xml:space="preserve"> </w:t>
      </w:r>
      <w:r w:rsidR="00E91143" w:rsidRPr="00187FC6">
        <w:t>новый</w:t>
      </w:r>
      <w:r w:rsidR="00E91143">
        <w:t xml:space="preserve"> элемент, нажать кнопку «Добавить строку» (</w:t>
      </w:r>
      <w:r w:rsidR="00E91143">
        <w:rPr>
          <w:noProof/>
        </w:rPr>
        <w:drawing>
          <wp:inline distT="0" distB="0" distL="0" distR="0" wp14:anchorId="2B7D07D2" wp14:editId="2ACE64E8">
            <wp:extent cx="257175" cy="2095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26" t="9615" r="17909" b="19872"/>
                    <a:stretch/>
                  </pic:blipFill>
                  <pic:spPr bwMode="auto">
                    <a:xfrm>
                      <a:off x="0" y="0"/>
                      <a:ext cx="257175" cy="209550"/>
                    </a:xfrm>
                    <a:prstGeom prst="rect">
                      <a:avLst/>
                    </a:prstGeom>
                    <a:noFill/>
                    <a:ln>
                      <a:noFill/>
                    </a:ln>
                    <a:extLst>
                      <a:ext uri="{53640926-AAD7-44D8-BBD7-CCE9431645EC}">
                        <a14:shadowObscured xmlns:a14="http://schemas.microsoft.com/office/drawing/2010/main"/>
                      </a:ext>
                    </a:extLst>
                  </pic:spPr>
                </pic:pic>
              </a:graphicData>
            </a:graphic>
          </wp:inline>
        </w:drawing>
      </w:r>
      <w:r w:rsidR="00E91143">
        <w:t>) или использовать сочетание клавиш «</w:t>
      </w:r>
      <w:proofErr w:type="spellStart"/>
      <w:r w:rsidR="00E91143">
        <w:t>Ctrl+Enter</w:t>
      </w:r>
      <w:proofErr w:type="spellEnd"/>
      <w:r w:rsidR="00E91143">
        <w:t xml:space="preserve">», когда активна последняя строка справочника (либо </w:t>
      </w:r>
      <w:r w:rsidR="00E91143" w:rsidRPr="00187FC6">
        <w:t>выделен</w:t>
      </w:r>
      <w:r w:rsidR="00E91143">
        <w:t>а любая ячейка в последней строке) и затем ввести значение в поле «Название» (должно быть уникально)</w:t>
      </w:r>
      <w:r w:rsidR="003C168A">
        <w:t>.</w:t>
      </w:r>
    </w:p>
    <w:p w14:paraId="69A5E568" w14:textId="3E3061BE" w:rsidR="00CD2330" w:rsidRDefault="00CD2330" w:rsidP="00CD2330">
      <w:pPr>
        <w:pStyle w:val="affff8"/>
      </w:pPr>
      <w:r>
        <w:t xml:space="preserve"> </w:t>
      </w:r>
      <w:r w:rsidR="00E91143">
        <w:t>Чтобы</w:t>
      </w:r>
      <w:r>
        <w:t xml:space="preserve"> отредактировать </w:t>
      </w:r>
      <w:r w:rsidR="00E91143">
        <w:t xml:space="preserve">значение, следует нажать на нужную ячейку таблицы и изменить значение </w:t>
      </w:r>
      <w:r>
        <w:t>элементы справочника</w:t>
      </w:r>
      <w:r w:rsidRPr="00187FC6">
        <w:t>,</w:t>
      </w:r>
      <w:r>
        <w:t xml:space="preserve"> необходимо:</w:t>
      </w:r>
    </w:p>
    <w:p w14:paraId="6D66DDCA" w14:textId="2D398230" w:rsidR="00CD2330" w:rsidRDefault="00E91143" w:rsidP="00E91143">
      <w:pPr>
        <w:pStyle w:val="aff9"/>
      </w:pPr>
      <w:r>
        <w:t>Е</w:t>
      </w:r>
      <w:r w:rsidR="00CD2330">
        <w:t>сли для элементов справочника должны быть определены дополнительные показатели (помимо стандартного показателя «Название»), нажать на кнопку со списком показателей над справочником и добавить показатель, отметив его флагом в списке (рисунок </w:t>
      </w:r>
      <w:r w:rsidR="00CD2330">
        <w:fldChar w:fldCharType="begin"/>
      </w:r>
      <w:r w:rsidR="00CD2330">
        <w:instrText xml:space="preserve"> REF  _Ref13393230 \h \# 0 </w:instrText>
      </w:r>
      <w:r w:rsidR="00CD2330">
        <w:fldChar w:fldCharType="separate"/>
      </w:r>
      <w:r w:rsidR="00E42B2A">
        <w:t>4</w:t>
      </w:r>
      <w:r w:rsidR="00CD2330">
        <w:fldChar w:fldCharType="end"/>
      </w:r>
      <w:r w:rsidR="00CD2330">
        <w:t>).</w:t>
      </w:r>
    </w:p>
    <w:p w14:paraId="1E5777A9" w14:textId="3F023DAE" w:rsidR="00CD2330" w:rsidRDefault="00CD2330" w:rsidP="00E91143">
      <w:pPr>
        <w:pStyle w:val="aff9"/>
      </w:pPr>
      <w:r>
        <w:t>Если нужного показателя пока не существует в</w:t>
      </w:r>
      <w:r w:rsidR="001D0936">
        <w:t xml:space="preserve"> Систем</w:t>
      </w:r>
      <w:r>
        <w:t>е, его необходимо создать, затем обновить страницу справочника по нажатию кнопки «Обновить» слева вверху и добавить в структуру справочника.</w:t>
      </w:r>
    </w:p>
    <w:p w14:paraId="1C9649D1" w14:textId="77777777" w:rsidR="00CD2330" w:rsidRDefault="00CD2330" w:rsidP="00CD2330">
      <w:pPr>
        <w:pStyle w:val="affffe"/>
        <w:rPr>
          <w:noProof/>
        </w:rPr>
      </w:pPr>
      <w:r>
        <w:rPr>
          <w:noProof/>
        </w:rPr>
        <w:lastRenderedPageBreak/>
        <w:drawing>
          <wp:inline distT="0" distB="0" distL="0" distR="0" wp14:anchorId="31CD55FC" wp14:editId="2D686211">
            <wp:extent cx="4243705" cy="2055495"/>
            <wp:effectExtent l="0" t="0" r="4445" b="190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705" cy="2055495"/>
                    </a:xfrm>
                    <a:prstGeom prst="rect">
                      <a:avLst/>
                    </a:prstGeom>
                    <a:noFill/>
                    <a:ln>
                      <a:noFill/>
                    </a:ln>
                  </pic:spPr>
                </pic:pic>
              </a:graphicData>
            </a:graphic>
          </wp:inline>
        </w:drawing>
      </w:r>
    </w:p>
    <w:p w14:paraId="4C9A8BF9" w14:textId="6404E55B" w:rsidR="00CD2330" w:rsidRDefault="00CD2330" w:rsidP="000E6E2E">
      <w:pPr>
        <w:pStyle w:val="afffff0"/>
      </w:pPr>
      <w:bookmarkStart w:id="114" w:name="_Ref13393230"/>
      <w:r>
        <w:t xml:space="preserve">Рисунок </w:t>
      </w:r>
      <w:fldSimple w:instr=" SEQ Рисунок \* ARABIC ">
        <w:r w:rsidR="00E42B2A">
          <w:rPr>
            <w:noProof/>
          </w:rPr>
          <w:t>4</w:t>
        </w:r>
      </w:fldSimple>
      <w:bookmarkEnd w:id="114"/>
      <w:r>
        <w:t xml:space="preserve"> – Дополнительный показатель в справочнике</w:t>
      </w:r>
    </w:p>
    <w:p w14:paraId="5FF8C05F" w14:textId="609674A1" w:rsidR="00CD2330" w:rsidRPr="002C0C2A" w:rsidRDefault="00CD2330" w:rsidP="00CD2330">
      <w:pPr>
        <w:pStyle w:val="aff9"/>
      </w:pPr>
      <w:r w:rsidRPr="002C0C2A">
        <w:t xml:space="preserve">Просмотр и редактирование данных справочника также возможно через </w:t>
      </w:r>
      <w:r w:rsidRPr="00BD4F67">
        <w:t>соответствующий реестр. Это</w:t>
      </w:r>
      <w:r w:rsidRPr="002C0C2A">
        <w:t xml:space="preserve"> необходимо в тех случаях, когда требуется использовать в работе (просматривать/редактировать) справочник, но не все его поля, а только некоторые.</w:t>
      </w:r>
    </w:p>
    <w:p w14:paraId="64F8F272" w14:textId="77777777" w:rsidR="00CD2330" w:rsidRPr="00EF3667" w:rsidRDefault="00CD2330" w:rsidP="00615062">
      <w:pPr>
        <w:pStyle w:val="43"/>
      </w:pPr>
      <w:bookmarkStart w:id="115" w:name="_Toc17306131"/>
      <w:r w:rsidRPr="00EF3667">
        <w:t>Настройка порядка отображения элементов в справочнике</w:t>
      </w:r>
      <w:bookmarkEnd w:id="115"/>
    </w:p>
    <w:p w14:paraId="3D79FBDF" w14:textId="7A9D2F21" w:rsidR="00CD2330" w:rsidRDefault="00CD2330" w:rsidP="00CD2330">
      <w:pPr>
        <w:pStyle w:val="aff9"/>
      </w:pPr>
      <w:r>
        <w:t>Если необходимо явно задать порядок отображения элементов справочника в</w:t>
      </w:r>
      <w:r w:rsidR="001D0936">
        <w:t xml:space="preserve"> Систем</w:t>
      </w:r>
      <w:r>
        <w:t>е, следует добавить в него показатель «Порядковый номер»</w:t>
      </w:r>
      <w:r w:rsidRPr="002C0C2A">
        <w:t xml:space="preserve"> (</w:t>
      </w:r>
      <w:r>
        <w:t>рисунок </w:t>
      </w:r>
      <w:r>
        <w:fldChar w:fldCharType="begin"/>
      </w:r>
      <w:r>
        <w:instrText xml:space="preserve"> REF  _Ref13393310 \h \# 0 </w:instrText>
      </w:r>
      <w:r>
        <w:fldChar w:fldCharType="separate"/>
      </w:r>
      <w:r w:rsidR="00E42B2A">
        <w:t>5</w:t>
      </w:r>
      <w:r>
        <w:fldChar w:fldCharType="end"/>
      </w:r>
      <w:r w:rsidRPr="002C0C2A">
        <w:t>)</w:t>
      </w:r>
      <w:r>
        <w:t xml:space="preserve">. </w:t>
      </w:r>
    </w:p>
    <w:p w14:paraId="30439B3E" w14:textId="2CA75671" w:rsidR="009A2573" w:rsidRDefault="00CD2330" w:rsidP="009A2573">
      <w:pPr>
        <w:pStyle w:val="aff9"/>
        <w:rPr>
          <w:noProof/>
        </w:rPr>
      </w:pPr>
      <w:r>
        <w:t>Порядковый номер задается вещественным числом, и это позволяет добавлять новые записи в упорядоченный справочник, вставляя их между двумя пронумерованными элементами справочника, при этом не приходится изменять присвоенные ранее порядковые номера. По умолчанию значения в справочнике не сортируются по порядковым номерам.</w:t>
      </w:r>
    </w:p>
    <w:p w14:paraId="480F2C31" w14:textId="77777777" w:rsidR="009A2573" w:rsidRDefault="009A2573" w:rsidP="00CD2330">
      <w:pPr>
        <w:pStyle w:val="affffe"/>
        <w:rPr>
          <w:noProof/>
        </w:rPr>
      </w:pPr>
    </w:p>
    <w:p w14:paraId="6F773765" w14:textId="00293627" w:rsidR="00CD2330" w:rsidRDefault="00CD2330" w:rsidP="00CD2330">
      <w:pPr>
        <w:pStyle w:val="affffe"/>
      </w:pPr>
      <w:r>
        <w:rPr>
          <w:noProof/>
        </w:rPr>
        <w:drawing>
          <wp:inline distT="0" distB="0" distL="0" distR="0" wp14:anchorId="1886DE86" wp14:editId="22B12019">
            <wp:extent cx="6150610" cy="1571625"/>
            <wp:effectExtent l="0" t="0" r="254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972"/>
                    <a:stretch/>
                  </pic:blipFill>
                  <pic:spPr bwMode="auto">
                    <a:xfrm>
                      <a:off x="0" y="0"/>
                      <a:ext cx="615061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4B94FF8C" w14:textId="73466643" w:rsidR="00CD2330" w:rsidRPr="002C0C2A" w:rsidRDefault="00CD2330" w:rsidP="000E6E2E">
      <w:pPr>
        <w:pStyle w:val="afffff0"/>
      </w:pPr>
      <w:bookmarkStart w:id="116" w:name="_Ref13393310"/>
      <w:r>
        <w:t xml:space="preserve">Рисунок </w:t>
      </w:r>
      <w:fldSimple w:instr=" SEQ Рисунок \* ARABIC ">
        <w:r w:rsidR="00E42B2A">
          <w:rPr>
            <w:noProof/>
          </w:rPr>
          <w:t>5</w:t>
        </w:r>
      </w:fldSimple>
      <w:bookmarkEnd w:id="116"/>
      <w:r w:rsidRPr="002C0C2A">
        <w:t xml:space="preserve"> – </w:t>
      </w:r>
      <w:r w:rsidRPr="00EF3667">
        <w:t>Настройка порядка отображения элементов в справочнике</w:t>
      </w:r>
    </w:p>
    <w:p w14:paraId="2E1C8064" w14:textId="77777777" w:rsidR="00CD2330" w:rsidRPr="00187FC6" w:rsidRDefault="00CD2330" w:rsidP="00615062">
      <w:pPr>
        <w:pStyle w:val="43"/>
      </w:pPr>
      <w:bookmarkStart w:id="117" w:name="_Toc17306132"/>
      <w:r w:rsidRPr="00187FC6">
        <w:lastRenderedPageBreak/>
        <w:t>Скрытие устаревших элементов справочника</w:t>
      </w:r>
      <w:bookmarkEnd w:id="117"/>
    </w:p>
    <w:p w14:paraId="167650B3" w14:textId="77777777" w:rsidR="00CD2330" w:rsidRDefault="00CD2330" w:rsidP="00CD2330">
      <w:pPr>
        <w:pStyle w:val="aff9"/>
      </w:pPr>
      <w:r>
        <w:t>Если какие-то элементы справочника устарели, их можно скрыть, добавив в справочник системный показатель «Элемент скрыт?» и установив для него значение «Да» для устаревших элементов справочника.</w:t>
      </w:r>
    </w:p>
    <w:p w14:paraId="5402AABC" w14:textId="7C5D00B9" w:rsidR="00CD2330" w:rsidRDefault="00CD2330" w:rsidP="00CD2330">
      <w:pPr>
        <w:pStyle w:val="aff9"/>
      </w:pPr>
      <w:r>
        <w:t>Скрытые элементы автоматически исключаются из списка элементов справочника, отображаемого в заголовках отчетов (в фильтрах при задании заголовков формулой, при авто</w:t>
      </w:r>
      <w:r w:rsidR="009A2573">
        <w:t xml:space="preserve">матическом </w:t>
      </w:r>
      <w:r>
        <w:t>добавлении поддерева к элементу иерархического справочника), а также при выборе параметров отчета. Явно заданные заголовки (фильтр вида «Показатель = данный элемент») с такими элементами автоматически не скрываются.</w:t>
      </w:r>
    </w:p>
    <w:p w14:paraId="055CC19F" w14:textId="6B2FA543" w:rsidR="00CD2330" w:rsidRPr="00141F55" w:rsidRDefault="00CD2330" w:rsidP="00CD2330">
      <w:pPr>
        <w:pStyle w:val="aff9"/>
      </w:pPr>
      <w:r w:rsidRPr="00141F55">
        <w:t>Скрытые элементы можно будет просмотреть, если в настройках отчета включить настройку «Разрешить просмотр скрытых значений</w:t>
      </w:r>
      <w:r w:rsidRPr="00BD4F67">
        <w:t>».</w:t>
      </w:r>
    </w:p>
    <w:p w14:paraId="527CA3A3" w14:textId="77777777" w:rsidR="00CD2330" w:rsidRDefault="00CD2330" w:rsidP="00615062">
      <w:pPr>
        <w:pStyle w:val="43"/>
      </w:pPr>
      <w:bookmarkStart w:id="118" w:name="_Toc17306133"/>
      <w:r w:rsidRPr="00EF3667">
        <w:t>Переименование</w:t>
      </w:r>
      <w:r w:rsidRPr="00187FC6">
        <w:t xml:space="preserve"> справочника</w:t>
      </w:r>
      <w:bookmarkEnd w:id="118"/>
    </w:p>
    <w:p w14:paraId="67423AA4" w14:textId="333CE390" w:rsidR="00CD2330" w:rsidRPr="00141F55" w:rsidRDefault="00CD2330" w:rsidP="009A2573">
      <w:pPr>
        <w:pStyle w:val="affff8"/>
      </w:pPr>
      <w:r>
        <w:t>Для того чтобы переименовать справочник, необходимо</w:t>
      </w:r>
      <w:r w:rsidR="009A2573">
        <w:t xml:space="preserve"> </w:t>
      </w:r>
      <w:r>
        <w:t>найти и открыть показатель, который ссылается на нужный справочник (рисунок </w:t>
      </w:r>
      <w:r>
        <w:fldChar w:fldCharType="begin"/>
      </w:r>
      <w:r>
        <w:instrText xml:space="preserve"> REF  _Ref13397356 \h \# 0 </w:instrText>
      </w:r>
      <w:r>
        <w:fldChar w:fldCharType="separate"/>
      </w:r>
      <w:r w:rsidR="00E42B2A">
        <w:t>6</w:t>
      </w:r>
      <w:r>
        <w:fldChar w:fldCharType="end"/>
      </w:r>
      <w:r>
        <w:t>)</w:t>
      </w:r>
      <w:r w:rsidR="009A2573">
        <w:t>.</w:t>
      </w:r>
    </w:p>
    <w:p w14:paraId="72D0972B" w14:textId="311AA8E6" w:rsidR="00CD2330" w:rsidRDefault="009A2573" w:rsidP="00CD2330">
      <w:pPr>
        <w:pStyle w:val="affffe"/>
      </w:pPr>
      <w:r>
        <w:rPr>
          <w:noProof/>
        </w:rPr>
        <w:drawing>
          <wp:inline distT="0" distB="0" distL="0" distR="0" wp14:anchorId="66CE54E5" wp14:editId="430F4B16">
            <wp:extent cx="5940425" cy="1942465"/>
            <wp:effectExtent l="0" t="0" r="3175"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942465"/>
                    </a:xfrm>
                    <a:prstGeom prst="rect">
                      <a:avLst/>
                    </a:prstGeom>
                  </pic:spPr>
                </pic:pic>
              </a:graphicData>
            </a:graphic>
          </wp:inline>
        </w:drawing>
      </w:r>
    </w:p>
    <w:p w14:paraId="4744348C" w14:textId="46B589A6" w:rsidR="00CD2330" w:rsidRPr="00141F55" w:rsidRDefault="00CD2330" w:rsidP="000E6E2E">
      <w:pPr>
        <w:pStyle w:val="afffff0"/>
      </w:pPr>
      <w:bookmarkStart w:id="119" w:name="_Ref13397356"/>
      <w:r>
        <w:t xml:space="preserve">Рисунок </w:t>
      </w:r>
      <w:fldSimple w:instr=" SEQ Рисунок \* ARABIC ">
        <w:r w:rsidR="00E42B2A">
          <w:rPr>
            <w:noProof/>
          </w:rPr>
          <w:t>6</w:t>
        </w:r>
      </w:fldSimple>
      <w:bookmarkEnd w:id="119"/>
      <w:r>
        <w:t xml:space="preserve"> – Поиск показателя, который ссылается на справочник</w:t>
      </w:r>
    </w:p>
    <w:p w14:paraId="1EA0B64E" w14:textId="266E74F7" w:rsidR="00CD2330" w:rsidRDefault="009A2573" w:rsidP="009A2573">
      <w:pPr>
        <w:pStyle w:val="aff9"/>
      </w:pPr>
      <w:r>
        <w:t>В</w:t>
      </w:r>
      <w:r w:rsidR="00CD2330">
        <w:t xml:space="preserve"> открывшемся справа паспорте выбранного показателя</w:t>
      </w:r>
      <w:r>
        <w:t xml:space="preserve"> следует</w:t>
      </w:r>
      <w:r w:rsidR="00CD2330">
        <w:t xml:space="preserve"> нажать кнопку «Редактировать» (рисунок </w:t>
      </w:r>
      <w:r w:rsidR="00CD2330">
        <w:fldChar w:fldCharType="begin"/>
      </w:r>
      <w:r w:rsidR="00CD2330">
        <w:instrText xml:space="preserve"> REF  _Ref13397401 \h \# 0 </w:instrText>
      </w:r>
      <w:r w:rsidR="00CD2330">
        <w:fldChar w:fldCharType="separate"/>
      </w:r>
      <w:r w:rsidR="00E42B2A">
        <w:t>7</w:t>
      </w:r>
      <w:r w:rsidR="00CD2330">
        <w:fldChar w:fldCharType="end"/>
      </w:r>
      <w:r w:rsidR="00CD2330">
        <w:t>)</w:t>
      </w:r>
      <w:r>
        <w:t>.</w:t>
      </w:r>
    </w:p>
    <w:p w14:paraId="167E80D7" w14:textId="77777777" w:rsidR="00CD2330" w:rsidRDefault="00CD2330" w:rsidP="00CD2330">
      <w:pPr>
        <w:pStyle w:val="affffe"/>
      </w:pPr>
      <w:r>
        <w:rPr>
          <w:noProof/>
        </w:rPr>
        <w:lastRenderedPageBreak/>
        <w:drawing>
          <wp:inline distT="0" distB="0" distL="0" distR="0" wp14:anchorId="4734E006" wp14:editId="52831587">
            <wp:extent cx="4267200" cy="261810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618105"/>
                    </a:xfrm>
                    <a:prstGeom prst="rect">
                      <a:avLst/>
                    </a:prstGeom>
                    <a:noFill/>
                    <a:ln>
                      <a:noFill/>
                    </a:ln>
                  </pic:spPr>
                </pic:pic>
              </a:graphicData>
            </a:graphic>
          </wp:inline>
        </w:drawing>
      </w:r>
    </w:p>
    <w:p w14:paraId="0E217BEB" w14:textId="499BC0CA" w:rsidR="00CD2330" w:rsidRPr="00141F55" w:rsidRDefault="00CD2330" w:rsidP="000E6E2E">
      <w:pPr>
        <w:pStyle w:val="afffff0"/>
      </w:pPr>
      <w:bookmarkStart w:id="120" w:name="_Ref13397401"/>
      <w:r>
        <w:t xml:space="preserve">Рисунок </w:t>
      </w:r>
      <w:fldSimple w:instr=" SEQ Рисунок \* ARABIC ">
        <w:r w:rsidR="00E42B2A">
          <w:rPr>
            <w:noProof/>
          </w:rPr>
          <w:t>7</w:t>
        </w:r>
      </w:fldSimple>
      <w:bookmarkEnd w:id="120"/>
      <w:r>
        <w:t xml:space="preserve"> – Переход к редактированию показателя</w:t>
      </w:r>
    </w:p>
    <w:p w14:paraId="359BA89C" w14:textId="199D9DC0" w:rsidR="00CD2330" w:rsidRDefault="009A2573" w:rsidP="009A2573">
      <w:pPr>
        <w:pStyle w:val="aff9"/>
      </w:pPr>
      <w:r>
        <w:t>В</w:t>
      </w:r>
      <w:r w:rsidR="00CD2330">
        <w:t xml:space="preserve"> разделе «Из справочника» на</w:t>
      </w:r>
      <w:r>
        <w:t>до нажать</w:t>
      </w:r>
      <w:r w:rsidR="00CD2330">
        <w:t xml:space="preserve"> на кнопку редактирования </w:t>
      </w:r>
      <w:r w:rsidR="00CD2330">
        <w:rPr>
          <w:noProof/>
        </w:rPr>
        <w:drawing>
          <wp:inline distT="0" distB="0" distL="0" distR="0" wp14:anchorId="09DDC399" wp14:editId="1BA5791C">
            <wp:extent cx="234315" cy="226695"/>
            <wp:effectExtent l="0" t="0" r="0" b="190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rsidR="00CD2330">
        <w:t xml:space="preserve"> (рисунок </w:t>
      </w:r>
      <w:r w:rsidR="00CD2330">
        <w:fldChar w:fldCharType="begin"/>
      </w:r>
      <w:r w:rsidR="00CD2330">
        <w:instrText xml:space="preserve"> REF  _Ref13397486 \h \# 0 </w:instrText>
      </w:r>
      <w:r w:rsidR="00CD2330">
        <w:fldChar w:fldCharType="separate"/>
      </w:r>
      <w:r w:rsidR="00E42B2A">
        <w:t>8</w:t>
      </w:r>
      <w:r w:rsidR="00CD2330">
        <w:fldChar w:fldCharType="end"/>
      </w:r>
      <w:r w:rsidR="00CD2330">
        <w:t>)</w:t>
      </w:r>
      <w:r>
        <w:t>.</w:t>
      </w:r>
    </w:p>
    <w:p w14:paraId="2FA03207" w14:textId="77777777" w:rsidR="00CD2330" w:rsidRDefault="00CD2330" w:rsidP="00CD2330">
      <w:pPr>
        <w:pStyle w:val="affffe"/>
      </w:pPr>
      <w:r>
        <w:rPr>
          <w:noProof/>
        </w:rPr>
        <w:drawing>
          <wp:inline distT="0" distB="0" distL="0" distR="0" wp14:anchorId="3623E750" wp14:editId="1A6DAE20">
            <wp:extent cx="4267200" cy="1883410"/>
            <wp:effectExtent l="0" t="0" r="0" b="254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1883410"/>
                    </a:xfrm>
                    <a:prstGeom prst="rect">
                      <a:avLst/>
                    </a:prstGeom>
                    <a:noFill/>
                    <a:ln>
                      <a:noFill/>
                    </a:ln>
                  </pic:spPr>
                </pic:pic>
              </a:graphicData>
            </a:graphic>
          </wp:inline>
        </w:drawing>
      </w:r>
    </w:p>
    <w:p w14:paraId="2FAC09B7" w14:textId="41C2A612" w:rsidR="00CD2330" w:rsidRPr="00141F55" w:rsidRDefault="00CD2330" w:rsidP="000E6E2E">
      <w:pPr>
        <w:pStyle w:val="afffff0"/>
      </w:pPr>
      <w:bookmarkStart w:id="121" w:name="_Ref13397486"/>
      <w:r>
        <w:t xml:space="preserve">Рисунок </w:t>
      </w:r>
      <w:fldSimple w:instr=" SEQ Рисунок \* ARABIC ">
        <w:r w:rsidR="00E42B2A">
          <w:rPr>
            <w:noProof/>
          </w:rPr>
          <w:t>8</w:t>
        </w:r>
      </w:fldSimple>
      <w:bookmarkEnd w:id="121"/>
      <w:r>
        <w:t xml:space="preserve"> – Переход к редактированию справочника</w:t>
      </w:r>
    </w:p>
    <w:p w14:paraId="75FD7CC8" w14:textId="390F15A8" w:rsidR="00CD2330" w:rsidRDefault="009A2573" w:rsidP="009A2573">
      <w:pPr>
        <w:pStyle w:val="aff9"/>
      </w:pPr>
      <w:r>
        <w:t xml:space="preserve">Затем следует </w:t>
      </w:r>
      <w:r w:rsidR="00CD2330">
        <w:t>найти справочник, название которого требуется изменить (рисунок </w:t>
      </w:r>
      <w:r w:rsidR="00CD2330">
        <w:fldChar w:fldCharType="begin"/>
      </w:r>
      <w:r w:rsidR="00CD2330">
        <w:instrText xml:space="preserve"> REF  _Ref13397534 \h \# 0 </w:instrText>
      </w:r>
      <w:r w:rsidR="00CD2330">
        <w:fldChar w:fldCharType="separate"/>
      </w:r>
      <w:r w:rsidR="00E42B2A">
        <w:t>9</w:t>
      </w:r>
      <w:r w:rsidR="00CD2330">
        <w:fldChar w:fldCharType="end"/>
      </w:r>
      <w:r w:rsidR="00CD2330">
        <w:t>)</w:t>
      </w:r>
      <w:r>
        <w:t>.</w:t>
      </w:r>
    </w:p>
    <w:p w14:paraId="18A8F38E" w14:textId="77777777" w:rsidR="00CD2330" w:rsidRDefault="00CD2330" w:rsidP="00CD2330">
      <w:pPr>
        <w:pStyle w:val="affffe"/>
        <w:rPr>
          <w:noProof/>
        </w:rPr>
      </w:pPr>
      <w:r>
        <w:rPr>
          <w:noProof/>
        </w:rPr>
        <w:drawing>
          <wp:inline distT="0" distB="0" distL="0" distR="0" wp14:anchorId="7CBDAEBA" wp14:editId="13E5231D">
            <wp:extent cx="4267200" cy="1821180"/>
            <wp:effectExtent l="0" t="0" r="0" b="762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1821180"/>
                    </a:xfrm>
                    <a:prstGeom prst="rect">
                      <a:avLst/>
                    </a:prstGeom>
                    <a:noFill/>
                    <a:ln>
                      <a:noFill/>
                    </a:ln>
                  </pic:spPr>
                </pic:pic>
              </a:graphicData>
            </a:graphic>
          </wp:inline>
        </w:drawing>
      </w:r>
    </w:p>
    <w:p w14:paraId="24943B78" w14:textId="55347592" w:rsidR="00CD2330" w:rsidRPr="00141F55" w:rsidRDefault="00CD2330" w:rsidP="000E6E2E">
      <w:pPr>
        <w:pStyle w:val="afffff0"/>
      </w:pPr>
      <w:bookmarkStart w:id="122" w:name="_Ref13397534"/>
      <w:r>
        <w:t xml:space="preserve">Рисунок </w:t>
      </w:r>
      <w:fldSimple w:instr=" SEQ Рисунок \* ARABIC ">
        <w:r w:rsidR="00E42B2A">
          <w:rPr>
            <w:noProof/>
          </w:rPr>
          <w:t>9</w:t>
        </w:r>
      </w:fldSimple>
      <w:bookmarkEnd w:id="122"/>
      <w:r>
        <w:t xml:space="preserve"> – Поиск справочника, название которого требуется изменить</w:t>
      </w:r>
    </w:p>
    <w:p w14:paraId="71A37411" w14:textId="608485B5" w:rsidR="00CD2330" w:rsidRDefault="009A2573" w:rsidP="009A2573">
      <w:pPr>
        <w:pStyle w:val="aff9"/>
      </w:pPr>
      <w:r>
        <w:lastRenderedPageBreak/>
        <w:t xml:space="preserve">После этого </w:t>
      </w:r>
      <w:r w:rsidR="00CD2330">
        <w:t>нажать на название справочника и ввести новое название</w:t>
      </w:r>
      <w:r>
        <w:t>. Д</w:t>
      </w:r>
      <w:r w:rsidR="00CD2330">
        <w:t>ля завершения переименования нажать на пиктограмму завершения редактирования (</w:t>
      </w:r>
      <w:r w:rsidR="00404B6F">
        <w:rPr>
          <w:noProof/>
        </w:rPr>
        <w:drawing>
          <wp:inline distT="0" distB="0" distL="0" distR="0" wp14:anchorId="3745554E" wp14:editId="79E65465">
            <wp:extent cx="210820" cy="187325"/>
            <wp:effectExtent l="0" t="0" r="0" b="317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 cy="187325"/>
                    </a:xfrm>
                    <a:prstGeom prst="rect">
                      <a:avLst/>
                    </a:prstGeom>
                    <a:noFill/>
                    <a:ln>
                      <a:noFill/>
                    </a:ln>
                  </pic:spPr>
                </pic:pic>
              </a:graphicData>
            </a:graphic>
          </wp:inline>
        </w:drawing>
      </w:r>
      <w:r w:rsidR="00CD2330">
        <w:t>) рядом с измененным названием и затем снова на кнопку редактирования (</w:t>
      </w:r>
      <w:r w:rsidR="00CD2330">
        <w:rPr>
          <w:noProof/>
        </w:rPr>
        <w:drawing>
          <wp:inline distT="0" distB="0" distL="0" distR="0" wp14:anchorId="26318674" wp14:editId="41E4EEFE">
            <wp:extent cx="169200" cy="165600"/>
            <wp:effectExtent l="0" t="0" r="2540" b="6350"/>
            <wp:docPr id="348" name="Рисунок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00" cy="165600"/>
                    </a:xfrm>
                    <a:prstGeom prst="rect">
                      <a:avLst/>
                    </a:prstGeom>
                    <a:noFill/>
                    <a:ln>
                      <a:noFill/>
                    </a:ln>
                  </pic:spPr>
                </pic:pic>
              </a:graphicData>
            </a:graphic>
          </wp:inline>
        </w:drawing>
      </w:r>
      <w:r w:rsidR="00CD2330">
        <w:t>) для выхода из режима редактирования названия</w:t>
      </w:r>
      <w:r>
        <w:t xml:space="preserve">. В завершение необходимо </w:t>
      </w:r>
      <w:r w:rsidR="00CD2330">
        <w:t>сохранить показатель.</w:t>
      </w:r>
    </w:p>
    <w:p w14:paraId="1BC13576" w14:textId="77777777" w:rsidR="00A367A6" w:rsidRPr="00CD2330" w:rsidRDefault="00A367A6" w:rsidP="003051CE">
      <w:pPr>
        <w:pStyle w:val="37"/>
      </w:pPr>
      <w:bookmarkStart w:id="123" w:name="_Ref13835156"/>
      <w:bookmarkStart w:id="124" w:name="_Toc17306162"/>
      <w:bookmarkStart w:id="125" w:name="_Toc107926542"/>
      <w:bookmarkStart w:id="126" w:name="_Toc123055537"/>
      <w:bookmarkStart w:id="127" w:name="_Toc151268417"/>
      <w:bookmarkStart w:id="128" w:name="_Toc484013438"/>
      <w:r w:rsidRPr="00CD2330">
        <w:t>Загрузка данных в систему</w:t>
      </w:r>
      <w:bookmarkEnd w:id="123"/>
      <w:bookmarkEnd w:id="124"/>
      <w:bookmarkEnd w:id="125"/>
      <w:bookmarkEnd w:id="126"/>
    </w:p>
    <w:p w14:paraId="5E2CC19D" w14:textId="77777777" w:rsidR="00A367A6" w:rsidRDefault="00A367A6" w:rsidP="00615062">
      <w:pPr>
        <w:pStyle w:val="43"/>
      </w:pPr>
      <w:bookmarkStart w:id="129" w:name="_Ref12989262"/>
      <w:bookmarkStart w:id="130" w:name="_Toc17306163"/>
      <w:r>
        <w:t>Создание коннекторов для загрузки данных</w:t>
      </w:r>
      <w:bookmarkEnd w:id="129"/>
      <w:bookmarkEnd w:id="130"/>
    </w:p>
    <w:p w14:paraId="760C8464" w14:textId="4C0D1321" w:rsidR="00A367A6" w:rsidRPr="001D0936" w:rsidRDefault="00A367A6" w:rsidP="00A367A6">
      <w:pPr>
        <w:pStyle w:val="aff9"/>
      </w:pPr>
      <w:r>
        <w:t>Компонент «Коннекторы» обеспечивает загрузку данных в справочники и реестры Системы из внешних информационных систем и внешних файлов различных форматов.</w:t>
      </w:r>
      <w:r w:rsidRPr="00F05A11">
        <w:t xml:space="preserve"> </w:t>
      </w:r>
      <w:r w:rsidRPr="00860229">
        <w:t>Порядок</w:t>
      </w:r>
      <w:r w:rsidRPr="005C766D">
        <w:t xml:space="preserve"> </w:t>
      </w:r>
      <w:r>
        <w:t xml:space="preserve">загрузки данных приведен на рисунке </w:t>
      </w:r>
      <w:r>
        <w:fldChar w:fldCharType="begin"/>
      </w:r>
      <w:r>
        <w:instrText xml:space="preserve"> REF  _Ref12892962 \h \# 0 </w:instrText>
      </w:r>
      <w:r>
        <w:fldChar w:fldCharType="separate"/>
      </w:r>
      <w:r w:rsidR="00E42B2A">
        <w:t>10</w:t>
      </w:r>
      <w:r>
        <w:fldChar w:fldCharType="end"/>
      </w:r>
      <w:r w:rsidRPr="001D0936">
        <w:t>.</w:t>
      </w:r>
    </w:p>
    <w:p w14:paraId="593FE0CB" w14:textId="77777777" w:rsidR="00A367A6" w:rsidRPr="005C766D" w:rsidRDefault="00A367A6" w:rsidP="00A367A6">
      <w:pPr>
        <w:pStyle w:val="affffe"/>
      </w:pPr>
      <w:r>
        <w:rPr>
          <w:noProof/>
        </w:rPr>
        <w:drawing>
          <wp:inline distT="0" distB="0" distL="0" distR="0" wp14:anchorId="7B8CEE16" wp14:editId="6896B1C8">
            <wp:extent cx="3821430" cy="1266190"/>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1430" cy="1266190"/>
                    </a:xfrm>
                    <a:prstGeom prst="rect">
                      <a:avLst/>
                    </a:prstGeom>
                    <a:solidFill>
                      <a:srgbClr val="FFFFFF"/>
                    </a:solidFill>
                    <a:ln>
                      <a:noFill/>
                    </a:ln>
                  </pic:spPr>
                </pic:pic>
              </a:graphicData>
            </a:graphic>
          </wp:inline>
        </w:drawing>
      </w:r>
    </w:p>
    <w:p w14:paraId="029FBE51" w14:textId="1653FD5B" w:rsidR="00A367A6" w:rsidRDefault="00A367A6" w:rsidP="00A367A6">
      <w:pPr>
        <w:pStyle w:val="afffff0"/>
      </w:pPr>
      <w:bookmarkStart w:id="131" w:name="_Ref12892962"/>
      <w:r w:rsidRPr="005C766D">
        <w:t xml:space="preserve">Рисунок </w:t>
      </w:r>
      <w:fldSimple w:instr=" SEQ Рисунок \* ARABIC ">
        <w:r w:rsidR="00E42B2A">
          <w:rPr>
            <w:noProof/>
          </w:rPr>
          <w:t>10</w:t>
        </w:r>
      </w:fldSimple>
      <w:bookmarkEnd w:id="131"/>
      <w:r>
        <w:t xml:space="preserve"> – </w:t>
      </w:r>
      <w:r w:rsidRPr="00860229">
        <w:t>Порядок</w:t>
      </w:r>
      <w:r w:rsidRPr="005C766D">
        <w:t xml:space="preserve"> </w:t>
      </w:r>
      <w:r>
        <w:t xml:space="preserve">загрузки данных </w:t>
      </w:r>
    </w:p>
    <w:p w14:paraId="4554D27D" w14:textId="77777777" w:rsidR="00A367A6" w:rsidRDefault="00A367A6" w:rsidP="00A367A6">
      <w:pPr>
        <w:pStyle w:val="affff8"/>
      </w:pPr>
      <w:r>
        <w:t xml:space="preserve">Система предоставляет базовый набор адаптеров для следующих типов источников данных: </w:t>
      </w:r>
    </w:p>
    <w:p w14:paraId="621BCD91" w14:textId="77777777" w:rsidR="00A367A6" w:rsidRDefault="00A367A6" w:rsidP="00A367A6">
      <w:pPr>
        <w:pStyle w:val="16"/>
        <w:ind w:left="1134" w:hanging="425"/>
      </w:pPr>
      <w:r>
        <w:t xml:space="preserve">CSV – адаптер использует </w:t>
      </w:r>
      <w:proofErr w:type="spellStart"/>
      <w:r>
        <w:t>Python</w:t>
      </w:r>
      <w:proofErr w:type="spellEnd"/>
      <w:r>
        <w:t xml:space="preserve">-библиотеку </w:t>
      </w:r>
      <w:proofErr w:type="spellStart"/>
      <w:r>
        <w:t>csv</w:t>
      </w:r>
      <w:proofErr w:type="spellEnd"/>
      <w:r>
        <w:t>. Коннектор обрабатывает не только CSV-файлы (</w:t>
      </w:r>
      <w:proofErr w:type="spellStart"/>
      <w:r>
        <w:t>Comma-separated</w:t>
      </w:r>
      <w:proofErr w:type="spellEnd"/>
      <w:r>
        <w:t xml:space="preserve"> </w:t>
      </w:r>
      <w:proofErr w:type="spellStart"/>
      <w:r>
        <w:t>values</w:t>
      </w:r>
      <w:proofErr w:type="spellEnd"/>
      <w:r>
        <w:t xml:space="preserve"> – значения, разделенные запятыми), но и файлы с другими разделителями (DSV </w:t>
      </w:r>
      <w:proofErr w:type="spellStart"/>
      <w:r>
        <w:t>delimiter-separated</w:t>
      </w:r>
      <w:proofErr w:type="spellEnd"/>
      <w:r>
        <w:t xml:space="preserve"> </w:t>
      </w:r>
      <w:proofErr w:type="spellStart"/>
      <w:r>
        <w:t>values</w:t>
      </w:r>
      <w:proofErr w:type="spellEnd"/>
      <w:r>
        <w:t xml:space="preserve"> – значения, разделённые разделителем), например SCSV (</w:t>
      </w:r>
      <w:proofErr w:type="spellStart"/>
      <w:r>
        <w:t>Semi-colon-separated</w:t>
      </w:r>
      <w:proofErr w:type="spellEnd"/>
      <w:r>
        <w:t xml:space="preserve"> </w:t>
      </w:r>
      <w:proofErr w:type="spellStart"/>
      <w:r>
        <w:t>values</w:t>
      </w:r>
      <w:proofErr w:type="spellEnd"/>
      <w:r>
        <w:t xml:space="preserve"> – значения, разделенные точкой с запятой), TSV (</w:t>
      </w:r>
      <w:proofErr w:type="spellStart"/>
      <w:r>
        <w:t>Tab-separated</w:t>
      </w:r>
      <w:proofErr w:type="spellEnd"/>
      <w:r>
        <w:t xml:space="preserve"> </w:t>
      </w:r>
      <w:proofErr w:type="spellStart"/>
      <w:r>
        <w:t>values</w:t>
      </w:r>
      <w:proofErr w:type="spellEnd"/>
      <w:r>
        <w:t xml:space="preserve"> – значения, разделенные символом табуляции). В качестве разделителя можно также использовать двоеточие, пробел, вертикальную черту;</w:t>
      </w:r>
    </w:p>
    <w:p w14:paraId="5FAA2172" w14:textId="77777777" w:rsidR="00A367A6" w:rsidRDefault="00A367A6" w:rsidP="00A367A6">
      <w:pPr>
        <w:pStyle w:val="16"/>
        <w:ind w:left="1134" w:hanging="425"/>
      </w:pPr>
      <w:r>
        <w:t xml:space="preserve">OData.v3 – поддерживается протокол </w:t>
      </w:r>
      <w:proofErr w:type="spellStart"/>
      <w:r>
        <w:t>OData</w:t>
      </w:r>
      <w:proofErr w:type="spellEnd"/>
      <w:r>
        <w:t xml:space="preserve"> версии 3.0 (</w:t>
      </w:r>
      <w:proofErr w:type="spellStart"/>
      <w:r>
        <w:t>Open</w:t>
      </w:r>
      <w:proofErr w:type="spellEnd"/>
      <w:r>
        <w:t xml:space="preserve"> </w:t>
      </w:r>
      <w:proofErr w:type="spellStart"/>
      <w:r>
        <w:t>Data</w:t>
      </w:r>
      <w:proofErr w:type="spellEnd"/>
      <w:r>
        <w:t xml:space="preserve"> </w:t>
      </w:r>
      <w:proofErr w:type="spellStart"/>
      <w:r>
        <w:t>Protocol</w:t>
      </w:r>
      <w:proofErr w:type="spellEnd"/>
      <w:r>
        <w:t xml:space="preserve"> v 3.0). Протокол реализован частично, только для </w:t>
      </w:r>
      <w:r>
        <w:lastRenderedPageBreak/>
        <w:t>реализации возможности чтения данных с внешнего сервиса. Используется для подключения к данным 1С версий более 8.2;</w:t>
      </w:r>
    </w:p>
    <w:p w14:paraId="1CD1F03A" w14:textId="77777777" w:rsidR="00A367A6" w:rsidRDefault="00A367A6" w:rsidP="00A367A6">
      <w:pPr>
        <w:pStyle w:val="16"/>
        <w:ind w:left="1134" w:hanging="425"/>
      </w:pPr>
      <w:r>
        <w:t xml:space="preserve">SOAP – обеспечивает загрузку данных по протоколу SOAP. При создании коннектора надо указать адрес сервера SOAP в формате http://login:password@address. После того, как коннектор будет создан, надо добавить JSON-запрос, определяющий параметры </w:t>
      </w:r>
      <w:proofErr w:type="spellStart"/>
      <w:r>
        <w:t>method</w:t>
      </w:r>
      <w:proofErr w:type="spellEnd"/>
      <w:r>
        <w:t xml:space="preserve">, </w:t>
      </w:r>
      <w:proofErr w:type="spellStart"/>
      <w:r>
        <w:t>args</w:t>
      </w:r>
      <w:proofErr w:type="spellEnd"/>
      <w:r>
        <w:t xml:space="preserve"> и </w:t>
      </w:r>
      <w:proofErr w:type="spellStart"/>
      <w:r>
        <w:t>xpath</w:t>
      </w:r>
      <w:proofErr w:type="spellEnd"/>
      <w:r>
        <w:t>;</w:t>
      </w:r>
    </w:p>
    <w:p w14:paraId="3CF9A46E" w14:textId="77777777" w:rsidR="00A367A6" w:rsidRDefault="00A367A6" w:rsidP="00A367A6">
      <w:pPr>
        <w:pStyle w:val="16"/>
        <w:ind w:left="1134" w:hanging="425"/>
      </w:pPr>
      <w:r>
        <w:t xml:space="preserve">XLS – адаптер использует </w:t>
      </w:r>
      <w:proofErr w:type="spellStart"/>
      <w:r>
        <w:t>Python</w:t>
      </w:r>
      <w:proofErr w:type="spellEnd"/>
      <w:r>
        <w:t xml:space="preserve">-библиотеку </w:t>
      </w:r>
      <w:proofErr w:type="spellStart"/>
      <w:r>
        <w:t>xlrd</w:t>
      </w:r>
      <w:proofErr w:type="spellEnd"/>
      <w:r>
        <w:t xml:space="preserve">, загружает файлы формата </w:t>
      </w:r>
      <w:proofErr w:type="spellStart"/>
      <w:r>
        <w:t>xls</w:t>
      </w:r>
      <w:proofErr w:type="spellEnd"/>
      <w:r>
        <w:t xml:space="preserve">, </w:t>
      </w:r>
      <w:proofErr w:type="spellStart"/>
      <w:r>
        <w:t>xlsx</w:t>
      </w:r>
      <w:proofErr w:type="spellEnd"/>
      <w:r>
        <w:t>;</w:t>
      </w:r>
    </w:p>
    <w:p w14:paraId="5025F51D" w14:textId="77777777" w:rsidR="00A367A6" w:rsidRDefault="00A367A6" w:rsidP="00A367A6">
      <w:pPr>
        <w:pStyle w:val="16"/>
        <w:ind w:left="1134" w:hanging="425"/>
      </w:pPr>
      <w:r>
        <w:t xml:space="preserve">XML – коннектор для загрузки данных из XML-файла. После того как коннектор будет создан, надо добавить произвольный запрос в формате </w:t>
      </w:r>
      <w:proofErr w:type="spellStart"/>
      <w:r>
        <w:t>XPath</w:t>
      </w:r>
      <w:proofErr w:type="spellEnd"/>
      <w:r>
        <w:t>, определяющий путь к загружаемой таблице;</w:t>
      </w:r>
    </w:p>
    <w:p w14:paraId="5B393B9D" w14:textId="77777777" w:rsidR="00A367A6" w:rsidRDefault="00A367A6" w:rsidP="00A367A6">
      <w:pPr>
        <w:pStyle w:val="16"/>
        <w:ind w:left="1134" w:hanging="425"/>
      </w:pPr>
      <w:r>
        <w:t>БД по ODBC</w:t>
      </w:r>
      <w:r w:rsidRPr="002E238B">
        <w:t xml:space="preserve"> – </w:t>
      </w:r>
      <w:r>
        <w:t xml:space="preserve">адаптер к базам данных </w:t>
      </w:r>
      <w:proofErr w:type="spellStart"/>
      <w:r>
        <w:t>PostgreSQL</w:t>
      </w:r>
      <w:proofErr w:type="spellEnd"/>
      <w:r>
        <w:t xml:space="preserve">, </w:t>
      </w:r>
      <w:proofErr w:type="spellStart"/>
      <w:r>
        <w:t>MySQL</w:t>
      </w:r>
      <w:proofErr w:type="spellEnd"/>
      <w:r>
        <w:t xml:space="preserve">, </w:t>
      </w:r>
      <w:proofErr w:type="spellStart"/>
      <w:r>
        <w:t>Firebird</w:t>
      </w:r>
      <w:proofErr w:type="spellEnd"/>
      <w:r>
        <w:t>, MSSQL, ORACLE работает через ODBC-драйвер;</w:t>
      </w:r>
    </w:p>
    <w:p w14:paraId="3DB0ED52" w14:textId="77777777" w:rsidR="00A367A6" w:rsidRDefault="00A367A6" w:rsidP="00A367A6">
      <w:pPr>
        <w:pStyle w:val="16"/>
        <w:ind w:left="1134" w:hanging="425"/>
      </w:pPr>
      <w:r>
        <w:t>Текст – в отличие от формата CSV адаптер обрабатывает неструктурированный текст, без заданной структуры столбцов, не пытается разделить на столбцы «по умолчанию». При настройке коннектора нужно самостоятельно создавать вычисляемые поля на основе разбора строк данных;</w:t>
      </w:r>
    </w:p>
    <w:p w14:paraId="478D4339" w14:textId="77777777" w:rsidR="00A367A6" w:rsidRDefault="00A367A6" w:rsidP="00A367A6">
      <w:pPr>
        <w:pStyle w:val="16"/>
        <w:ind w:left="1134" w:hanging="425"/>
      </w:pPr>
      <w:r>
        <w:t xml:space="preserve">Битрикс24 – адаптер работает через </w:t>
      </w:r>
      <w:proofErr w:type="spellStart"/>
      <w:r>
        <w:t>Rest</w:t>
      </w:r>
      <w:proofErr w:type="spellEnd"/>
      <w:r>
        <w:t xml:space="preserve"> API https://dev.1c-bitrix.ru/rest_help/;</w:t>
      </w:r>
    </w:p>
    <w:p w14:paraId="1158B2C8" w14:textId="77777777" w:rsidR="00A367A6" w:rsidRDefault="00A367A6" w:rsidP="00A367A6">
      <w:pPr>
        <w:pStyle w:val="16"/>
        <w:ind w:left="1134" w:hanging="425"/>
      </w:pPr>
      <w:proofErr w:type="spellStart"/>
      <w:r>
        <w:t>RetailCRM</w:t>
      </w:r>
      <w:proofErr w:type="spellEnd"/>
      <w:r>
        <w:t xml:space="preserve"> – адаптер работает через </w:t>
      </w:r>
      <w:proofErr w:type="spellStart"/>
      <w:r>
        <w:t>RestAPI</w:t>
      </w:r>
      <w:proofErr w:type="spellEnd"/>
      <w:r>
        <w:t xml:space="preserve"> v5 https://www.retailcrm.ru/docs/Developers/ApiVersion5;</w:t>
      </w:r>
    </w:p>
    <w:p w14:paraId="12CF6AAA" w14:textId="77777777" w:rsidR="00A367A6" w:rsidRDefault="00A367A6" w:rsidP="00A367A6">
      <w:pPr>
        <w:pStyle w:val="16"/>
        <w:ind w:left="1134" w:hanging="425"/>
      </w:pPr>
      <w:proofErr w:type="spellStart"/>
      <w:r>
        <w:t>Google</w:t>
      </w:r>
      <w:proofErr w:type="spellEnd"/>
      <w:r>
        <w:t xml:space="preserve"> </w:t>
      </w:r>
      <w:proofErr w:type="spellStart"/>
      <w:r>
        <w:t>Adwords</w:t>
      </w:r>
      <w:proofErr w:type="spellEnd"/>
      <w:r>
        <w:t xml:space="preserve"> – адаптер использует API отчетов https://developers.google.com/adwords/api/docs/appendix/reports/all-reports;</w:t>
      </w:r>
    </w:p>
    <w:p w14:paraId="3A3BC497" w14:textId="77777777" w:rsidR="00A367A6" w:rsidRDefault="00A367A6" w:rsidP="00A367A6">
      <w:pPr>
        <w:pStyle w:val="16"/>
        <w:ind w:left="1134" w:hanging="425"/>
      </w:pPr>
      <w:proofErr w:type="spellStart"/>
      <w:r>
        <w:t>Google</w:t>
      </w:r>
      <w:proofErr w:type="spellEnd"/>
      <w:r>
        <w:t xml:space="preserve"> </w:t>
      </w:r>
      <w:proofErr w:type="spellStart"/>
      <w:r>
        <w:t>Spreadsheets</w:t>
      </w:r>
      <w:proofErr w:type="spellEnd"/>
      <w:r>
        <w:t xml:space="preserve"> – адаптер использует API к таблицам </w:t>
      </w:r>
      <w:proofErr w:type="spellStart"/>
      <w:r>
        <w:t>Google</w:t>
      </w:r>
      <w:proofErr w:type="spellEnd"/>
      <w:r>
        <w:t xml:space="preserve"> https://developers.google.com/sheets/api/.</w:t>
      </w:r>
    </w:p>
    <w:p w14:paraId="21F19D9D" w14:textId="77777777" w:rsidR="00A367A6" w:rsidRDefault="00A367A6" w:rsidP="00A367A6">
      <w:pPr>
        <w:pStyle w:val="aff9"/>
      </w:pPr>
      <w:r>
        <w:t xml:space="preserve">Коннекторы к источнику данных настраиваются средствами пользовательского интерфейса. Коннекторов в Системе может быть создано </w:t>
      </w:r>
      <w:r>
        <w:lastRenderedPageBreak/>
        <w:t>неограниченное количество. Сохраненные коннекторы можно менять, перенастраивать и удалять. Каждый из коннекторов имеет пользовательское название, которое задается при его создании.</w:t>
      </w:r>
    </w:p>
    <w:p w14:paraId="4D3851D2" w14:textId="77777777" w:rsidR="00A367A6" w:rsidRDefault="00A367A6" w:rsidP="00A367A6">
      <w:pPr>
        <w:pStyle w:val="52"/>
      </w:pPr>
      <w:r>
        <w:t>Страница работы с коннектором</w:t>
      </w:r>
    </w:p>
    <w:p w14:paraId="04A7D190" w14:textId="77777777" w:rsidR="00A367A6" w:rsidRDefault="00A367A6" w:rsidP="00A367A6">
      <w:pPr>
        <w:pStyle w:val="affff8"/>
      </w:pPr>
      <w:r>
        <w:t>Перейти к работе с коннекторами можно, выбрав в главном меню Системы пункт «Загрузка данных». О</w:t>
      </w:r>
      <w:r w:rsidRPr="004D043B">
        <w:t xml:space="preserve">ткроется </w:t>
      </w:r>
      <w:r>
        <w:t>страница, содержащая две вкладки:</w:t>
      </w:r>
    </w:p>
    <w:p w14:paraId="351F46D9" w14:textId="77777777" w:rsidR="00A367A6" w:rsidRDefault="00A367A6" w:rsidP="00A367A6">
      <w:pPr>
        <w:pStyle w:val="16"/>
        <w:ind w:left="1134" w:hanging="425"/>
      </w:pPr>
      <w:r>
        <w:t xml:space="preserve">«Загрузка данных» – </w:t>
      </w:r>
      <w:r w:rsidRPr="004D043B">
        <w:t>список коннекторов, существующих в</w:t>
      </w:r>
      <w:r>
        <w:t xml:space="preserve"> Систем</w:t>
      </w:r>
      <w:r w:rsidRPr="004D043B">
        <w:t xml:space="preserve">е. </w:t>
      </w:r>
      <w:r>
        <w:t>Вкладка, в свою очередь, содержит две вкладки:</w:t>
      </w:r>
    </w:p>
    <w:p w14:paraId="0BEDBBE4" w14:textId="77777777" w:rsidR="00A367A6" w:rsidRDefault="00A367A6" w:rsidP="00A367A6">
      <w:pPr>
        <w:pStyle w:val="24"/>
      </w:pPr>
      <w:r>
        <w:t>«Все коннекторы» – список всех коннекторов Системы;</w:t>
      </w:r>
    </w:p>
    <w:p w14:paraId="3A4DD120" w14:textId="77777777" w:rsidR="00A367A6" w:rsidRDefault="00A367A6" w:rsidP="00A367A6">
      <w:pPr>
        <w:pStyle w:val="24"/>
      </w:pPr>
      <w:r>
        <w:t>«Новые» – последние созданные коннекторы;</w:t>
      </w:r>
    </w:p>
    <w:p w14:paraId="565C9469" w14:textId="77777777" w:rsidR="00A367A6" w:rsidRDefault="00A367A6" w:rsidP="00A367A6">
      <w:pPr>
        <w:pStyle w:val="16"/>
        <w:ind w:left="1134" w:hanging="425"/>
      </w:pPr>
      <w:r>
        <w:t>«Журнал загрузок» – список записей о загрузках данных в Систему.</w:t>
      </w:r>
    </w:p>
    <w:p w14:paraId="38B66D8A" w14:textId="77777777" w:rsidR="00A367A6" w:rsidRDefault="00A367A6" w:rsidP="00A367A6">
      <w:pPr>
        <w:pStyle w:val="aff9"/>
      </w:pPr>
      <w:r>
        <w:t>На вкладке «Загрузка данных» п</w:t>
      </w:r>
      <w:r w:rsidRPr="00FA6A82">
        <w:t xml:space="preserve">о </w:t>
      </w:r>
      <w:r>
        <w:t>нажатию</w:t>
      </w:r>
      <w:r w:rsidRPr="00FA6A82">
        <w:t xml:space="preserve"> на название коннектора откроется страница работы с ним</w:t>
      </w:r>
      <w:r>
        <w:t>.</w:t>
      </w:r>
    </w:p>
    <w:p w14:paraId="49952877" w14:textId="4985BE87" w:rsidR="00A367A6" w:rsidRDefault="00A367A6" w:rsidP="00A367A6">
      <w:pPr>
        <w:pStyle w:val="affff8"/>
      </w:pPr>
      <w:r>
        <w:t>Страница работы</w:t>
      </w:r>
      <w:r w:rsidRPr="005C766D">
        <w:t xml:space="preserve"> </w:t>
      </w:r>
      <w:r>
        <w:t>с</w:t>
      </w:r>
      <w:r w:rsidRPr="005C766D">
        <w:t xml:space="preserve"> коннектором (</w:t>
      </w:r>
      <w:r>
        <w:t>рисунок </w:t>
      </w:r>
      <w:r>
        <w:fldChar w:fldCharType="begin"/>
      </w:r>
      <w:r>
        <w:instrText xml:space="preserve"> REF  _Ref12911668 \h \# 0 </w:instrText>
      </w:r>
      <w:r>
        <w:fldChar w:fldCharType="separate"/>
      </w:r>
      <w:r w:rsidR="00E42B2A">
        <w:t>11</w:t>
      </w:r>
      <w:r>
        <w:fldChar w:fldCharType="end"/>
      </w:r>
      <w:r w:rsidRPr="005C766D">
        <w:t>)содержит</w:t>
      </w:r>
      <w:r>
        <w:t>:</w:t>
      </w:r>
    </w:p>
    <w:p w14:paraId="7A3E3531" w14:textId="77777777" w:rsidR="00A367A6" w:rsidRPr="005C766D" w:rsidRDefault="00A367A6" w:rsidP="00A367A6">
      <w:pPr>
        <w:pStyle w:val="16"/>
        <w:ind w:left="1134" w:hanging="425"/>
      </w:pPr>
      <w:r>
        <w:t>верхнее меню</w:t>
      </w:r>
      <w:r w:rsidRPr="005C766D">
        <w:t xml:space="preserve"> с кнопками, позволяющими:</w:t>
      </w:r>
    </w:p>
    <w:p w14:paraId="3F8BA272" w14:textId="77777777" w:rsidR="00A367A6" w:rsidRPr="005C766D" w:rsidRDefault="00A367A6" w:rsidP="00A367A6">
      <w:pPr>
        <w:pStyle w:val="24"/>
        <w:rPr>
          <w:noProof/>
          <w:lang w:eastAsia="en-US"/>
        </w:rPr>
      </w:pPr>
      <w:r w:rsidRPr="005C766D">
        <w:rPr>
          <w:noProof/>
          <w:lang w:eastAsia="en-US"/>
        </w:rPr>
        <w:t>загрузить данные;</w:t>
      </w:r>
    </w:p>
    <w:p w14:paraId="6AE3BCD0" w14:textId="77777777" w:rsidR="00A367A6" w:rsidRPr="005C766D" w:rsidRDefault="00A367A6" w:rsidP="00A367A6">
      <w:pPr>
        <w:pStyle w:val="24"/>
        <w:rPr>
          <w:noProof/>
          <w:lang w:eastAsia="en-US"/>
        </w:rPr>
      </w:pPr>
      <w:r w:rsidRPr="005C766D">
        <w:rPr>
          <w:noProof/>
          <w:lang w:eastAsia="en-US"/>
        </w:rPr>
        <w:t>создать новый коннектор;</w:t>
      </w:r>
    </w:p>
    <w:p w14:paraId="3DCF69C1" w14:textId="77777777" w:rsidR="00A367A6" w:rsidRPr="005C766D" w:rsidRDefault="00A367A6" w:rsidP="00A367A6">
      <w:pPr>
        <w:pStyle w:val="24"/>
        <w:rPr>
          <w:noProof/>
          <w:lang w:eastAsia="en-US"/>
        </w:rPr>
      </w:pPr>
      <w:r w:rsidRPr="005C766D">
        <w:rPr>
          <w:noProof/>
          <w:lang w:eastAsia="en-US"/>
        </w:rPr>
        <w:t>открыть коннектор;</w:t>
      </w:r>
    </w:p>
    <w:p w14:paraId="5918E40F" w14:textId="77777777" w:rsidR="00A367A6" w:rsidRPr="00476DB0" w:rsidRDefault="00A367A6" w:rsidP="00A367A6">
      <w:pPr>
        <w:pStyle w:val="24"/>
        <w:rPr>
          <w:noProof/>
          <w:lang w:eastAsia="en-US"/>
        </w:rPr>
      </w:pPr>
      <w:r w:rsidRPr="005C766D">
        <w:rPr>
          <w:noProof/>
          <w:lang w:eastAsia="en-US"/>
        </w:rPr>
        <w:t>сохранить коннектор;</w:t>
      </w:r>
    </w:p>
    <w:p w14:paraId="2AF1F036" w14:textId="77777777" w:rsidR="00A367A6" w:rsidRPr="005C766D" w:rsidRDefault="00A367A6" w:rsidP="00A367A6">
      <w:pPr>
        <w:pStyle w:val="24"/>
        <w:rPr>
          <w:noProof/>
          <w:lang w:eastAsia="en-US"/>
        </w:rPr>
      </w:pPr>
      <w:r w:rsidRPr="005C766D">
        <w:rPr>
          <w:noProof/>
          <w:lang w:eastAsia="en-US"/>
        </w:rPr>
        <w:t>сохранить коннектор</w:t>
      </w:r>
      <w:r>
        <w:rPr>
          <w:noProof/>
          <w:lang w:val="en-US" w:eastAsia="en-US"/>
        </w:rPr>
        <w:t xml:space="preserve"> </w:t>
      </w:r>
      <w:r>
        <w:rPr>
          <w:noProof/>
          <w:lang w:eastAsia="en-US"/>
        </w:rPr>
        <w:t>как новый;</w:t>
      </w:r>
    </w:p>
    <w:p w14:paraId="1E991C83" w14:textId="77777777" w:rsidR="00A367A6" w:rsidRPr="005C766D" w:rsidRDefault="00A367A6" w:rsidP="00A367A6">
      <w:pPr>
        <w:pStyle w:val="24"/>
        <w:rPr>
          <w:noProof/>
          <w:lang w:eastAsia="en-US"/>
        </w:rPr>
      </w:pPr>
      <w:r w:rsidRPr="005C766D">
        <w:rPr>
          <w:noProof/>
          <w:lang w:eastAsia="en-US"/>
        </w:rPr>
        <w:t>открыть настройки коннектора;</w:t>
      </w:r>
    </w:p>
    <w:p w14:paraId="72E79FB5" w14:textId="77777777" w:rsidR="00A367A6" w:rsidRPr="00D459EB" w:rsidRDefault="00A367A6" w:rsidP="00A367A6">
      <w:pPr>
        <w:pStyle w:val="24"/>
        <w:rPr>
          <w:noProof/>
          <w:lang w:eastAsia="en-US"/>
        </w:rPr>
      </w:pPr>
      <w:r w:rsidRPr="00D459EB">
        <w:rPr>
          <w:noProof/>
          <w:lang w:eastAsia="en-US"/>
        </w:rPr>
        <w:t>открыть настройки периодической загрузки данных;</w:t>
      </w:r>
    </w:p>
    <w:p w14:paraId="3AE6E5F4" w14:textId="77777777" w:rsidR="00A367A6" w:rsidRPr="00D459EB" w:rsidRDefault="00A367A6" w:rsidP="00A367A6">
      <w:pPr>
        <w:pStyle w:val="24"/>
        <w:rPr>
          <w:noProof/>
          <w:lang w:eastAsia="en-US"/>
        </w:rPr>
      </w:pPr>
      <w:r w:rsidRPr="00D459EB">
        <w:rPr>
          <w:noProof/>
          <w:lang w:eastAsia="en-US"/>
        </w:rPr>
        <w:t>перейти к просмотру загруженных таблиц;</w:t>
      </w:r>
    </w:p>
    <w:p w14:paraId="47109D94" w14:textId="77777777" w:rsidR="00A367A6" w:rsidRPr="00476DB0" w:rsidRDefault="00A367A6" w:rsidP="00A367A6">
      <w:pPr>
        <w:pStyle w:val="24"/>
        <w:rPr>
          <w:noProof/>
          <w:lang w:eastAsia="en-US"/>
        </w:rPr>
      </w:pPr>
      <w:r w:rsidRPr="00D459EB">
        <w:rPr>
          <w:noProof/>
          <w:lang w:eastAsia="en-US"/>
        </w:rPr>
        <w:t>удалить коннектор (</w:t>
      </w:r>
      <w:r>
        <w:rPr>
          <w:noProof/>
          <w:lang w:eastAsia="en-US"/>
        </w:rPr>
        <w:t>доступна</w:t>
      </w:r>
      <w:r w:rsidRPr="00D459EB">
        <w:rPr>
          <w:noProof/>
          <w:lang w:eastAsia="en-US"/>
        </w:rPr>
        <w:t xml:space="preserve"> только при работе с уже сохра</w:t>
      </w:r>
      <w:r>
        <w:rPr>
          <w:noProof/>
          <w:lang w:eastAsia="en-US"/>
        </w:rPr>
        <w:t>ненными в Системе коннекторами);</w:t>
      </w:r>
    </w:p>
    <w:p w14:paraId="637A0BBC" w14:textId="77777777" w:rsidR="00A367A6" w:rsidRDefault="00A367A6" w:rsidP="00A367A6">
      <w:pPr>
        <w:pStyle w:val="16"/>
        <w:ind w:left="1134" w:hanging="425"/>
        <w:rPr>
          <w:noProof/>
          <w:lang w:eastAsia="en-US"/>
        </w:rPr>
      </w:pPr>
      <w:r w:rsidRPr="00476DB0">
        <w:rPr>
          <w:noProof/>
          <w:lang w:eastAsia="en-US"/>
        </w:rPr>
        <w:t>две области</w:t>
      </w:r>
      <w:r>
        <w:rPr>
          <w:noProof/>
          <w:lang w:eastAsia="en-US"/>
        </w:rPr>
        <w:t>:</w:t>
      </w:r>
    </w:p>
    <w:p w14:paraId="5C210463" w14:textId="77777777" w:rsidR="00A367A6" w:rsidRDefault="00A367A6" w:rsidP="00A367A6">
      <w:pPr>
        <w:pStyle w:val="24"/>
        <w:rPr>
          <w:noProof/>
          <w:lang w:eastAsia="en-US"/>
        </w:rPr>
      </w:pPr>
      <w:r w:rsidRPr="00476DB0">
        <w:rPr>
          <w:noProof/>
          <w:lang w:eastAsia="en-US"/>
        </w:rPr>
        <w:t>левая</w:t>
      </w:r>
      <w:r>
        <w:rPr>
          <w:noProof/>
          <w:lang w:eastAsia="en-US"/>
        </w:rPr>
        <w:t xml:space="preserve"> –</w:t>
      </w:r>
      <w:r w:rsidRPr="00476DB0">
        <w:rPr>
          <w:noProof/>
          <w:lang w:eastAsia="en-US"/>
        </w:rPr>
        <w:t xml:space="preserve"> для </w:t>
      </w:r>
      <w:r>
        <w:rPr>
          <w:noProof/>
          <w:lang w:eastAsia="en-US"/>
        </w:rPr>
        <w:t>работы с загружаемыми таблицами;</w:t>
      </w:r>
    </w:p>
    <w:p w14:paraId="79B222AD" w14:textId="77777777" w:rsidR="00A367A6" w:rsidRPr="00D459EB" w:rsidRDefault="00A367A6" w:rsidP="00A367A6">
      <w:pPr>
        <w:pStyle w:val="24"/>
        <w:rPr>
          <w:noProof/>
          <w:lang w:eastAsia="en-US"/>
        </w:rPr>
      </w:pPr>
      <w:r w:rsidRPr="00476DB0">
        <w:rPr>
          <w:noProof/>
          <w:lang w:eastAsia="en-US"/>
        </w:rPr>
        <w:lastRenderedPageBreak/>
        <w:t xml:space="preserve">правая, занимающая основную часть экрана, </w:t>
      </w:r>
      <w:r>
        <w:rPr>
          <w:noProof/>
          <w:lang w:eastAsia="en-US"/>
        </w:rPr>
        <w:t xml:space="preserve">– </w:t>
      </w:r>
      <w:r w:rsidRPr="00476DB0">
        <w:rPr>
          <w:noProof/>
          <w:lang w:eastAsia="en-US"/>
        </w:rPr>
        <w:t>для работы с загружаемыми данными.</w:t>
      </w:r>
    </w:p>
    <w:p w14:paraId="41E94973" w14:textId="77777777" w:rsidR="00A367A6" w:rsidRPr="005C766D" w:rsidRDefault="00A367A6" w:rsidP="00A367A6">
      <w:pPr>
        <w:pStyle w:val="affffe"/>
      </w:pPr>
      <w:r>
        <w:rPr>
          <w:noProof/>
        </w:rPr>
        <w:drawing>
          <wp:inline distT="0" distB="0" distL="0" distR="0" wp14:anchorId="782F4628" wp14:editId="48A35A14">
            <wp:extent cx="6150610" cy="1438275"/>
            <wp:effectExtent l="0" t="0" r="254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610" cy="1438275"/>
                    </a:xfrm>
                    <a:prstGeom prst="rect">
                      <a:avLst/>
                    </a:prstGeom>
                    <a:noFill/>
                    <a:ln>
                      <a:noFill/>
                    </a:ln>
                  </pic:spPr>
                </pic:pic>
              </a:graphicData>
            </a:graphic>
          </wp:inline>
        </w:drawing>
      </w:r>
    </w:p>
    <w:p w14:paraId="2DB38B55" w14:textId="6B507A1B" w:rsidR="00A367A6" w:rsidRPr="005C766D" w:rsidRDefault="00A367A6" w:rsidP="00A367A6">
      <w:pPr>
        <w:pStyle w:val="afffff0"/>
      </w:pPr>
      <w:bookmarkStart w:id="132" w:name="_Ref12911668"/>
      <w:r w:rsidRPr="005C766D">
        <w:t xml:space="preserve">Рисунок </w:t>
      </w:r>
      <w:fldSimple w:instr=" SEQ Рисунок \* ARABIC ">
        <w:r w:rsidR="00E42B2A">
          <w:rPr>
            <w:noProof/>
          </w:rPr>
          <w:t>11</w:t>
        </w:r>
      </w:fldSimple>
      <w:bookmarkEnd w:id="132"/>
      <w:r>
        <w:t xml:space="preserve"> – Страница работы с коннектором</w:t>
      </w:r>
    </w:p>
    <w:p w14:paraId="5BF50B74" w14:textId="77777777" w:rsidR="00A367A6" w:rsidRDefault="00A367A6" w:rsidP="00A367A6">
      <w:pPr>
        <w:pStyle w:val="52"/>
      </w:pPr>
      <w:r>
        <w:t>Создание нового коннектора</w:t>
      </w:r>
    </w:p>
    <w:p w14:paraId="62C5373B" w14:textId="77777777" w:rsidR="00A367A6" w:rsidRDefault="00A367A6" w:rsidP="00A367A6">
      <w:pPr>
        <w:pStyle w:val="affff8"/>
      </w:pPr>
      <w:r>
        <w:t>Для создания нового коннектора необходимо:</w:t>
      </w:r>
    </w:p>
    <w:p w14:paraId="42E4C752" w14:textId="77777777" w:rsidR="00A367A6" w:rsidRDefault="00A367A6">
      <w:pPr>
        <w:pStyle w:val="1d"/>
        <w:numPr>
          <w:ilvl w:val="0"/>
          <w:numId w:val="157"/>
        </w:numPr>
      </w:pPr>
      <w:r>
        <w:t>в главном меню</w:t>
      </w:r>
      <w:r w:rsidRPr="007221E2">
        <w:t xml:space="preserve"> нажать на </w:t>
      </w:r>
      <w:r>
        <w:t>кнопку добавления</w:t>
      </w:r>
      <w:r w:rsidRPr="007221E2">
        <w:t xml:space="preserve"> </w:t>
      </w:r>
      <w:r>
        <w:t>(</w:t>
      </w:r>
      <w:r>
        <w:rPr>
          <w:noProof/>
        </w:rPr>
        <w:drawing>
          <wp:inline distT="0" distB="0" distL="0" distR="0" wp14:anchorId="3DC37A52" wp14:editId="0F387974">
            <wp:extent cx="250190" cy="2501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Pr>
          <w:noProof/>
        </w:rPr>
        <w:t xml:space="preserve">) </w:t>
      </w:r>
      <w:r w:rsidRPr="007221E2">
        <w:t xml:space="preserve">около </w:t>
      </w:r>
      <w:r>
        <w:t xml:space="preserve">пункта «Загрузка данных» или </w:t>
      </w:r>
      <w:r w:rsidRPr="00FC562F">
        <w:rPr>
          <w:snapToGrid w:val="0"/>
        </w:rPr>
        <w:t>нажать кнопку создания нового коннектора (</w:t>
      </w:r>
      <w:r>
        <w:rPr>
          <w:noProof/>
        </w:rPr>
        <w:drawing>
          <wp:inline distT="0" distB="0" distL="0" distR="0" wp14:anchorId="04980C92" wp14:editId="5826DDB5">
            <wp:extent cx="250190" cy="19558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195580"/>
                    </a:xfrm>
                    <a:prstGeom prst="rect">
                      <a:avLst/>
                    </a:prstGeom>
                    <a:noFill/>
                    <a:ln>
                      <a:noFill/>
                    </a:ln>
                  </pic:spPr>
                </pic:pic>
              </a:graphicData>
            </a:graphic>
          </wp:inline>
        </w:drawing>
      </w:r>
      <w:r>
        <w:rPr>
          <w:noProof/>
        </w:rPr>
        <w:t>)</w:t>
      </w:r>
      <w:r w:rsidRPr="00FC562F">
        <w:rPr>
          <w:snapToGrid w:val="0"/>
        </w:rPr>
        <w:t xml:space="preserve"> на странице работы с коннектором;</w:t>
      </w:r>
    </w:p>
    <w:p w14:paraId="5DBF7C6A" w14:textId="3FA9FF38" w:rsidR="00A367A6" w:rsidRDefault="00A367A6" w:rsidP="00FC562F">
      <w:pPr>
        <w:pStyle w:val="1d"/>
      </w:pPr>
      <w:r>
        <w:t>в открывшемся окне создания нового коннектора (рисунок </w:t>
      </w:r>
      <w:r>
        <w:fldChar w:fldCharType="begin"/>
      </w:r>
      <w:r>
        <w:instrText xml:space="preserve"> REF  _Ref12907432 \h \# 0 </w:instrText>
      </w:r>
      <w:r w:rsidR="00FC562F">
        <w:instrText xml:space="preserve"> \* MERGEFORMAT </w:instrText>
      </w:r>
      <w:r>
        <w:fldChar w:fldCharType="separate"/>
      </w:r>
      <w:r w:rsidR="00E42B2A">
        <w:t>12</w:t>
      </w:r>
      <w:r>
        <w:fldChar w:fldCharType="end"/>
      </w:r>
      <w:r>
        <w:t xml:space="preserve">) ввести название нового коннектора и выбрать его тип (MS SQL </w:t>
      </w:r>
      <w:proofErr w:type="spellStart"/>
      <w:r>
        <w:t>Server</w:t>
      </w:r>
      <w:proofErr w:type="spellEnd"/>
      <w:r>
        <w:t xml:space="preserve">, </w:t>
      </w:r>
      <w:proofErr w:type="spellStart"/>
      <w:r>
        <w:t>MySQL</w:t>
      </w:r>
      <w:proofErr w:type="spellEnd"/>
      <w:r>
        <w:t xml:space="preserve">, OData.v3, </w:t>
      </w:r>
      <w:proofErr w:type="spellStart"/>
      <w:r>
        <w:t>Oracle</w:t>
      </w:r>
      <w:proofErr w:type="spellEnd"/>
      <w:r>
        <w:t xml:space="preserve">, </w:t>
      </w:r>
      <w:proofErr w:type="spellStart"/>
      <w:r>
        <w:t>PostgreSQL</w:t>
      </w:r>
      <w:proofErr w:type="spellEnd"/>
      <w:r>
        <w:t>, XLS, коннектор к БД по ODBC и др.);</w:t>
      </w:r>
    </w:p>
    <w:p w14:paraId="1614D05E" w14:textId="190257F0" w:rsidR="00A367A6" w:rsidRDefault="00A367A6" w:rsidP="00FC562F">
      <w:pPr>
        <w:pStyle w:val="1d"/>
      </w:pPr>
      <w:r>
        <w:t>выполнить настройку коннектора в зависимости от его типа (см. </w:t>
      </w:r>
      <w:proofErr w:type="spellStart"/>
      <w:r>
        <w:t>пп</w:t>
      </w:r>
      <w:proofErr w:type="spellEnd"/>
      <w:r>
        <w:t>. </w:t>
      </w:r>
      <w:r>
        <w:fldChar w:fldCharType="begin"/>
      </w:r>
      <w:r>
        <w:instrText xml:space="preserve"> REF _Ref12912635 \r \h </w:instrText>
      </w:r>
      <w:r w:rsidR="00FC562F">
        <w:instrText xml:space="preserve"> \* MERGEFORMAT </w:instrText>
      </w:r>
      <w:r>
        <w:fldChar w:fldCharType="separate"/>
      </w:r>
      <w:r w:rsidR="00E42B2A">
        <w:t>4.1.2.1.2.1</w:t>
      </w:r>
      <w:r>
        <w:fldChar w:fldCharType="end"/>
      </w:r>
      <w:r>
        <w:t xml:space="preserve"> – </w:t>
      </w:r>
      <w:r>
        <w:fldChar w:fldCharType="begin"/>
      </w:r>
      <w:r>
        <w:instrText xml:space="preserve"> REF _Ref27397817 \r \h </w:instrText>
      </w:r>
      <w:r w:rsidR="00FC562F">
        <w:instrText xml:space="preserve"> \* MERGEFORMAT </w:instrText>
      </w:r>
      <w:r>
        <w:fldChar w:fldCharType="separate"/>
      </w:r>
      <w:r w:rsidR="00E42B2A">
        <w:t>4.1.2.1.2.5</w:t>
      </w:r>
      <w:r>
        <w:fldChar w:fldCharType="end"/>
      </w:r>
      <w:r>
        <w:t>);</w:t>
      </w:r>
    </w:p>
    <w:p w14:paraId="378A622B" w14:textId="77777777" w:rsidR="00A367A6" w:rsidRPr="00825F55" w:rsidRDefault="00A367A6" w:rsidP="00FC562F">
      <w:pPr>
        <w:pStyle w:val="1d"/>
      </w:pPr>
      <w:r>
        <w:t>нажать кнопку «ОК».</w:t>
      </w:r>
    </w:p>
    <w:p w14:paraId="52E4D20E" w14:textId="7A5DE538" w:rsidR="00A367A6" w:rsidRDefault="00A367A6" w:rsidP="00A367A6">
      <w:pPr>
        <w:pStyle w:val="aff9"/>
      </w:pPr>
      <w:r w:rsidRPr="00825F55">
        <w:t>После окончания обработки данных из источника</w:t>
      </w:r>
      <w:r>
        <w:t xml:space="preserve"> окно</w:t>
      </w:r>
      <w:r w:rsidRPr="00825F55">
        <w:t xml:space="preserve"> создания коннектора </w:t>
      </w:r>
      <w:r>
        <w:t>закроется и станет активной кнопка «Выбрать таблицы»</w:t>
      </w:r>
      <w:r w:rsidRPr="00825F55">
        <w:t xml:space="preserve"> в поле работы с таблицами</w:t>
      </w:r>
      <w:r>
        <w:t xml:space="preserve"> (подробнее см. п. </w:t>
      </w:r>
      <w:r>
        <w:fldChar w:fldCharType="begin"/>
      </w:r>
      <w:r>
        <w:instrText xml:space="preserve"> REF _Ref12957606 \r \h </w:instrText>
      </w:r>
      <w:r>
        <w:fldChar w:fldCharType="separate"/>
      </w:r>
      <w:r w:rsidR="00E42B2A">
        <w:t>4.1.2.1.3</w:t>
      </w:r>
      <w:r>
        <w:fldChar w:fldCharType="end"/>
      </w:r>
      <w:r>
        <w:t>).</w:t>
      </w:r>
    </w:p>
    <w:p w14:paraId="2F5B3309" w14:textId="77777777" w:rsidR="00A367A6" w:rsidRDefault="00A367A6" w:rsidP="00A367A6">
      <w:pPr>
        <w:pStyle w:val="affffe"/>
      </w:pPr>
      <w:r>
        <w:rPr>
          <w:noProof/>
        </w:rPr>
        <w:lastRenderedPageBreak/>
        <w:drawing>
          <wp:inline distT="0" distB="0" distL="0" distR="0" wp14:anchorId="66144A15" wp14:editId="336B05F6">
            <wp:extent cx="6150610" cy="3165475"/>
            <wp:effectExtent l="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0610" cy="3165475"/>
                    </a:xfrm>
                    <a:prstGeom prst="rect">
                      <a:avLst/>
                    </a:prstGeom>
                    <a:noFill/>
                    <a:ln>
                      <a:noFill/>
                    </a:ln>
                  </pic:spPr>
                </pic:pic>
              </a:graphicData>
            </a:graphic>
          </wp:inline>
        </w:drawing>
      </w:r>
    </w:p>
    <w:p w14:paraId="58C1B2D7" w14:textId="40D3A3E0" w:rsidR="00A367A6" w:rsidRPr="005007DF" w:rsidRDefault="00A367A6" w:rsidP="00A367A6">
      <w:pPr>
        <w:pStyle w:val="afffff0"/>
      </w:pPr>
      <w:bookmarkStart w:id="133" w:name="_Ref12907432"/>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Pr>
          <w:noProof/>
          <w:lang w:val="en-US"/>
        </w:rPr>
        <w:t>12</w:t>
      </w:r>
      <w:r>
        <w:fldChar w:fldCharType="end"/>
      </w:r>
      <w:bookmarkEnd w:id="133"/>
      <w:r>
        <w:t xml:space="preserve"> – Создание нового коннектора</w:t>
      </w:r>
    </w:p>
    <w:p w14:paraId="19F6C264" w14:textId="77777777" w:rsidR="00A367A6" w:rsidRDefault="00A367A6" w:rsidP="00A367A6">
      <w:pPr>
        <w:pStyle w:val="6"/>
      </w:pPr>
      <w:bookmarkStart w:id="134" w:name="_Ref12912635"/>
      <w:r w:rsidRPr="005007DF">
        <w:rPr>
          <w:lang w:val="en-US"/>
        </w:rPr>
        <w:t>XLS</w:t>
      </w:r>
      <w:r w:rsidRPr="004D043B">
        <w:t>-</w:t>
      </w:r>
      <w:r>
        <w:t>коннектор</w:t>
      </w:r>
      <w:bookmarkEnd w:id="134"/>
    </w:p>
    <w:p w14:paraId="2A8C3977" w14:textId="77777777" w:rsidR="00A367A6" w:rsidRDefault="00A367A6" w:rsidP="00A367A6">
      <w:pPr>
        <w:pStyle w:val="aff9"/>
      </w:pPr>
      <w:r>
        <w:t xml:space="preserve">Если выбран XLS-коннектор, в форме создания коннектора необходимо нажать на кнопку «Выберите файл» и выбрать нужный файл в формате </w:t>
      </w:r>
      <w:proofErr w:type="spellStart"/>
      <w:r>
        <w:t>xls</w:t>
      </w:r>
      <w:proofErr w:type="spellEnd"/>
      <w:r>
        <w:t xml:space="preserve"> или </w:t>
      </w:r>
      <w:proofErr w:type="spellStart"/>
      <w:r>
        <w:t>xlsx</w:t>
      </w:r>
      <w:proofErr w:type="spellEnd"/>
      <w:r>
        <w:t>, который будет закреплен за коннектором.</w:t>
      </w:r>
    </w:p>
    <w:p w14:paraId="60855A7A" w14:textId="77777777" w:rsidR="00A367A6" w:rsidRPr="005C766D" w:rsidRDefault="00A367A6" w:rsidP="00A367A6">
      <w:pPr>
        <w:pStyle w:val="affff8"/>
        <w:rPr>
          <w:snapToGrid w:val="0"/>
        </w:rPr>
      </w:pPr>
      <w:r w:rsidRPr="005C766D">
        <w:rPr>
          <w:snapToGrid w:val="0"/>
        </w:rPr>
        <w:t>Чтобы файл правильно распознался в коннекторе, необходимо соблюдение следующий условий:</w:t>
      </w:r>
    </w:p>
    <w:p w14:paraId="76ECE8C3" w14:textId="77777777" w:rsidR="00A367A6" w:rsidRPr="00D459EB" w:rsidRDefault="00A367A6" w:rsidP="00A367A6">
      <w:pPr>
        <w:pStyle w:val="16"/>
        <w:ind w:left="1134" w:hanging="425"/>
        <w:rPr>
          <w:noProof/>
          <w:lang w:eastAsia="en-US"/>
        </w:rPr>
      </w:pPr>
      <w:r w:rsidRPr="00D459EB">
        <w:rPr>
          <w:noProof/>
          <w:lang w:eastAsia="en-US"/>
        </w:rPr>
        <w:t>в первой строке должны находиться названия столбцов;</w:t>
      </w:r>
    </w:p>
    <w:p w14:paraId="79AA7700" w14:textId="77777777" w:rsidR="00A367A6" w:rsidRPr="00D459EB" w:rsidRDefault="00A367A6" w:rsidP="00A367A6">
      <w:pPr>
        <w:pStyle w:val="16"/>
        <w:ind w:left="1134" w:hanging="425"/>
        <w:rPr>
          <w:noProof/>
          <w:lang w:eastAsia="en-US"/>
        </w:rPr>
      </w:pPr>
      <w:r w:rsidRPr="00D459EB">
        <w:rPr>
          <w:noProof/>
          <w:lang w:eastAsia="en-US"/>
        </w:rPr>
        <w:t>начиная со второй строки должны находиться данные;</w:t>
      </w:r>
    </w:p>
    <w:p w14:paraId="1BA42613" w14:textId="77777777" w:rsidR="00A367A6" w:rsidRPr="00D459EB" w:rsidRDefault="00A367A6" w:rsidP="00A367A6">
      <w:pPr>
        <w:pStyle w:val="16"/>
        <w:ind w:left="1134" w:hanging="425"/>
        <w:rPr>
          <w:noProof/>
          <w:lang w:eastAsia="en-US"/>
        </w:rPr>
      </w:pPr>
      <w:r w:rsidRPr="00D459EB">
        <w:rPr>
          <w:noProof/>
          <w:lang w:eastAsia="en-US"/>
        </w:rPr>
        <w:t>в файле не должно быть объединенных ячеек или формул;</w:t>
      </w:r>
    </w:p>
    <w:p w14:paraId="0355701C" w14:textId="77777777" w:rsidR="00A367A6" w:rsidRDefault="00A367A6" w:rsidP="00A367A6">
      <w:pPr>
        <w:pStyle w:val="16"/>
        <w:ind w:left="1134" w:hanging="425"/>
      </w:pPr>
      <w:r w:rsidRPr="00D459EB">
        <w:rPr>
          <w:noProof/>
          <w:lang w:eastAsia="en-US"/>
        </w:rPr>
        <w:t>во избежание ошибок в файле до</w:t>
      </w:r>
      <w:r>
        <w:rPr>
          <w:noProof/>
          <w:lang w:eastAsia="en-US"/>
        </w:rPr>
        <w:t>лжен использоваться тип данных «текст»;</w:t>
      </w:r>
    </w:p>
    <w:p w14:paraId="7FBAA767" w14:textId="6EEA2359" w:rsidR="00A367A6" w:rsidRPr="005C766D" w:rsidRDefault="00A367A6" w:rsidP="00A367A6">
      <w:pPr>
        <w:pStyle w:val="16"/>
        <w:ind w:left="1134" w:hanging="425"/>
      </w:pPr>
      <w:r>
        <w:t>к</w:t>
      </w:r>
      <w:r w:rsidRPr="00B01CCE">
        <w:t>аждая строка в файле пор</w:t>
      </w:r>
      <w:r>
        <w:t>одит отдельный объект в Системе, п</w:t>
      </w:r>
      <w:r w:rsidRPr="00B01CCE">
        <w:t xml:space="preserve">оэтому в строке должна быть </w:t>
      </w:r>
      <w:r>
        <w:t xml:space="preserve">представлена </w:t>
      </w:r>
      <w:r w:rsidRPr="00B01CCE">
        <w:t>единица информации</w:t>
      </w:r>
      <w:r w:rsidRPr="005C766D">
        <w:t xml:space="preserve"> (</w:t>
      </w:r>
      <w:r>
        <w:t>примеры неправильного и правильного форматов файлов</w:t>
      </w:r>
      <w:r w:rsidRPr="00FD510E">
        <w:t xml:space="preserve"> </w:t>
      </w:r>
      <w:r>
        <w:t>приведены на рисунках</w:t>
      </w:r>
      <w:r>
        <w:rPr>
          <w:lang w:val="en-US"/>
        </w:rPr>
        <w:t> </w:t>
      </w:r>
      <w:r>
        <w:fldChar w:fldCharType="begin"/>
      </w:r>
      <w:r>
        <w:instrText xml:space="preserve"> REF  _Ref12912377 \h \# 0 </w:instrText>
      </w:r>
      <w:r>
        <w:fldChar w:fldCharType="separate"/>
      </w:r>
      <w:r w:rsidR="00E42B2A">
        <w:t>13</w:t>
      </w:r>
      <w:r>
        <w:fldChar w:fldCharType="end"/>
      </w:r>
      <w:r>
        <w:t xml:space="preserve"> и </w:t>
      </w:r>
      <w:r>
        <w:fldChar w:fldCharType="begin"/>
      </w:r>
      <w:r>
        <w:instrText xml:space="preserve"> REF  _Ref12912383 \h \# 0 </w:instrText>
      </w:r>
      <w:r>
        <w:fldChar w:fldCharType="separate"/>
      </w:r>
      <w:r w:rsidR="00E42B2A">
        <w:t>14</w:t>
      </w:r>
      <w:r>
        <w:fldChar w:fldCharType="end"/>
      </w:r>
      <w:r w:rsidRPr="005C766D">
        <w:t>).</w:t>
      </w:r>
    </w:p>
    <w:p w14:paraId="36B51454" w14:textId="77777777" w:rsidR="00A367A6" w:rsidRPr="005C766D" w:rsidRDefault="00A367A6" w:rsidP="00A367A6">
      <w:pPr>
        <w:pStyle w:val="affffe"/>
        <w:rPr>
          <w:szCs w:val="28"/>
        </w:rPr>
      </w:pPr>
      <w:r>
        <w:rPr>
          <w:noProof/>
        </w:rPr>
        <w:lastRenderedPageBreak/>
        <w:drawing>
          <wp:inline distT="0" distB="0" distL="0" distR="0" wp14:anchorId="2BD06B49" wp14:editId="75B09CD8">
            <wp:extent cx="4368800" cy="12033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8800" cy="1203325"/>
                    </a:xfrm>
                    <a:prstGeom prst="rect">
                      <a:avLst/>
                    </a:prstGeom>
                    <a:solidFill>
                      <a:srgbClr val="FFFFFF"/>
                    </a:solidFill>
                    <a:ln>
                      <a:noFill/>
                    </a:ln>
                  </pic:spPr>
                </pic:pic>
              </a:graphicData>
            </a:graphic>
          </wp:inline>
        </w:drawing>
      </w:r>
    </w:p>
    <w:p w14:paraId="5BD9B94C" w14:textId="2E54CF83" w:rsidR="00A367A6" w:rsidRPr="00FD510E" w:rsidRDefault="00A367A6" w:rsidP="00A367A6">
      <w:pPr>
        <w:pStyle w:val="afffff0"/>
      </w:pPr>
      <w:bookmarkStart w:id="135" w:name="_Ref12912377"/>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sidRPr="00E42B2A">
        <w:rPr>
          <w:noProof/>
        </w:rPr>
        <w:t>13</w:t>
      </w:r>
      <w:r>
        <w:fldChar w:fldCharType="end"/>
      </w:r>
      <w:bookmarkEnd w:id="135"/>
      <w:r>
        <w:t xml:space="preserve"> – Пример неправильного файла формата </w:t>
      </w:r>
      <w:r>
        <w:rPr>
          <w:lang w:val="en-US"/>
        </w:rPr>
        <w:t>Microsoft</w:t>
      </w:r>
      <w:r w:rsidRPr="005C766D">
        <w:t xml:space="preserve"> </w:t>
      </w:r>
      <w:r w:rsidRPr="005C766D">
        <w:rPr>
          <w:lang w:val="en-US"/>
        </w:rPr>
        <w:t>Excel</w:t>
      </w:r>
    </w:p>
    <w:p w14:paraId="4AA69032" w14:textId="77777777" w:rsidR="00A367A6" w:rsidRPr="005C766D" w:rsidRDefault="00A367A6" w:rsidP="00A367A6">
      <w:pPr>
        <w:pStyle w:val="affffe"/>
      </w:pPr>
      <w:r>
        <w:rPr>
          <w:noProof/>
        </w:rPr>
        <w:drawing>
          <wp:inline distT="0" distB="0" distL="0" distR="0" wp14:anchorId="137DF5B2" wp14:editId="62475E71">
            <wp:extent cx="4267200" cy="2454275"/>
            <wp:effectExtent l="0" t="0" r="0" b="317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2454275"/>
                    </a:xfrm>
                    <a:prstGeom prst="rect">
                      <a:avLst/>
                    </a:prstGeom>
                    <a:solidFill>
                      <a:srgbClr val="FFFFFF"/>
                    </a:solidFill>
                    <a:ln>
                      <a:noFill/>
                    </a:ln>
                  </pic:spPr>
                </pic:pic>
              </a:graphicData>
            </a:graphic>
          </wp:inline>
        </w:drawing>
      </w:r>
    </w:p>
    <w:p w14:paraId="72F6A41B" w14:textId="0FC244F9" w:rsidR="00A367A6" w:rsidRPr="00112729" w:rsidRDefault="00A367A6" w:rsidP="00A367A6">
      <w:pPr>
        <w:pStyle w:val="afffff0"/>
      </w:pPr>
      <w:bookmarkStart w:id="136" w:name="_Ref12912383"/>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sidRPr="00E42B2A">
        <w:rPr>
          <w:noProof/>
        </w:rPr>
        <w:t>14</w:t>
      </w:r>
      <w:r>
        <w:fldChar w:fldCharType="end"/>
      </w:r>
      <w:bookmarkEnd w:id="136"/>
      <w:r>
        <w:t xml:space="preserve"> – Пример правильного файла формата </w:t>
      </w:r>
      <w:r>
        <w:rPr>
          <w:lang w:val="en-US"/>
        </w:rPr>
        <w:t>Microsoft</w:t>
      </w:r>
      <w:r w:rsidRPr="005C766D">
        <w:t xml:space="preserve"> </w:t>
      </w:r>
      <w:r w:rsidRPr="005C766D">
        <w:rPr>
          <w:lang w:val="en-US"/>
        </w:rPr>
        <w:t>Excel</w:t>
      </w:r>
    </w:p>
    <w:p w14:paraId="7B0286C2" w14:textId="4C7E0A3F" w:rsidR="00A367A6" w:rsidRDefault="00A367A6" w:rsidP="00A367A6">
      <w:pPr>
        <w:pStyle w:val="aff9"/>
      </w:pPr>
      <w:r>
        <w:t>Когда появится надпись «Файл загружен» под кнопкой выбора файла, следует нажать кнопку «ОК» (рисунок </w:t>
      </w:r>
      <w:r>
        <w:fldChar w:fldCharType="begin"/>
      </w:r>
      <w:r>
        <w:instrText xml:space="preserve"> REF  _Ref12908219 \h \# 0 </w:instrText>
      </w:r>
      <w:r>
        <w:fldChar w:fldCharType="separate"/>
      </w:r>
      <w:r w:rsidR="00E42B2A">
        <w:t>15</w:t>
      </w:r>
      <w:r>
        <w:fldChar w:fldCharType="end"/>
      </w:r>
      <w:r>
        <w:t>). Начнется первичная обработка данных Системой.</w:t>
      </w:r>
    </w:p>
    <w:p w14:paraId="2AF8B07F" w14:textId="77777777" w:rsidR="00A367A6" w:rsidRDefault="00A367A6" w:rsidP="00A367A6">
      <w:pPr>
        <w:pStyle w:val="aff9"/>
      </w:pPr>
      <w:r>
        <w:t xml:space="preserve">Разные листы одного </w:t>
      </w:r>
      <w:proofErr w:type="spellStart"/>
      <w:r>
        <w:t>xls</w:t>
      </w:r>
      <w:proofErr w:type="spellEnd"/>
      <w:r>
        <w:t>-файла будут рассмотрены Системой как разные таблицы с данными. При этом названия таблиц будут совпадать с названиями листов в файле.</w:t>
      </w:r>
    </w:p>
    <w:p w14:paraId="2197C0E5" w14:textId="77777777" w:rsidR="00A367A6" w:rsidRDefault="00A367A6" w:rsidP="00A367A6">
      <w:pPr>
        <w:pStyle w:val="aff9"/>
      </w:pPr>
      <w:r>
        <w:t>Следует обратить внимание, что при загрузке данных первая строка таблицы рассматривается как заголовки столбцов (названия будущих показателей в Системе). Поэтому столбцы, в которых первая строка пуста, не будут загружены.</w:t>
      </w:r>
    </w:p>
    <w:p w14:paraId="55CFD2FA" w14:textId="77777777" w:rsidR="00A367A6" w:rsidRDefault="00A367A6" w:rsidP="00A367A6">
      <w:pPr>
        <w:pStyle w:val="affffe"/>
      </w:pPr>
      <w:r>
        <w:rPr>
          <w:noProof/>
        </w:rPr>
        <w:lastRenderedPageBreak/>
        <w:drawing>
          <wp:inline distT="0" distB="0" distL="0" distR="0" wp14:anchorId="66FEF867" wp14:editId="5E8C8213">
            <wp:extent cx="5619115" cy="3665220"/>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115" cy="3665220"/>
                    </a:xfrm>
                    <a:prstGeom prst="rect">
                      <a:avLst/>
                    </a:prstGeom>
                    <a:noFill/>
                    <a:ln>
                      <a:noFill/>
                    </a:ln>
                  </pic:spPr>
                </pic:pic>
              </a:graphicData>
            </a:graphic>
          </wp:inline>
        </w:drawing>
      </w:r>
    </w:p>
    <w:p w14:paraId="20DDAD18" w14:textId="25B14B98" w:rsidR="00A367A6" w:rsidRPr="00E90181" w:rsidRDefault="00A367A6" w:rsidP="00A367A6">
      <w:pPr>
        <w:pStyle w:val="afffff0"/>
      </w:pPr>
      <w:bookmarkStart w:id="137" w:name="_Ref12908219"/>
      <w:r>
        <w:t xml:space="preserve">Рисунок </w:t>
      </w:r>
      <w:fldSimple w:instr=" SEQ Рисунок \* ARABIC ">
        <w:r w:rsidR="00E42B2A">
          <w:rPr>
            <w:noProof/>
          </w:rPr>
          <w:t>15</w:t>
        </w:r>
      </w:fldSimple>
      <w:bookmarkEnd w:id="137"/>
      <w:r w:rsidRPr="00E90181">
        <w:t xml:space="preserve"> – </w:t>
      </w:r>
      <w:r>
        <w:t xml:space="preserve">Настройка </w:t>
      </w:r>
      <w:r w:rsidRPr="005007DF">
        <w:rPr>
          <w:lang w:val="en-US"/>
        </w:rPr>
        <w:t>XLS</w:t>
      </w:r>
      <w:r w:rsidRPr="004D043B">
        <w:t>-</w:t>
      </w:r>
      <w:r>
        <w:t xml:space="preserve">коннектора для файла </w:t>
      </w:r>
      <w:r>
        <w:rPr>
          <w:lang w:val="en-US"/>
        </w:rPr>
        <w:t>Microsoft</w:t>
      </w:r>
      <w:r w:rsidRPr="00E90181">
        <w:t xml:space="preserve"> </w:t>
      </w:r>
      <w:r>
        <w:rPr>
          <w:lang w:val="en-US"/>
        </w:rPr>
        <w:t>Excel</w:t>
      </w:r>
    </w:p>
    <w:p w14:paraId="73463740" w14:textId="45DFBA8D" w:rsidR="00A367A6" w:rsidRDefault="00A367A6" w:rsidP="00A367A6">
      <w:pPr>
        <w:pStyle w:val="aff9"/>
      </w:pPr>
      <w:r>
        <w:t xml:space="preserve">В случае если файл </w:t>
      </w:r>
      <w:r>
        <w:rPr>
          <w:lang w:val="en-US"/>
        </w:rPr>
        <w:t>Microsoft</w:t>
      </w:r>
      <w:r w:rsidRPr="00E90181">
        <w:t xml:space="preserve"> </w:t>
      </w:r>
      <w:r>
        <w:rPr>
          <w:lang w:val="en-US"/>
        </w:rPr>
        <w:t>Excel</w:t>
      </w:r>
      <w:r w:rsidRPr="00E90181">
        <w:t xml:space="preserve"> </w:t>
      </w:r>
      <w:r>
        <w:t>размещен в</w:t>
      </w:r>
      <w:r w:rsidRPr="00E90181">
        <w:t xml:space="preserve"> </w:t>
      </w:r>
      <w:r>
        <w:t xml:space="preserve">сети Интернет, можно указать его адрес. Для этого следует изменить тип подключения с «Файл» на «URL» и ввести адрес </w:t>
      </w:r>
      <w:r w:rsidRPr="005C766D">
        <w:t>файл</w:t>
      </w:r>
      <w:r>
        <w:t xml:space="preserve">а в формате </w:t>
      </w:r>
      <w:proofErr w:type="spellStart"/>
      <w:r w:rsidRPr="005C766D">
        <w:rPr>
          <w:lang w:val="en-US"/>
        </w:rPr>
        <w:t>xls</w:t>
      </w:r>
      <w:proofErr w:type="spellEnd"/>
      <w:r>
        <w:t xml:space="preserve"> в сети Интернет (рисунок </w:t>
      </w:r>
      <w:r>
        <w:fldChar w:fldCharType="begin"/>
      </w:r>
      <w:r>
        <w:instrText xml:space="preserve"> REF  _Ref12908567 \h \# 0 </w:instrText>
      </w:r>
      <w:r>
        <w:fldChar w:fldCharType="separate"/>
      </w:r>
      <w:r w:rsidR="00E42B2A">
        <w:t>16</w:t>
      </w:r>
      <w:r>
        <w:fldChar w:fldCharType="end"/>
      </w:r>
      <w:r>
        <w:t>).</w:t>
      </w:r>
    </w:p>
    <w:p w14:paraId="67C281AB" w14:textId="77777777" w:rsidR="00A367A6" w:rsidRDefault="00A367A6" w:rsidP="00A367A6">
      <w:pPr>
        <w:pStyle w:val="aff9"/>
      </w:pPr>
      <w:r>
        <w:t>При установленном флаге «Дополнительные заголовки» появляется возможность задать дополнительные заголовки HTTP-запроса к источнику данных.</w:t>
      </w:r>
    </w:p>
    <w:p w14:paraId="2BF55ADC" w14:textId="77777777" w:rsidR="00A367A6" w:rsidRDefault="00A367A6" w:rsidP="00A367A6">
      <w:pPr>
        <w:pStyle w:val="affffe"/>
      </w:pPr>
      <w:r>
        <w:rPr>
          <w:noProof/>
        </w:rPr>
        <w:lastRenderedPageBreak/>
        <w:drawing>
          <wp:inline distT="0" distB="0" distL="0" distR="0" wp14:anchorId="4F66FA01" wp14:editId="3C91CFCE">
            <wp:extent cx="5619115" cy="3626485"/>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115" cy="3626485"/>
                    </a:xfrm>
                    <a:prstGeom prst="rect">
                      <a:avLst/>
                    </a:prstGeom>
                    <a:noFill/>
                    <a:ln>
                      <a:noFill/>
                    </a:ln>
                  </pic:spPr>
                </pic:pic>
              </a:graphicData>
            </a:graphic>
          </wp:inline>
        </w:drawing>
      </w:r>
    </w:p>
    <w:p w14:paraId="7EAB6650" w14:textId="5E9CD14C" w:rsidR="00A367A6" w:rsidRPr="00E90181" w:rsidRDefault="00A367A6" w:rsidP="00A367A6">
      <w:pPr>
        <w:pStyle w:val="afffff0"/>
      </w:pPr>
      <w:bookmarkStart w:id="138" w:name="_Ref12908567"/>
      <w:r>
        <w:t xml:space="preserve">Рисунок </w:t>
      </w:r>
      <w:fldSimple w:instr=" SEQ Рисунок \* ARABIC ">
        <w:r w:rsidR="00E42B2A">
          <w:rPr>
            <w:noProof/>
          </w:rPr>
          <w:t>16</w:t>
        </w:r>
      </w:fldSimple>
      <w:bookmarkEnd w:id="138"/>
      <w:r>
        <w:t xml:space="preserve"> – Настройка </w:t>
      </w:r>
      <w:r w:rsidRPr="005007DF">
        <w:rPr>
          <w:lang w:val="en-US"/>
        </w:rPr>
        <w:t>XLS</w:t>
      </w:r>
      <w:r w:rsidRPr="004D043B">
        <w:t>-</w:t>
      </w:r>
      <w:r>
        <w:t>коннектора</w:t>
      </w:r>
      <w:r w:rsidRPr="00E90181">
        <w:t xml:space="preserve"> </w:t>
      </w:r>
      <w:r>
        <w:t>для файла, размещенного в сети Интернет</w:t>
      </w:r>
    </w:p>
    <w:p w14:paraId="1080F457" w14:textId="77777777" w:rsidR="00A367A6" w:rsidRDefault="00A367A6" w:rsidP="00A367A6">
      <w:pPr>
        <w:pStyle w:val="6"/>
      </w:pPr>
      <w:r>
        <w:t>XML-коннектор</w:t>
      </w:r>
    </w:p>
    <w:p w14:paraId="3E2A6906" w14:textId="77777777" w:rsidR="00A367A6" w:rsidRDefault="00A367A6" w:rsidP="00A367A6">
      <w:pPr>
        <w:pStyle w:val="aff9"/>
      </w:pPr>
      <w:r>
        <w:t>Коннектор позволяет загружать данные из XML-файла. Кроме того, XML-коннектор позволяет использовать XML API Системы.</w:t>
      </w:r>
    </w:p>
    <w:p w14:paraId="7C0BE697" w14:textId="516DA76E" w:rsidR="00A367A6" w:rsidRPr="00FA6A82" w:rsidRDefault="00A367A6" w:rsidP="00A367A6">
      <w:pPr>
        <w:pStyle w:val="aff9"/>
      </w:pPr>
      <w:r>
        <w:t xml:space="preserve">Перед началом работы необходимо загрузить XML-файл или выбрать тип подключения URL и ввести адрес файла в сети Интернет (аналогично настройкам для </w:t>
      </w:r>
      <w:r w:rsidRPr="005007DF">
        <w:rPr>
          <w:lang w:val="en-US"/>
        </w:rPr>
        <w:t>XLS</w:t>
      </w:r>
      <w:r w:rsidRPr="004D043B">
        <w:t>-</w:t>
      </w:r>
      <w:r>
        <w:t>коннектора, см. п. </w:t>
      </w:r>
      <w:r>
        <w:fldChar w:fldCharType="begin"/>
      </w:r>
      <w:r>
        <w:instrText xml:space="preserve"> REF _Ref12912635 \r \h </w:instrText>
      </w:r>
      <w:r>
        <w:fldChar w:fldCharType="separate"/>
      </w:r>
      <w:r w:rsidR="00E42B2A">
        <w:t>4.1.2.1.2.1</w:t>
      </w:r>
      <w:r>
        <w:fldChar w:fldCharType="end"/>
      </w:r>
      <w:r>
        <w:t>).</w:t>
      </w:r>
    </w:p>
    <w:p w14:paraId="6F9A1FC5" w14:textId="77777777" w:rsidR="00A367A6" w:rsidRPr="00A8229B" w:rsidRDefault="00A367A6" w:rsidP="00A367A6">
      <w:pPr>
        <w:pStyle w:val="aff9"/>
      </w:pPr>
      <w:r>
        <w:t>При установленном флаге «Дополнительные заголовки» появляется возможность задать дополнительные заголовки HTTP-запроса к источнику данных.</w:t>
      </w:r>
      <w:r w:rsidRPr="000E286B">
        <w:t xml:space="preserve"> </w:t>
      </w:r>
    </w:p>
    <w:p w14:paraId="06C1BE95" w14:textId="77777777" w:rsidR="00A367A6" w:rsidRDefault="00A367A6" w:rsidP="00A367A6">
      <w:pPr>
        <w:pStyle w:val="aff9"/>
      </w:pPr>
      <w:r>
        <w:t xml:space="preserve">После того, как источник открыт, необходимо нажать на пиктограмму «плюс» возле кнопки «Выбрать таблицу», далее указать наименование таблицы, а в поле «Запрос к источнику данных» надо добавить запрос в формате </w:t>
      </w:r>
      <w:proofErr w:type="spellStart"/>
      <w:r>
        <w:t>XPath</w:t>
      </w:r>
      <w:proofErr w:type="spellEnd"/>
      <w:r>
        <w:t xml:space="preserve">. Этот запрос определяет путь к таблице. Спецификация языка XML </w:t>
      </w:r>
      <w:proofErr w:type="spellStart"/>
      <w:r>
        <w:t>Path</w:t>
      </w:r>
      <w:proofErr w:type="spellEnd"/>
      <w:r>
        <w:t xml:space="preserve"> (</w:t>
      </w:r>
      <w:proofErr w:type="spellStart"/>
      <w:r>
        <w:t>XPath</w:t>
      </w:r>
      <w:proofErr w:type="spellEnd"/>
      <w:r>
        <w:t>) версии 1.0 описана по ссылке http://citforum.ru/internet/xpath/index.shtml.</w:t>
      </w:r>
    </w:p>
    <w:p w14:paraId="51B910E7" w14:textId="77777777" w:rsidR="00A367A6" w:rsidRDefault="00A367A6" w:rsidP="00A367A6">
      <w:pPr>
        <w:pStyle w:val="affffe"/>
      </w:pPr>
      <w:r>
        <w:rPr>
          <w:noProof/>
        </w:rPr>
        <w:lastRenderedPageBreak/>
        <w:drawing>
          <wp:inline distT="0" distB="0" distL="0" distR="0" wp14:anchorId="40DDEAB3" wp14:editId="1C81BF34">
            <wp:extent cx="5408295" cy="3087370"/>
            <wp:effectExtent l="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295" cy="3087370"/>
                    </a:xfrm>
                    <a:prstGeom prst="rect">
                      <a:avLst/>
                    </a:prstGeom>
                    <a:noFill/>
                    <a:ln>
                      <a:noFill/>
                    </a:ln>
                  </pic:spPr>
                </pic:pic>
              </a:graphicData>
            </a:graphic>
          </wp:inline>
        </w:drawing>
      </w:r>
    </w:p>
    <w:p w14:paraId="43CA3F4A" w14:textId="2D065803" w:rsidR="00A367A6" w:rsidRDefault="00A367A6" w:rsidP="00A367A6">
      <w:pPr>
        <w:pStyle w:val="afffff0"/>
      </w:pPr>
      <w:r>
        <w:t xml:space="preserve">Рисунок </w:t>
      </w:r>
      <w:fldSimple w:instr=" SEQ Рисунок \* ARABIC ">
        <w:r w:rsidR="00E42B2A">
          <w:rPr>
            <w:noProof/>
          </w:rPr>
          <w:t>17</w:t>
        </w:r>
      </w:fldSimple>
      <w:r>
        <w:t xml:space="preserve"> – Настройка </w:t>
      </w:r>
      <w:r w:rsidRPr="005007DF">
        <w:rPr>
          <w:lang w:val="en-US"/>
        </w:rPr>
        <w:t>X</w:t>
      </w:r>
      <w:r>
        <w:rPr>
          <w:lang w:val="en-US"/>
        </w:rPr>
        <w:t>M</w:t>
      </w:r>
      <w:r w:rsidRPr="005007DF">
        <w:rPr>
          <w:lang w:val="en-US"/>
        </w:rPr>
        <w:t>L</w:t>
      </w:r>
      <w:r w:rsidRPr="004D043B">
        <w:t>-</w:t>
      </w:r>
      <w:r>
        <w:t>коннектора</w:t>
      </w:r>
    </w:p>
    <w:p w14:paraId="40EADDC3" w14:textId="77777777" w:rsidR="00A367A6" w:rsidRDefault="00A367A6" w:rsidP="00A367A6">
      <w:pPr>
        <w:pStyle w:val="6"/>
      </w:pPr>
      <w:bookmarkStart w:id="139" w:name="_Ref12950617"/>
      <w:r>
        <w:t>ODBC-коннектор</w:t>
      </w:r>
      <w:bookmarkEnd w:id="139"/>
    </w:p>
    <w:p w14:paraId="0D4A608D" w14:textId="77777777" w:rsidR="00A367A6" w:rsidRDefault="00A367A6" w:rsidP="00A367A6">
      <w:pPr>
        <w:pStyle w:val="aff9"/>
      </w:pPr>
      <w:r w:rsidRPr="005C766D">
        <w:rPr>
          <w:snapToGrid w:val="0"/>
        </w:rPr>
        <w:t xml:space="preserve">Для того чтобы при помощи коннектора был </w:t>
      </w:r>
      <w:r>
        <w:rPr>
          <w:snapToGrid w:val="0"/>
        </w:rPr>
        <w:t xml:space="preserve">возможен </w:t>
      </w:r>
      <w:r w:rsidRPr="005C766D">
        <w:rPr>
          <w:snapToGrid w:val="0"/>
        </w:rPr>
        <w:t xml:space="preserve">доступ к </w:t>
      </w:r>
      <w:r>
        <w:rPr>
          <w:snapToGrid w:val="0"/>
        </w:rPr>
        <w:t>БД</w:t>
      </w:r>
      <w:r w:rsidRPr="005C766D">
        <w:rPr>
          <w:snapToGrid w:val="0"/>
        </w:rPr>
        <w:t>, необходимо убедиться в том, что база данных д</w:t>
      </w:r>
      <w:r>
        <w:rPr>
          <w:snapToGrid w:val="0"/>
        </w:rPr>
        <w:t>оступна с сервера, где размещена Система. В БД долж</w:t>
      </w:r>
      <w:r w:rsidRPr="005C766D">
        <w:rPr>
          <w:snapToGrid w:val="0"/>
        </w:rPr>
        <w:t>н</w:t>
      </w:r>
      <w:r>
        <w:rPr>
          <w:snapToGrid w:val="0"/>
        </w:rPr>
        <w:t>а</w:t>
      </w:r>
      <w:r w:rsidRPr="005C766D">
        <w:rPr>
          <w:snapToGrid w:val="0"/>
        </w:rPr>
        <w:t xml:space="preserve"> быть </w:t>
      </w:r>
      <w:r>
        <w:rPr>
          <w:snapToGrid w:val="0"/>
        </w:rPr>
        <w:t>создана учетная запись пользователя</w:t>
      </w:r>
      <w:r w:rsidRPr="005C766D">
        <w:rPr>
          <w:snapToGrid w:val="0"/>
        </w:rPr>
        <w:t>, котор</w:t>
      </w:r>
      <w:r>
        <w:rPr>
          <w:snapToGrid w:val="0"/>
        </w:rPr>
        <w:t>ый</w:t>
      </w:r>
      <w:r w:rsidRPr="005C766D">
        <w:rPr>
          <w:snapToGrid w:val="0"/>
        </w:rPr>
        <w:t xml:space="preserve"> имеет права на чтение необходимых таблиц. При настройке подключения </w:t>
      </w:r>
      <w:r>
        <w:rPr>
          <w:snapToGrid w:val="0"/>
        </w:rPr>
        <w:t>потребуется</w:t>
      </w:r>
      <w:r w:rsidRPr="005C766D">
        <w:rPr>
          <w:snapToGrid w:val="0"/>
        </w:rPr>
        <w:t xml:space="preserve"> ввести </w:t>
      </w:r>
      <w:r>
        <w:rPr>
          <w:snapToGrid w:val="0"/>
        </w:rPr>
        <w:t xml:space="preserve">логин </w:t>
      </w:r>
      <w:r w:rsidRPr="005C766D">
        <w:rPr>
          <w:snapToGrid w:val="0"/>
        </w:rPr>
        <w:t xml:space="preserve">и пароль пользователя для доступа к БД. </w:t>
      </w:r>
      <w:r>
        <w:rPr>
          <w:snapToGrid w:val="0"/>
        </w:rPr>
        <w:t>Можно</w:t>
      </w:r>
      <w:r w:rsidRPr="005C766D">
        <w:rPr>
          <w:snapToGrid w:val="0"/>
        </w:rPr>
        <w:t xml:space="preserve"> использовать те же параметры доступа, что уже настроены в БД, но рекомендуе</w:t>
      </w:r>
      <w:r>
        <w:rPr>
          <w:snapToGrid w:val="0"/>
        </w:rPr>
        <w:t>тся</w:t>
      </w:r>
      <w:r w:rsidRPr="005C766D">
        <w:rPr>
          <w:snapToGrid w:val="0"/>
        </w:rPr>
        <w:t xml:space="preserve"> добавить отдельного пользователя для доступа из</w:t>
      </w:r>
      <w:r>
        <w:rPr>
          <w:snapToGrid w:val="0"/>
        </w:rPr>
        <w:t xml:space="preserve"> Системы</w:t>
      </w:r>
      <w:r w:rsidRPr="005C766D">
        <w:rPr>
          <w:snapToGrid w:val="0"/>
        </w:rPr>
        <w:t xml:space="preserve"> и </w:t>
      </w:r>
      <w:r>
        <w:rPr>
          <w:snapToGrid w:val="0"/>
        </w:rPr>
        <w:t>назначить</w:t>
      </w:r>
      <w:r w:rsidRPr="005C766D">
        <w:rPr>
          <w:snapToGrid w:val="0"/>
        </w:rPr>
        <w:t xml:space="preserve"> ему минимально необходимые права.</w:t>
      </w:r>
    </w:p>
    <w:p w14:paraId="7966CB79" w14:textId="77777777" w:rsidR="00A367A6" w:rsidRDefault="00A367A6" w:rsidP="00A367A6">
      <w:pPr>
        <w:pStyle w:val="affff8"/>
      </w:pPr>
      <w:r>
        <w:t>Для настройки подключения к базе данных по ODBC в форме создания коннектора дополнительно необходимо заполнить поля:</w:t>
      </w:r>
    </w:p>
    <w:p w14:paraId="7798E162" w14:textId="77777777" w:rsidR="00A367A6" w:rsidRDefault="00A367A6" w:rsidP="00A367A6">
      <w:pPr>
        <w:pStyle w:val="16"/>
        <w:ind w:left="1134" w:hanging="425"/>
      </w:pPr>
      <w:r>
        <w:t>«Подключение» – способ подключения к БД;</w:t>
      </w:r>
    </w:p>
    <w:p w14:paraId="3F0B5354" w14:textId="2800FBAA" w:rsidR="00A367A6" w:rsidRDefault="00A367A6" w:rsidP="00A367A6">
      <w:pPr>
        <w:pStyle w:val="16"/>
        <w:ind w:left="1134" w:hanging="425"/>
      </w:pPr>
      <w:r>
        <w:t>«Способ предпросмотра» – в поле выбирается способ предпросмотра таблиц в БД (рисунок </w:t>
      </w:r>
      <w:r>
        <w:fldChar w:fldCharType="begin"/>
      </w:r>
      <w:r>
        <w:instrText xml:space="preserve"> REF  _Ref12914136 \h \# 0 </w:instrText>
      </w:r>
      <w:r>
        <w:fldChar w:fldCharType="separate"/>
      </w:r>
      <w:r w:rsidR="00E42B2A">
        <w:t>18</w:t>
      </w:r>
      <w:r>
        <w:fldChar w:fldCharType="end"/>
      </w:r>
      <w:r>
        <w:t>). Выбранное значение определяет объем предварительно загружаемых данных и, как следствие, время открытия коннектора и загрузки данных. Возможны следующие значения:</w:t>
      </w:r>
    </w:p>
    <w:p w14:paraId="3088988E" w14:textId="77777777" w:rsidR="00A367A6" w:rsidRDefault="00A367A6" w:rsidP="00A367A6">
      <w:pPr>
        <w:pStyle w:val="24"/>
      </w:pPr>
      <w:r>
        <w:lastRenderedPageBreak/>
        <w:t>«Все таблицы и данные» – загружается список всех таблиц в БД, после этого асинхронно подгружается содержимое каждой таблицы (позволяет видеть количество элементов в таблицах);</w:t>
      </w:r>
    </w:p>
    <w:p w14:paraId="03514DAA" w14:textId="77777777" w:rsidR="00A367A6" w:rsidRDefault="00A367A6" w:rsidP="00A367A6">
      <w:pPr>
        <w:pStyle w:val="24"/>
      </w:pPr>
      <w:r>
        <w:t>«Все таблицы и данные (доступные пользователю)» – загружается список всех доступных пользователю таблиц БД (проверка на доступность может занимать длительное время), после этого асинхронно подгружается содержимое каждой таблицы (позволяет видеть количество элементов в таблицах);</w:t>
      </w:r>
    </w:p>
    <w:p w14:paraId="611D3092" w14:textId="77777777" w:rsidR="00A367A6" w:rsidRDefault="00A367A6" w:rsidP="00A367A6">
      <w:pPr>
        <w:pStyle w:val="24"/>
      </w:pPr>
      <w:r>
        <w:t>«Только названия таблиц» – загружаются названия всех таблиц БД, содержимое загружается только для выбранных таблиц;</w:t>
      </w:r>
    </w:p>
    <w:p w14:paraId="37DD4BA0" w14:textId="77777777" w:rsidR="00A367A6" w:rsidRDefault="00A367A6" w:rsidP="00A367A6">
      <w:pPr>
        <w:pStyle w:val="24"/>
      </w:pPr>
      <w:r>
        <w:t>«Только названия таблиц (доступные пользователю)» – загружаются названия всех доступных пользователю таблиц БД (проверка на доступность может занимать длительное время), содержимое загружается только для выбранных таблиц;</w:t>
      </w:r>
    </w:p>
    <w:p w14:paraId="3FAB09E6" w14:textId="77777777" w:rsidR="00A367A6" w:rsidRDefault="00A367A6" w:rsidP="00A367A6">
      <w:pPr>
        <w:pStyle w:val="24"/>
      </w:pPr>
      <w:r>
        <w:t xml:space="preserve">«Только настроенные таблицы» – при создании нового коннектора таблиц не будет, для загрузки необходимо писать </w:t>
      </w:r>
      <w:r>
        <w:rPr>
          <w:lang w:val="en-US"/>
        </w:rPr>
        <w:t>SQL</w:t>
      </w:r>
      <w:r>
        <w:t>-запрос. Если коннектор уже настроен (например</w:t>
      </w:r>
      <w:r w:rsidRPr="00B84937">
        <w:t>,</w:t>
      </w:r>
      <w:r>
        <w:t xml:space="preserve"> при загрузке модуля), то будут загружены уже настроенные таблицы и ничего кроме них. Самый быстрый вариант загрузки.</w:t>
      </w:r>
    </w:p>
    <w:p w14:paraId="1FA78F0E" w14:textId="77777777" w:rsidR="00A367A6" w:rsidRPr="00B84937" w:rsidRDefault="00A367A6" w:rsidP="00A367A6">
      <w:pPr>
        <w:pStyle w:val="1f7"/>
      </w:pPr>
      <w:r>
        <w:t>Для БД с большим числом записей рекомендуется выбирать способ «Только названия таблиц»;</w:t>
      </w:r>
    </w:p>
    <w:p w14:paraId="7A27BF09" w14:textId="77777777" w:rsidR="00A367A6" w:rsidRDefault="00A367A6" w:rsidP="00A367A6">
      <w:pPr>
        <w:pStyle w:val="affffe"/>
      </w:pPr>
      <w:r>
        <w:rPr>
          <w:noProof/>
        </w:rPr>
        <w:lastRenderedPageBreak/>
        <w:drawing>
          <wp:inline distT="0" distB="0" distL="0" distR="0" wp14:anchorId="3890F021" wp14:editId="2B58EB58">
            <wp:extent cx="5767705" cy="3876675"/>
            <wp:effectExtent l="0" t="0" r="444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705" cy="3876675"/>
                    </a:xfrm>
                    <a:prstGeom prst="rect">
                      <a:avLst/>
                    </a:prstGeom>
                    <a:noFill/>
                    <a:ln>
                      <a:noFill/>
                    </a:ln>
                  </pic:spPr>
                </pic:pic>
              </a:graphicData>
            </a:graphic>
          </wp:inline>
        </w:drawing>
      </w:r>
    </w:p>
    <w:p w14:paraId="61D8A9E3" w14:textId="15AF2495" w:rsidR="00A367A6" w:rsidRDefault="00A367A6" w:rsidP="00A367A6">
      <w:pPr>
        <w:pStyle w:val="afffff0"/>
      </w:pPr>
      <w:bookmarkStart w:id="140" w:name="_Ref12914136"/>
      <w:r>
        <w:t xml:space="preserve">Рисунок </w:t>
      </w:r>
      <w:fldSimple w:instr=" SEQ Рисунок \* ARABIC ">
        <w:r w:rsidR="00E42B2A">
          <w:rPr>
            <w:noProof/>
          </w:rPr>
          <w:t>18</w:t>
        </w:r>
      </w:fldSimple>
      <w:bookmarkEnd w:id="140"/>
      <w:r>
        <w:t xml:space="preserve"> – Выбор способа предпросмотра таблиц в БД</w:t>
      </w:r>
    </w:p>
    <w:p w14:paraId="4FFA5FC7" w14:textId="77777777" w:rsidR="00A367A6" w:rsidRPr="00B84937" w:rsidRDefault="00A367A6" w:rsidP="00A367A6">
      <w:pPr>
        <w:pStyle w:val="16"/>
        <w:ind w:left="1134" w:hanging="425"/>
      </w:pPr>
      <w:r>
        <w:t>если в поле «Подключение» выбрано значение «строка подключения», то в поле «Строка подключения» необходимо ввести строку подключения. Строка</w:t>
      </w:r>
      <w:r w:rsidRPr="00B84937">
        <w:t xml:space="preserve"> </w:t>
      </w:r>
      <w:r>
        <w:t>подключения</w:t>
      </w:r>
      <w:r w:rsidRPr="00B84937">
        <w:t xml:space="preserve"> </w:t>
      </w:r>
      <w:r>
        <w:t>имеет</w:t>
      </w:r>
      <w:r w:rsidRPr="00B84937">
        <w:t xml:space="preserve"> </w:t>
      </w:r>
      <w:r>
        <w:t>вид</w:t>
      </w:r>
      <w:r w:rsidRPr="00B84937">
        <w:t>:</w:t>
      </w:r>
    </w:p>
    <w:p w14:paraId="533927DD" w14:textId="77777777" w:rsidR="00A367A6" w:rsidRPr="00A25EC7" w:rsidRDefault="00A367A6" w:rsidP="00A367A6">
      <w:pPr>
        <w:pStyle w:val="afffffd"/>
        <w:rPr>
          <w:lang w:val="en-US"/>
        </w:rPr>
      </w:pPr>
      <w:r w:rsidRPr="00A25EC7">
        <w:rPr>
          <w:lang w:val="en-US"/>
        </w:rPr>
        <w:t xml:space="preserve">DRIVER=PostgreSQL </w:t>
      </w:r>
      <w:proofErr w:type="gramStart"/>
      <w:r w:rsidRPr="00A25EC7">
        <w:rPr>
          <w:lang w:val="en-US"/>
        </w:rPr>
        <w:t>Unicode;SERVER</w:t>
      </w:r>
      <w:proofErr w:type="gramEnd"/>
      <w:r w:rsidRPr="00A25EC7">
        <w:rPr>
          <w:lang w:val="en-US"/>
        </w:rPr>
        <w:t>=servername;DATABASE=dbname;UID=username;PWD=password;SCHEMA=</w:t>
      </w:r>
    </w:p>
    <w:p w14:paraId="52BB2991" w14:textId="77777777" w:rsidR="00A367A6" w:rsidRPr="00A25EC7" w:rsidRDefault="00A367A6" w:rsidP="00A367A6">
      <w:pPr>
        <w:pStyle w:val="1f7"/>
        <w:rPr>
          <w:lang w:val="en-US"/>
        </w:rPr>
      </w:pPr>
      <w:r>
        <w:t>Параметры</w:t>
      </w:r>
      <w:r w:rsidRPr="00A25EC7">
        <w:rPr>
          <w:lang w:val="en-US"/>
        </w:rPr>
        <w:t>:</w:t>
      </w:r>
    </w:p>
    <w:p w14:paraId="7136892C" w14:textId="77777777" w:rsidR="00A367A6" w:rsidRPr="00A25EC7" w:rsidRDefault="00A367A6" w:rsidP="00A367A6">
      <w:pPr>
        <w:pStyle w:val="24"/>
        <w:rPr>
          <w:lang w:val="en-US"/>
        </w:rPr>
      </w:pPr>
      <w:proofErr w:type="spellStart"/>
      <w:r w:rsidRPr="00A25EC7">
        <w:rPr>
          <w:lang w:val="en-US"/>
        </w:rPr>
        <w:t>Servername</w:t>
      </w:r>
      <w:proofErr w:type="spellEnd"/>
      <w:r>
        <w:rPr>
          <w:lang w:val="en-US"/>
        </w:rPr>
        <w:t xml:space="preserve"> – </w:t>
      </w:r>
      <w:r>
        <w:t>имя</w:t>
      </w:r>
      <w:r w:rsidRPr="00A25EC7">
        <w:rPr>
          <w:lang w:val="en-US"/>
        </w:rPr>
        <w:t xml:space="preserve"> </w:t>
      </w:r>
      <w:r>
        <w:t>сервера;</w:t>
      </w:r>
    </w:p>
    <w:p w14:paraId="54395398" w14:textId="77777777" w:rsidR="00A367A6" w:rsidRPr="00A25EC7" w:rsidRDefault="00A367A6" w:rsidP="00A367A6">
      <w:pPr>
        <w:pStyle w:val="24"/>
        <w:rPr>
          <w:lang w:val="en-US"/>
        </w:rPr>
      </w:pPr>
      <w:proofErr w:type="spellStart"/>
      <w:r w:rsidRPr="00A25EC7">
        <w:rPr>
          <w:lang w:val="en-US"/>
        </w:rPr>
        <w:t>Dbname</w:t>
      </w:r>
      <w:proofErr w:type="spellEnd"/>
      <w:r>
        <w:rPr>
          <w:lang w:val="en-US"/>
        </w:rPr>
        <w:t xml:space="preserve"> – </w:t>
      </w:r>
      <w:r>
        <w:t>имя</w:t>
      </w:r>
      <w:r w:rsidRPr="00A25EC7">
        <w:rPr>
          <w:lang w:val="en-US"/>
        </w:rPr>
        <w:t xml:space="preserve"> </w:t>
      </w:r>
      <w:r>
        <w:t>БД;</w:t>
      </w:r>
    </w:p>
    <w:p w14:paraId="3648DCBD" w14:textId="77777777" w:rsidR="00A367A6" w:rsidRDefault="00A367A6" w:rsidP="00A367A6">
      <w:pPr>
        <w:pStyle w:val="24"/>
      </w:pPr>
      <w:proofErr w:type="spellStart"/>
      <w:r>
        <w:t>Username</w:t>
      </w:r>
      <w:proofErr w:type="spellEnd"/>
      <w:r>
        <w:t xml:space="preserve"> – пользователь БД;</w:t>
      </w:r>
    </w:p>
    <w:p w14:paraId="2449156E" w14:textId="77777777" w:rsidR="00A367A6" w:rsidRDefault="00A367A6" w:rsidP="00A367A6">
      <w:pPr>
        <w:pStyle w:val="24"/>
      </w:pPr>
      <w:proofErr w:type="spellStart"/>
      <w:r>
        <w:t>Password</w:t>
      </w:r>
      <w:proofErr w:type="spellEnd"/>
      <w:r>
        <w:t xml:space="preserve"> – пароль к БД;</w:t>
      </w:r>
    </w:p>
    <w:p w14:paraId="22C7DD7A" w14:textId="77777777" w:rsidR="00A367A6" w:rsidRDefault="00A367A6" w:rsidP="00A367A6">
      <w:pPr>
        <w:pStyle w:val="24"/>
      </w:pPr>
      <w:r w:rsidRPr="00A25EC7">
        <w:rPr>
          <w:lang w:val="en-US"/>
        </w:rPr>
        <w:t>Schema</w:t>
      </w:r>
      <w:r>
        <w:t xml:space="preserve"> – схема БД, по умолчанию – </w:t>
      </w:r>
      <w:proofErr w:type="spellStart"/>
      <w:r>
        <w:t>public</w:t>
      </w:r>
      <w:proofErr w:type="spellEnd"/>
      <w:r>
        <w:t>.</w:t>
      </w:r>
    </w:p>
    <w:p w14:paraId="688853DB" w14:textId="77777777" w:rsidR="00A367A6" w:rsidRDefault="00A367A6" w:rsidP="00A367A6">
      <w:pPr>
        <w:pStyle w:val="16"/>
        <w:ind w:left="1134" w:hanging="425"/>
      </w:pPr>
      <w:r>
        <w:t>если в поле «Подключение» выбрано значение «указанные параметры», то потребуется выбрать подходящий драйвер в поле «Драйвер», а также ввести параметры:</w:t>
      </w:r>
    </w:p>
    <w:p w14:paraId="5105DDC9" w14:textId="77777777" w:rsidR="00A367A6" w:rsidRDefault="00A367A6" w:rsidP="00A367A6">
      <w:pPr>
        <w:pStyle w:val="24"/>
      </w:pPr>
      <w:r>
        <w:lastRenderedPageBreak/>
        <w:t>Имя БД;</w:t>
      </w:r>
    </w:p>
    <w:p w14:paraId="691A5111" w14:textId="77777777" w:rsidR="00A367A6" w:rsidRDefault="00A367A6" w:rsidP="00A367A6">
      <w:pPr>
        <w:pStyle w:val="24"/>
      </w:pPr>
      <w:r>
        <w:t>Сервер БД;</w:t>
      </w:r>
    </w:p>
    <w:p w14:paraId="31A4EC57" w14:textId="77777777" w:rsidR="00A367A6" w:rsidRDefault="00A367A6" w:rsidP="00A367A6">
      <w:pPr>
        <w:pStyle w:val="24"/>
      </w:pPr>
      <w:r>
        <w:t>Пользователь БД;</w:t>
      </w:r>
    </w:p>
    <w:p w14:paraId="1F0BA66A" w14:textId="77777777" w:rsidR="00A367A6" w:rsidRDefault="00A367A6" w:rsidP="00A367A6">
      <w:pPr>
        <w:pStyle w:val="24"/>
      </w:pPr>
      <w:r>
        <w:t>Пароль к БД;</w:t>
      </w:r>
    </w:p>
    <w:p w14:paraId="1CFBFE10" w14:textId="77777777" w:rsidR="00A367A6" w:rsidRDefault="00A367A6" w:rsidP="00A367A6">
      <w:pPr>
        <w:pStyle w:val="24"/>
      </w:pPr>
      <w:r>
        <w:t xml:space="preserve">Схема БД (по умолчанию – </w:t>
      </w:r>
      <w:proofErr w:type="spellStart"/>
      <w:r>
        <w:t>public</w:t>
      </w:r>
      <w:proofErr w:type="spellEnd"/>
      <w:r>
        <w:t>);</w:t>
      </w:r>
    </w:p>
    <w:p w14:paraId="0A4E5F38" w14:textId="77777777" w:rsidR="00A367A6" w:rsidRDefault="00A367A6" w:rsidP="00A367A6">
      <w:pPr>
        <w:pStyle w:val="aff9"/>
      </w:pPr>
      <w:r>
        <w:t>Другие способы подключения (</w:t>
      </w:r>
      <w:proofErr w:type="spellStart"/>
      <w:r>
        <w:t>dmarts</w:t>
      </w:r>
      <w:proofErr w:type="spellEnd"/>
      <w:r>
        <w:t xml:space="preserve">, ODBC </w:t>
      </w:r>
      <w:proofErr w:type="spellStart"/>
      <w:r>
        <w:t>Data</w:t>
      </w:r>
      <w:proofErr w:type="spellEnd"/>
      <w:r>
        <w:t xml:space="preserve"> </w:t>
      </w:r>
      <w:proofErr w:type="spellStart"/>
      <w:r>
        <w:t>Sources</w:t>
      </w:r>
      <w:proofErr w:type="spellEnd"/>
      <w:r>
        <w:t xml:space="preserve"> и др.) зависят от настроек в файле odbc.ini для пакета </w:t>
      </w:r>
      <w:proofErr w:type="spellStart"/>
      <w:r>
        <w:t>unixodbc</w:t>
      </w:r>
      <w:proofErr w:type="spellEnd"/>
      <w:r>
        <w:t>.</w:t>
      </w:r>
    </w:p>
    <w:p w14:paraId="7BA78BAE" w14:textId="77777777" w:rsidR="00A367A6" w:rsidRPr="00A25EC7" w:rsidRDefault="00A367A6" w:rsidP="00A367A6">
      <w:pPr>
        <w:pStyle w:val="6"/>
        <w:rPr>
          <w:lang w:val="en-US"/>
        </w:rPr>
      </w:pPr>
      <w:r w:rsidRPr="00A25EC7">
        <w:rPr>
          <w:lang w:val="en-US"/>
        </w:rPr>
        <w:t>Oracle, MS SQL Server, Firebird, PostgreSQL</w:t>
      </w:r>
    </w:p>
    <w:p w14:paraId="65A69615" w14:textId="09FB385E" w:rsidR="00A367A6" w:rsidRDefault="00A367A6" w:rsidP="00A367A6">
      <w:pPr>
        <w:pStyle w:val="aff9"/>
      </w:pPr>
      <w:r>
        <w:t>Коннекторы</w:t>
      </w:r>
      <w:r w:rsidRPr="00A25EC7">
        <w:rPr>
          <w:lang w:val="en-US"/>
        </w:rPr>
        <w:t xml:space="preserve"> </w:t>
      </w:r>
      <w:r>
        <w:t>к</w:t>
      </w:r>
      <w:r w:rsidRPr="00A25EC7">
        <w:rPr>
          <w:lang w:val="en-US"/>
        </w:rPr>
        <w:t xml:space="preserve"> </w:t>
      </w:r>
      <w:r>
        <w:t>СУБД</w:t>
      </w:r>
      <w:r w:rsidRPr="00A25EC7">
        <w:rPr>
          <w:lang w:val="en-US"/>
        </w:rPr>
        <w:t xml:space="preserve"> Oracle, MS SQL Server, Firebird </w:t>
      </w:r>
      <w:r>
        <w:t>или</w:t>
      </w:r>
      <w:r w:rsidRPr="00A25EC7">
        <w:rPr>
          <w:lang w:val="en-US"/>
        </w:rPr>
        <w:t xml:space="preserve"> PostgreSQL </w:t>
      </w:r>
      <w:r>
        <w:t>работают</w:t>
      </w:r>
      <w:r w:rsidRPr="00A25EC7">
        <w:rPr>
          <w:lang w:val="en-US"/>
        </w:rPr>
        <w:t xml:space="preserve"> </w:t>
      </w:r>
      <w:r>
        <w:t>через</w:t>
      </w:r>
      <w:r w:rsidRPr="00A25EC7">
        <w:rPr>
          <w:lang w:val="en-US"/>
        </w:rPr>
        <w:t xml:space="preserve"> ODBC-</w:t>
      </w:r>
      <w:r>
        <w:t>драйвер</w:t>
      </w:r>
      <w:r w:rsidRPr="00A25EC7">
        <w:rPr>
          <w:lang w:val="en-US"/>
        </w:rPr>
        <w:t xml:space="preserve">. </w:t>
      </w:r>
      <w:r>
        <w:t>Для создания коннектора в поле «Коннектор к» необходимо указать соответствующее название СУБД. Остальные настройки выполняются аналогично описанным в п. </w:t>
      </w:r>
      <w:r>
        <w:fldChar w:fldCharType="begin"/>
      </w:r>
      <w:r>
        <w:instrText xml:space="preserve"> REF _Ref12950617 \r \h </w:instrText>
      </w:r>
      <w:r>
        <w:fldChar w:fldCharType="separate"/>
      </w:r>
      <w:r w:rsidR="00E42B2A">
        <w:t>4.1.2.1.2.3</w:t>
      </w:r>
      <w:r>
        <w:fldChar w:fldCharType="end"/>
      </w:r>
      <w:r>
        <w:t>.</w:t>
      </w:r>
    </w:p>
    <w:p w14:paraId="42D897D8" w14:textId="77777777" w:rsidR="00A367A6" w:rsidRDefault="00A367A6" w:rsidP="00A367A6">
      <w:pPr>
        <w:pStyle w:val="6"/>
      </w:pPr>
      <w:bookmarkStart w:id="141" w:name="_Ref27397817"/>
      <w:proofErr w:type="spellStart"/>
      <w:r>
        <w:t>OData</w:t>
      </w:r>
      <w:proofErr w:type="spellEnd"/>
      <w:r>
        <w:t>-коннектор</w:t>
      </w:r>
      <w:bookmarkEnd w:id="141"/>
    </w:p>
    <w:p w14:paraId="0A4608BF" w14:textId="77777777" w:rsidR="00A367A6" w:rsidRDefault="00A367A6" w:rsidP="00A367A6">
      <w:pPr>
        <w:pStyle w:val="aff9"/>
      </w:pPr>
      <w:r>
        <w:t xml:space="preserve">Коннектор предназначен для работы с сервисами по протоколу </w:t>
      </w:r>
      <w:proofErr w:type="spellStart"/>
      <w:r>
        <w:t>OData</w:t>
      </w:r>
      <w:proofErr w:type="spellEnd"/>
      <w:r>
        <w:t xml:space="preserve"> версии 3.0.</w:t>
      </w:r>
    </w:p>
    <w:p w14:paraId="3BCA419B" w14:textId="253000EB" w:rsidR="00A367A6" w:rsidRDefault="00A367A6" w:rsidP="00A367A6">
      <w:pPr>
        <w:pStyle w:val="aff9"/>
      </w:pPr>
      <w:r>
        <w:t>Для нового коннектора типа «OData.v3» в поле URL необходимо указать адрес сервиса для подключения (рисунок </w:t>
      </w:r>
      <w:r>
        <w:fldChar w:fldCharType="begin"/>
      </w:r>
      <w:r>
        <w:instrText xml:space="preserve"> REF  _Ref12950714 \h \# 0 </w:instrText>
      </w:r>
      <w:r>
        <w:fldChar w:fldCharType="separate"/>
      </w:r>
      <w:r w:rsidR="00E42B2A">
        <w:t>19</w:t>
      </w:r>
      <w:r>
        <w:fldChar w:fldCharType="end"/>
      </w:r>
      <w:r>
        <w:t>).</w:t>
      </w:r>
    </w:p>
    <w:p w14:paraId="5943B651" w14:textId="77777777" w:rsidR="00A367A6" w:rsidRDefault="00A367A6" w:rsidP="00A367A6">
      <w:pPr>
        <w:pStyle w:val="aff9"/>
      </w:pPr>
      <w:r>
        <w:t>Проверить подключение можно с помощью тестового адреса http://services.odata.org/V3/OData/OData.svc</w:t>
      </w:r>
    </w:p>
    <w:p w14:paraId="15B6278E" w14:textId="77777777" w:rsidR="00A367A6" w:rsidRPr="00A8229B" w:rsidRDefault="00A367A6" w:rsidP="00A367A6">
      <w:pPr>
        <w:pStyle w:val="aff9"/>
      </w:pPr>
      <w:r>
        <w:t xml:space="preserve">Для доступа к сервису, использующему </w:t>
      </w:r>
      <w:proofErr w:type="spellStart"/>
      <w:r>
        <w:t>Basic</w:t>
      </w:r>
      <w:proofErr w:type="spellEnd"/>
      <w:r>
        <w:t xml:space="preserve"> </w:t>
      </w:r>
      <w:proofErr w:type="spellStart"/>
      <w:r>
        <w:t>Auth</w:t>
      </w:r>
      <w:proofErr w:type="spellEnd"/>
      <w:r>
        <w:t xml:space="preserve"> для аутентификации, имя пользователя (</w:t>
      </w:r>
      <w:proofErr w:type="spellStart"/>
      <w:r>
        <w:t>username</w:t>
      </w:r>
      <w:proofErr w:type="spellEnd"/>
      <w:r>
        <w:t>) и пароль (</w:t>
      </w:r>
      <w:proofErr w:type="spellStart"/>
      <w:r>
        <w:t>userpass</w:t>
      </w:r>
      <w:proofErr w:type="spellEnd"/>
      <w:r>
        <w:t>) необходимо включить в строку адреса в формате</w:t>
      </w:r>
      <w:r w:rsidRPr="00A8229B">
        <w:t xml:space="preserve"> </w:t>
      </w:r>
      <w:r>
        <w:t>http://username:userpass@odata.service/odata.svc</w:t>
      </w:r>
      <w:r w:rsidRPr="00A8229B">
        <w:t>.</w:t>
      </w:r>
    </w:p>
    <w:p w14:paraId="08183C2B" w14:textId="77777777" w:rsidR="00A367A6" w:rsidRDefault="00A367A6" w:rsidP="00A367A6">
      <w:pPr>
        <w:pStyle w:val="aff9"/>
      </w:pPr>
      <w:r>
        <w:t xml:space="preserve">В коннекторе доступны вычисления на языке </w:t>
      </w:r>
      <w:proofErr w:type="spellStart"/>
      <w:r>
        <w:t>Python</w:t>
      </w:r>
      <w:proofErr w:type="spellEnd"/>
      <w:r>
        <w:t>, но не все конструкции языка поддерживаются.</w:t>
      </w:r>
    </w:p>
    <w:p w14:paraId="24C8FF56" w14:textId="77777777" w:rsidR="00A367A6" w:rsidRDefault="00A367A6" w:rsidP="00A367A6">
      <w:pPr>
        <w:pStyle w:val="aff9"/>
        <w:keepNext/>
      </w:pPr>
      <w:r>
        <w:rPr>
          <w:noProof/>
        </w:rPr>
        <w:lastRenderedPageBreak/>
        <w:drawing>
          <wp:inline distT="0" distB="0" distL="0" distR="0" wp14:anchorId="0D496224" wp14:editId="5346CA61">
            <wp:extent cx="5627370" cy="371221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7370" cy="3712210"/>
                    </a:xfrm>
                    <a:prstGeom prst="rect">
                      <a:avLst/>
                    </a:prstGeom>
                    <a:noFill/>
                    <a:ln>
                      <a:noFill/>
                    </a:ln>
                  </pic:spPr>
                </pic:pic>
              </a:graphicData>
            </a:graphic>
          </wp:inline>
        </w:drawing>
      </w:r>
    </w:p>
    <w:p w14:paraId="4DF8452E" w14:textId="6852AE4E" w:rsidR="00A367A6" w:rsidRDefault="00A367A6" w:rsidP="00A367A6">
      <w:pPr>
        <w:pStyle w:val="afffff0"/>
      </w:pPr>
      <w:bookmarkStart w:id="142" w:name="_Ref12950714"/>
      <w:r>
        <w:t xml:space="preserve">Рисунок </w:t>
      </w:r>
      <w:fldSimple w:instr=" SEQ Рисунок \* ARABIC ">
        <w:r w:rsidR="00E42B2A">
          <w:rPr>
            <w:noProof/>
          </w:rPr>
          <w:t>19</w:t>
        </w:r>
      </w:fldSimple>
      <w:bookmarkEnd w:id="142"/>
      <w:r>
        <w:t xml:space="preserve"> – Настройка </w:t>
      </w:r>
      <w:proofErr w:type="spellStart"/>
      <w:r>
        <w:t>OData</w:t>
      </w:r>
      <w:proofErr w:type="spellEnd"/>
      <w:r>
        <w:t>-коннектора</w:t>
      </w:r>
    </w:p>
    <w:p w14:paraId="4882E5BB" w14:textId="77777777" w:rsidR="00A367A6" w:rsidRDefault="00A367A6" w:rsidP="00A367A6">
      <w:pPr>
        <w:pStyle w:val="52"/>
      </w:pPr>
      <w:bookmarkStart w:id="143" w:name="_Ref12957606"/>
      <w:r>
        <w:t>Настройка таблиц для загрузки данных</w:t>
      </w:r>
      <w:bookmarkEnd w:id="143"/>
    </w:p>
    <w:p w14:paraId="60B3FF9D" w14:textId="4C1B4C87" w:rsidR="00A367A6" w:rsidRDefault="00A367A6" w:rsidP="00A367A6">
      <w:pPr>
        <w:pStyle w:val="aff9"/>
      </w:pPr>
      <w:r w:rsidRPr="00825F55">
        <w:t>После окончания обработки данных из источника</w:t>
      </w:r>
      <w:r>
        <w:t xml:space="preserve"> окно</w:t>
      </w:r>
      <w:r w:rsidRPr="00825F55">
        <w:t xml:space="preserve"> создания коннектора </w:t>
      </w:r>
      <w:r>
        <w:t>закроется и станет активной кнопка «Выбрать таблицы»</w:t>
      </w:r>
      <w:r w:rsidRPr="00825F55">
        <w:t xml:space="preserve"> в поле работы с таблицами</w:t>
      </w:r>
      <w:r>
        <w:t xml:space="preserve"> (рисунок </w:t>
      </w:r>
      <w:r>
        <w:fldChar w:fldCharType="begin"/>
      </w:r>
      <w:r>
        <w:instrText xml:space="preserve"> REF  _Ref12957707 \h \# 0 </w:instrText>
      </w:r>
      <w:r>
        <w:fldChar w:fldCharType="separate"/>
      </w:r>
      <w:r w:rsidR="00E42B2A">
        <w:t>20</w:t>
      </w:r>
      <w:r>
        <w:fldChar w:fldCharType="end"/>
      </w:r>
      <w:r>
        <w:t>). По нажатию на нее откроется список, в котором можно выбрать, какие таблицы из источника данных необходимо загрузить в Систему. Их необходимо отметить флагами. Справа от названия каждой из таблиц указано, сколько строк записей она содержит.</w:t>
      </w:r>
    </w:p>
    <w:p w14:paraId="74620B37" w14:textId="77777777" w:rsidR="00A367A6" w:rsidRDefault="00A367A6" w:rsidP="00A367A6">
      <w:pPr>
        <w:pStyle w:val="affffe"/>
      </w:pPr>
      <w:r>
        <w:rPr>
          <w:noProof/>
        </w:rPr>
        <w:drawing>
          <wp:inline distT="0" distB="0" distL="0" distR="0" wp14:anchorId="5DCEDA21" wp14:editId="63931D98">
            <wp:extent cx="4916170" cy="93027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6170" cy="930275"/>
                    </a:xfrm>
                    <a:prstGeom prst="rect">
                      <a:avLst/>
                    </a:prstGeom>
                    <a:solidFill>
                      <a:srgbClr val="FFFFFF"/>
                    </a:solidFill>
                    <a:ln>
                      <a:noFill/>
                    </a:ln>
                  </pic:spPr>
                </pic:pic>
              </a:graphicData>
            </a:graphic>
          </wp:inline>
        </w:drawing>
      </w:r>
    </w:p>
    <w:p w14:paraId="70552D5F" w14:textId="7C842600" w:rsidR="00A367A6" w:rsidRDefault="00A367A6" w:rsidP="00A367A6">
      <w:pPr>
        <w:pStyle w:val="afffff0"/>
      </w:pPr>
      <w:bookmarkStart w:id="144" w:name="_Ref12957707"/>
      <w:r>
        <w:t xml:space="preserve">Рисунок </w:t>
      </w:r>
      <w:fldSimple w:instr=" SEQ Рисунок \* ARABIC ">
        <w:r w:rsidR="00E42B2A">
          <w:rPr>
            <w:noProof/>
          </w:rPr>
          <w:t>20</w:t>
        </w:r>
      </w:fldSimple>
      <w:bookmarkEnd w:id="144"/>
      <w:r>
        <w:t xml:space="preserve"> – </w:t>
      </w:r>
      <w:r w:rsidRPr="005C766D">
        <w:t>Выбор данных для загрузки</w:t>
      </w:r>
    </w:p>
    <w:p w14:paraId="0EBA810A" w14:textId="2862DF24" w:rsidR="00A367A6" w:rsidRDefault="00A367A6" w:rsidP="00A367A6">
      <w:pPr>
        <w:pStyle w:val="aff9"/>
      </w:pPr>
      <w:r>
        <w:t>Все выбранные для загрузки таблицы отобразятся в списке под этой кнопкой. Чтобы удалить какую-либо таблицу из загрузки, необходимо нажать на пиктограмму «крестик» рядом с названием этой таблицы в списке под кнопкой либо снять флаг в списке с таблицами коннектора (рисунок </w:t>
      </w:r>
      <w:r>
        <w:fldChar w:fldCharType="begin"/>
      </w:r>
      <w:r>
        <w:instrText xml:space="preserve"> REF  _Ref12957786 \h \# 0 </w:instrText>
      </w:r>
      <w:r>
        <w:fldChar w:fldCharType="separate"/>
      </w:r>
      <w:r w:rsidR="00E42B2A">
        <w:t>21</w:t>
      </w:r>
      <w:r>
        <w:fldChar w:fldCharType="end"/>
      </w:r>
      <w:r>
        <w:t>).</w:t>
      </w:r>
    </w:p>
    <w:p w14:paraId="23F502EC" w14:textId="77777777" w:rsidR="00A367A6" w:rsidRDefault="00A367A6" w:rsidP="00A367A6">
      <w:pPr>
        <w:pStyle w:val="affffe"/>
      </w:pPr>
      <w:r>
        <w:rPr>
          <w:noProof/>
        </w:rPr>
        <w:lastRenderedPageBreak/>
        <w:drawing>
          <wp:inline distT="0" distB="0" distL="0" distR="0" wp14:anchorId="1DE348DB" wp14:editId="336EBDF8">
            <wp:extent cx="2672715" cy="7346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2715" cy="734695"/>
                    </a:xfrm>
                    <a:prstGeom prst="rect">
                      <a:avLst/>
                    </a:prstGeom>
                    <a:solidFill>
                      <a:srgbClr val="FFFFFF"/>
                    </a:solidFill>
                    <a:ln>
                      <a:noFill/>
                    </a:ln>
                  </pic:spPr>
                </pic:pic>
              </a:graphicData>
            </a:graphic>
          </wp:inline>
        </w:drawing>
      </w:r>
    </w:p>
    <w:p w14:paraId="097DEA9C" w14:textId="1D8E4756" w:rsidR="00A367A6" w:rsidRDefault="00A367A6" w:rsidP="00A367A6">
      <w:pPr>
        <w:pStyle w:val="afffff0"/>
      </w:pPr>
      <w:bookmarkStart w:id="145" w:name="_Ref12957786"/>
      <w:r>
        <w:t xml:space="preserve">Рисунок </w:t>
      </w:r>
      <w:fldSimple w:instr=" SEQ Рисунок \* ARABIC ">
        <w:r w:rsidR="00E42B2A">
          <w:rPr>
            <w:noProof/>
          </w:rPr>
          <w:t>21</w:t>
        </w:r>
      </w:fldSimple>
      <w:bookmarkEnd w:id="145"/>
      <w:r>
        <w:t xml:space="preserve"> – </w:t>
      </w:r>
      <w:r w:rsidRPr="005C766D">
        <w:t>Исключение таблицы из списка загрузки</w:t>
      </w:r>
    </w:p>
    <w:p w14:paraId="3E9E121A" w14:textId="77777777" w:rsidR="00A367A6" w:rsidRDefault="00A367A6" w:rsidP="00A367A6">
      <w:pPr>
        <w:pStyle w:val="aff9"/>
      </w:pPr>
      <w:r>
        <w:t xml:space="preserve">В ODBC-коннекторе помимо существующих таблиц можно создать новую с помощью произвольного </w:t>
      </w:r>
      <w:r>
        <w:rPr>
          <w:lang w:val="en-US"/>
        </w:rPr>
        <w:t>SQL</w:t>
      </w:r>
      <w:r>
        <w:t>-запроса. Для этого нужно:</w:t>
      </w:r>
    </w:p>
    <w:p w14:paraId="51294876" w14:textId="07435D51" w:rsidR="00A367A6" w:rsidRDefault="00A367A6">
      <w:pPr>
        <w:pStyle w:val="14"/>
        <w:numPr>
          <w:ilvl w:val="0"/>
          <w:numId w:val="33"/>
        </w:numPr>
      </w:pPr>
      <w:r>
        <w:t>нажать пиктограмму «плюс» около кнопки «Выбрать таблицы» (рисунок </w:t>
      </w:r>
      <w:r>
        <w:fldChar w:fldCharType="begin"/>
      </w:r>
      <w:r>
        <w:instrText xml:space="preserve"> REF  _Ref12958021 \h \# 0 </w:instrText>
      </w:r>
      <w:r>
        <w:fldChar w:fldCharType="separate"/>
      </w:r>
      <w:r w:rsidR="00E42B2A">
        <w:t>22</w:t>
      </w:r>
      <w:r>
        <w:fldChar w:fldCharType="end"/>
      </w:r>
      <w:r>
        <w:t>);</w:t>
      </w:r>
    </w:p>
    <w:p w14:paraId="37CDA89D" w14:textId="77777777" w:rsidR="00A367A6" w:rsidRDefault="00A367A6" w:rsidP="00A367A6">
      <w:pPr>
        <w:pStyle w:val="affffe"/>
      </w:pPr>
      <w:r>
        <w:rPr>
          <w:noProof/>
        </w:rPr>
        <w:drawing>
          <wp:inline distT="0" distB="0" distL="0" distR="0" wp14:anchorId="3A7AA6B7" wp14:editId="0E5A893C">
            <wp:extent cx="2383790" cy="4222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3790" cy="422275"/>
                    </a:xfrm>
                    <a:prstGeom prst="rect">
                      <a:avLst/>
                    </a:prstGeom>
                    <a:noFill/>
                    <a:ln>
                      <a:noFill/>
                    </a:ln>
                  </pic:spPr>
                </pic:pic>
              </a:graphicData>
            </a:graphic>
          </wp:inline>
        </w:drawing>
      </w:r>
    </w:p>
    <w:p w14:paraId="67CA6F64" w14:textId="65111A6C" w:rsidR="00A367A6" w:rsidRDefault="00A367A6" w:rsidP="00A367A6">
      <w:pPr>
        <w:pStyle w:val="afffff0"/>
      </w:pPr>
      <w:bookmarkStart w:id="146" w:name="_Ref12958021"/>
      <w:r>
        <w:t xml:space="preserve">Рисунок </w:t>
      </w:r>
      <w:fldSimple w:instr=" SEQ Рисунок \* ARABIC ">
        <w:r w:rsidR="00E42B2A">
          <w:rPr>
            <w:noProof/>
          </w:rPr>
          <w:t>22</w:t>
        </w:r>
      </w:fldSimple>
      <w:bookmarkEnd w:id="146"/>
      <w:r>
        <w:t xml:space="preserve"> – </w:t>
      </w:r>
      <w:r w:rsidRPr="005C766D">
        <w:t>Вызов функци</w:t>
      </w:r>
      <w:r>
        <w:t>и</w:t>
      </w:r>
      <w:r w:rsidRPr="005C766D">
        <w:t xml:space="preserve"> создания новой таблицы</w:t>
      </w:r>
      <w:r w:rsidRPr="00DE577B">
        <w:t xml:space="preserve"> </w:t>
      </w:r>
      <w:r>
        <w:t>в ODBC-коннекторе</w:t>
      </w:r>
    </w:p>
    <w:p w14:paraId="5C203FCB" w14:textId="165C714C" w:rsidR="00A367A6" w:rsidRDefault="00A367A6">
      <w:pPr>
        <w:pStyle w:val="14"/>
        <w:numPr>
          <w:ilvl w:val="0"/>
          <w:numId w:val="33"/>
        </w:numPr>
      </w:pPr>
      <w:r>
        <w:t xml:space="preserve">в появившемся окне в поле «Название» ввести название таблицы, а в поле «Запрос к источнику данных» написать </w:t>
      </w:r>
      <w:r w:rsidRPr="00CD380E">
        <w:t>SQL</w:t>
      </w:r>
      <w:r>
        <w:t>-запрос к БД (рисунок </w:t>
      </w:r>
      <w:r>
        <w:fldChar w:fldCharType="begin"/>
      </w:r>
      <w:r>
        <w:instrText xml:space="preserve"> REF  _Ref12972643 \h \# 0  \* MERGEFORMAT </w:instrText>
      </w:r>
      <w:r>
        <w:fldChar w:fldCharType="separate"/>
      </w:r>
      <w:r w:rsidR="00E42B2A">
        <w:t>23</w:t>
      </w:r>
      <w:r>
        <w:fldChar w:fldCharType="end"/>
      </w:r>
      <w:r>
        <w:t>);</w:t>
      </w:r>
    </w:p>
    <w:p w14:paraId="5C3C413C" w14:textId="77777777" w:rsidR="00A367A6" w:rsidRPr="005C766D" w:rsidRDefault="00A367A6" w:rsidP="00A367A6">
      <w:pPr>
        <w:pStyle w:val="affffe"/>
      </w:pPr>
      <w:bookmarkStart w:id="147" w:name="_Ref343184791"/>
      <w:r>
        <w:rPr>
          <w:noProof/>
        </w:rPr>
        <w:drawing>
          <wp:inline distT="0" distB="0" distL="0" distR="0" wp14:anchorId="424F729A" wp14:editId="7CEC536F">
            <wp:extent cx="5322570" cy="322770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2570" cy="3227705"/>
                    </a:xfrm>
                    <a:prstGeom prst="rect">
                      <a:avLst/>
                    </a:prstGeom>
                    <a:noFill/>
                    <a:ln>
                      <a:noFill/>
                    </a:ln>
                  </pic:spPr>
                </pic:pic>
              </a:graphicData>
            </a:graphic>
          </wp:inline>
        </w:drawing>
      </w:r>
    </w:p>
    <w:p w14:paraId="0E9F899F" w14:textId="5B98FA1E" w:rsidR="00A367A6" w:rsidRPr="005C766D" w:rsidRDefault="00A367A6" w:rsidP="00A367A6">
      <w:pPr>
        <w:pStyle w:val="afffff0"/>
      </w:pPr>
      <w:bookmarkStart w:id="148" w:name="_Ref12972643"/>
      <w:bookmarkEnd w:id="147"/>
      <w:r>
        <w:t xml:space="preserve">Рисунок </w:t>
      </w:r>
      <w:fldSimple w:instr=" SEQ Рисунок \* ARABIC ">
        <w:r w:rsidR="00E42B2A">
          <w:rPr>
            <w:noProof/>
          </w:rPr>
          <w:t>23</w:t>
        </w:r>
      </w:fldSimple>
      <w:bookmarkEnd w:id="148"/>
      <w:r>
        <w:t xml:space="preserve"> – </w:t>
      </w:r>
      <w:r w:rsidRPr="005C766D">
        <w:t>Форма запроса к источнику данных</w:t>
      </w:r>
    </w:p>
    <w:p w14:paraId="196F3EAE" w14:textId="77777777" w:rsidR="00A367A6" w:rsidRDefault="00A367A6">
      <w:pPr>
        <w:pStyle w:val="14"/>
        <w:numPr>
          <w:ilvl w:val="0"/>
          <w:numId w:val="33"/>
        </w:numPr>
      </w:pPr>
      <w:r>
        <w:t>нажать на кнопку «ОК». Новая таблица появится в перечне выбранных, и далее с ней можно работать так же, как и с другими таблицами.</w:t>
      </w:r>
    </w:p>
    <w:p w14:paraId="5BC4493D" w14:textId="036283F5" w:rsidR="00A367A6" w:rsidRPr="007E4D3D" w:rsidRDefault="00A367A6" w:rsidP="00A367A6">
      <w:pPr>
        <w:pStyle w:val="affff8"/>
        <w:rPr>
          <w:snapToGrid w:val="0"/>
        </w:rPr>
      </w:pPr>
      <w:r>
        <w:lastRenderedPageBreak/>
        <w:t>По нажатию на любую из таблиц появится информация о выбранной таблице (рисунок </w:t>
      </w:r>
      <w:r>
        <w:fldChar w:fldCharType="begin"/>
      </w:r>
      <w:r>
        <w:instrText xml:space="preserve"> REF  _Ref12972697 \h \# 0 </w:instrText>
      </w:r>
      <w:r>
        <w:fldChar w:fldCharType="separate"/>
      </w:r>
      <w:r w:rsidR="00E42B2A">
        <w:t>24</w:t>
      </w:r>
      <w:r>
        <w:fldChar w:fldCharType="end"/>
      </w:r>
      <w:r>
        <w:t>), и далее можно переходить к процедуре настройки показателей для загрузки данных (см. п. </w:t>
      </w:r>
      <w:r>
        <w:fldChar w:fldCharType="begin"/>
      </w:r>
      <w:r>
        <w:instrText xml:space="preserve"> REF _Ref474834932 \r \h </w:instrText>
      </w:r>
      <w:r>
        <w:fldChar w:fldCharType="separate"/>
      </w:r>
      <w:r w:rsidR="00E42B2A">
        <w:t>4.1.2.2</w:t>
      </w:r>
      <w:r>
        <w:fldChar w:fldCharType="end"/>
      </w:r>
      <w:r>
        <w:t>).</w:t>
      </w:r>
    </w:p>
    <w:p w14:paraId="143A9390" w14:textId="77777777" w:rsidR="00A367A6" w:rsidRPr="005C766D" w:rsidRDefault="00A367A6" w:rsidP="00A367A6">
      <w:pPr>
        <w:pStyle w:val="affffe"/>
      </w:pPr>
      <w:bookmarkStart w:id="149" w:name="_Ref343184793"/>
      <w:r>
        <w:rPr>
          <w:noProof/>
        </w:rPr>
        <w:drawing>
          <wp:inline distT="0" distB="0" distL="0" distR="0" wp14:anchorId="1149D332" wp14:editId="5837E108">
            <wp:extent cx="5947410" cy="86741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867410"/>
                    </a:xfrm>
                    <a:prstGeom prst="rect">
                      <a:avLst/>
                    </a:prstGeom>
                    <a:solidFill>
                      <a:srgbClr val="FFFFFF"/>
                    </a:solidFill>
                    <a:ln>
                      <a:noFill/>
                    </a:ln>
                  </pic:spPr>
                </pic:pic>
              </a:graphicData>
            </a:graphic>
          </wp:inline>
        </w:drawing>
      </w:r>
    </w:p>
    <w:p w14:paraId="263BAC18" w14:textId="1914546B" w:rsidR="00A367A6" w:rsidRPr="005C766D" w:rsidRDefault="00A367A6" w:rsidP="00A367A6">
      <w:pPr>
        <w:pStyle w:val="afffff0"/>
      </w:pPr>
      <w:bookmarkStart w:id="150" w:name="_Ref12972697"/>
      <w:bookmarkEnd w:id="149"/>
      <w:r>
        <w:t xml:space="preserve">Рисунок </w:t>
      </w:r>
      <w:fldSimple w:instr=" SEQ Рисунок \* ARABIC ">
        <w:r w:rsidR="00E42B2A">
          <w:rPr>
            <w:noProof/>
          </w:rPr>
          <w:t>24</w:t>
        </w:r>
      </w:fldSimple>
      <w:bookmarkEnd w:id="150"/>
      <w:r>
        <w:t xml:space="preserve"> – </w:t>
      </w:r>
      <w:r w:rsidRPr="005C766D">
        <w:t xml:space="preserve">Форма просмотра данных таблицы </w:t>
      </w:r>
    </w:p>
    <w:p w14:paraId="5A45D1B6" w14:textId="77777777" w:rsidR="00A367A6" w:rsidRDefault="00A367A6" w:rsidP="00A367A6">
      <w:pPr>
        <w:pStyle w:val="affff8"/>
      </w:pPr>
      <w:r>
        <w:t>Для изменения параметров таблицы</w:t>
      </w:r>
      <w:r w:rsidRPr="00AF68A6">
        <w:t xml:space="preserve"> </w:t>
      </w:r>
      <w:r>
        <w:t>следует:</w:t>
      </w:r>
    </w:p>
    <w:p w14:paraId="438B0769" w14:textId="77777777" w:rsidR="00A367A6" w:rsidRDefault="00A367A6">
      <w:pPr>
        <w:pStyle w:val="14"/>
        <w:numPr>
          <w:ilvl w:val="0"/>
          <w:numId w:val="34"/>
        </w:numPr>
      </w:pPr>
      <w:r>
        <w:t>нажать на пиктограмму шестеренки (</w:t>
      </w:r>
      <w:r>
        <w:rPr>
          <w:noProof/>
        </w:rPr>
        <w:drawing>
          <wp:inline distT="0" distB="0" distL="0" distR="0" wp14:anchorId="72C0CEC3" wp14:editId="69C90D64">
            <wp:extent cx="179705" cy="109220"/>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09220"/>
                    </a:xfrm>
                    <a:prstGeom prst="rect">
                      <a:avLst/>
                    </a:prstGeom>
                    <a:noFill/>
                    <a:ln>
                      <a:noFill/>
                    </a:ln>
                  </pic:spPr>
                </pic:pic>
              </a:graphicData>
            </a:graphic>
          </wp:inline>
        </w:drawing>
      </w:r>
      <w:r>
        <w:t>), расположенную справа от названия таблицы;</w:t>
      </w:r>
    </w:p>
    <w:p w14:paraId="47A82E3F" w14:textId="77777777" w:rsidR="00A367A6" w:rsidRDefault="00A367A6" w:rsidP="00A367A6">
      <w:pPr>
        <w:pStyle w:val="affffe"/>
        <w:rPr>
          <w:noProof/>
        </w:rPr>
      </w:pPr>
      <w:r>
        <w:rPr>
          <w:noProof/>
        </w:rPr>
        <w:drawing>
          <wp:inline distT="0" distB="0" distL="0" distR="0" wp14:anchorId="6113AD96" wp14:editId="4AF741C9">
            <wp:extent cx="2399030" cy="836295"/>
            <wp:effectExtent l="0" t="0" r="127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9030" cy="836295"/>
                    </a:xfrm>
                    <a:prstGeom prst="rect">
                      <a:avLst/>
                    </a:prstGeom>
                    <a:noFill/>
                    <a:ln>
                      <a:noFill/>
                    </a:ln>
                  </pic:spPr>
                </pic:pic>
              </a:graphicData>
            </a:graphic>
          </wp:inline>
        </w:drawing>
      </w:r>
    </w:p>
    <w:p w14:paraId="1A02FE55" w14:textId="14BE7022" w:rsidR="00A367A6" w:rsidRPr="005C766D" w:rsidRDefault="00A367A6" w:rsidP="00A367A6">
      <w:pPr>
        <w:pStyle w:val="afffff0"/>
      </w:pPr>
      <w:r>
        <w:t xml:space="preserve">Рисунок </w:t>
      </w:r>
      <w:fldSimple w:instr=" SEQ Рисунок \* ARABIC ">
        <w:r w:rsidR="00E42B2A">
          <w:rPr>
            <w:noProof/>
          </w:rPr>
          <w:t>25</w:t>
        </w:r>
      </w:fldSimple>
      <w:r>
        <w:t xml:space="preserve"> – Выбор/отмена выбора всех </w:t>
      </w:r>
      <w:r w:rsidRPr="005C766D">
        <w:t>показателей для загрузки</w:t>
      </w:r>
    </w:p>
    <w:p w14:paraId="7FE3B561" w14:textId="7130EE19" w:rsidR="00A367A6" w:rsidRDefault="00A367A6">
      <w:pPr>
        <w:pStyle w:val="14"/>
        <w:numPr>
          <w:ilvl w:val="0"/>
          <w:numId w:val="34"/>
        </w:numPr>
      </w:pPr>
      <w:r>
        <w:t>в открывшемся окне редактирования таблицы при необходимости изменить (рисунок </w:t>
      </w:r>
      <w:r>
        <w:fldChar w:fldCharType="begin"/>
      </w:r>
      <w:r>
        <w:instrText xml:space="preserve"> REF  _Ref12974343 \h \# 0  \* MERGEFORMAT </w:instrText>
      </w:r>
      <w:r>
        <w:fldChar w:fldCharType="separate"/>
      </w:r>
      <w:r w:rsidR="00E42B2A">
        <w:t>26</w:t>
      </w:r>
      <w:r>
        <w:fldChar w:fldCharType="end"/>
      </w:r>
      <w:r>
        <w:t>):</w:t>
      </w:r>
    </w:p>
    <w:p w14:paraId="5DB23469" w14:textId="77777777" w:rsidR="00A367A6" w:rsidRDefault="00A367A6" w:rsidP="00A367A6">
      <w:pPr>
        <w:pStyle w:val="24"/>
      </w:pPr>
      <w:r>
        <w:t>название таблицы;</w:t>
      </w:r>
    </w:p>
    <w:p w14:paraId="189188D2" w14:textId="77777777" w:rsidR="00A367A6" w:rsidRDefault="00A367A6" w:rsidP="00A367A6">
      <w:pPr>
        <w:pStyle w:val="24"/>
      </w:pPr>
      <w:r>
        <w:t>флаг «Загрузка в справочник».</w:t>
      </w:r>
      <w:r w:rsidRPr="00EE3ABD">
        <w:t xml:space="preserve"> </w:t>
      </w:r>
      <w:r>
        <w:t>По умолчанию флаг «Загрузка в справочник» не используется, и данные таблицы загружаются не в справочник, а в обычный реестр. Этот флаг может использоваться для того, чтобы в дальнейшем было проще отделить данные, загруженные через определенный коннектор. Следует учитывать, что при загрузке в справочник большого объема данных (1000 записей и более), эта операция занимает много системных ресурсов.</w:t>
      </w:r>
    </w:p>
    <w:p w14:paraId="223AB09D" w14:textId="77777777" w:rsidR="00A367A6" w:rsidRDefault="00A367A6" w:rsidP="00A367A6">
      <w:pPr>
        <w:pStyle w:val="2fa"/>
      </w:pPr>
      <w:r>
        <w:t>Если установить данный флаг, то таблица будет загружена в справочник. Каждая строка таблицы будет являться элементом справочника.</w:t>
      </w:r>
    </w:p>
    <w:p w14:paraId="40964616" w14:textId="77777777" w:rsidR="00A367A6" w:rsidRPr="00EE3ABD" w:rsidRDefault="00A367A6" w:rsidP="00A367A6">
      <w:pPr>
        <w:pStyle w:val="2fa"/>
      </w:pPr>
      <w:r>
        <w:lastRenderedPageBreak/>
        <w:t>Если при этом выбрать в поле «Справочник» вариант «Новый», то для загружаемой таблицы будет создан новый справочник. Название этого справочника будет таким же, как название таблицы; его можно изменить в поле «Название таблицы».</w:t>
      </w:r>
    </w:p>
    <w:p w14:paraId="600B85AB" w14:textId="77777777" w:rsidR="00A367A6" w:rsidRDefault="00A367A6" w:rsidP="00A367A6">
      <w:pPr>
        <w:pStyle w:val="2fa"/>
      </w:pPr>
      <w:r>
        <w:t>Для того чтобы загружать таблицу в существующий справочник, следует в списке «Справочник» выбрать соответствующее значение;</w:t>
      </w:r>
    </w:p>
    <w:p w14:paraId="3513DC7F" w14:textId="77777777" w:rsidR="00A367A6" w:rsidRDefault="00A367A6" w:rsidP="00A367A6">
      <w:pPr>
        <w:pStyle w:val="24"/>
      </w:pPr>
      <w:r>
        <w:t>флаг «Синхронизировать удаление» – если установить данный флаг, то при удалении записи в источнике данных эта запись будет удалена из Системы. Если на запись уже есть ссылки и удаление провести невозможно, то это приведет к ошибке загрузки данных;</w:t>
      </w:r>
    </w:p>
    <w:p w14:paraId="55FEB2C7" w14:textId="77777777" w:rsidR="00A367A6" w:rsidRDefault="00A367A6" w:rsidP="00A367A6">
      <w:pPr>
        <w:pStyle w:val="24"/>
      </w:pPr>
      <w:r>
        <w:t>флаг «Пропускать дубликаты» – если установить данный флаг, то дубликаты по ключам таблицы не приведут к ошибке загрузки, а будут пропущены. Пропуск дубликатов производится после обработки вычисляемых полей. Из нескольких значений берется первое, кроме полей не ссылок с отметкой «Обработка синонимов», где объединяются значения через перевод строки;</w:t>
      </w:r>
    </w:p>
    <w:p w14:paraId="271D5070" w14:textId="77777777" w:rsidR="00A367A6" w:rsidRDefault="00A367A6">
      <w:pPr>
        <w:pStyle w:val="14"/>
        <w:numPr>
          <w:ilvl w:val="0"/>
          <w:numId w:val="34"/>
        </w:numPr>
      </w:pPr>
      <w:r>
        <w:t>для окончания настройки таблицы необходимо нажать «ОК».</w:t>
      </w:r>
    </w:p>
    <w:p w14:paraId="2AA3B1DB" w14:textId="77777777" w:rsidR="00A367A6" w:rsidRPr="005C766D" w:rsidRDefault="00A367A6" w:rsidP="00A367A6">
      <w:pPr>
        <w:pStyle w:val="affffe"/>
      </w:pPr>
      <w:r>
        <w:rPr>
          <w:noProof/>
        </w:rPr>
        <w:lastRenderedPageBreak/>
        <w:drawing>
          <wp:inline distT="0" distB="0" distL="0" distR="0" wp14:anchorId="0AA3A440" wp14:editId="42E0D1C3">
            <wp:extent cx="5580380" cy="3407410"/>
            <wp:effectExtent l="0" t="0" r="127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380" cy="3407410"/>
                    </a:xfrm>
                    <a:prstGeom prst="rect">
                      <a:avLst/>
                    </a:prstGeom>
                    <a:noFill/>
                    <a:ln>
                      <a:noFill/>
                    </a:ln>
                  </pic:spPr>
                </pic:pic>
              </a:graphicData>
            </a:graphic>
          </wp:inline>
        </w:drawing>
      </w:r>
    </w:p>
    <w:p w14:paraId="64EAD7E0" w14:textId="41289F04" w:rsidR="00A367A6" w:rsidRPr="005C766D" w:rsidRDefault="00A367A6" w:rsidP="00A367A6">
      <w:pPr>
        <w:pStyle w:val="afffff0"/>
      </w:pPr>
      <w:bookmarkStart w:id="151" w:name="_Ref12974343"/>
      <w:r>
        <w:t xml:space="preserve">Рисунок </w:t>
      </w:r>
      <w:fldSimple w:instr=" SEQ Рисунок \* ARABIC ">
        <w:r w:rsidR="00E42B2A">
          <w:rPr>
            <w:noProof/>
          </w:rPr>
          <w:t>26</w:t>
        </w:r>
      </w:fldSimple>
      <w:bookmarkEnd w:id="151"/>
      <w:r>
        <w:t xml:space="preserve"> – Настройка</w:t>
      </w:r>
      <w:r w:rsidRPr="005C766D">
        <w:t xml:space="preserve"> параметров загрузки</w:t>
      </w:r>
    </w:p>
    <w:p w14:paraId="2068AADB" w14:textId="77777777" w:rsidR="00A367A6" w:rsidRDefault="00A367A6" w:rsidP="00A367A6">
      <w:pPr>
        <w:pStyle w:val="affffe"/>
        <w:rPr>
          <w:noProof/>
        </w:rPr>
      </w:pPr>
      <w:r>
        <w:rPr>
          <w:noProof/>
        </w:rPr>
        <w:drawing>
          <wp:inline distT="0" distB="0" distL="0" distR="0" wp14:anchorId="45DC0D9E" wp14:editId="26032FD4">
            <wp:extent cx="5330190" cy="4095115"/>
            <wp:effectExtent l="0" t="0" r="381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0190" cy="4095115"/>
                    </a:xfrm>
                    <a:prstGeom prst="rect">
                      <a:avLst/>
                    </a:prstGeom>
                    <a:noFill/>
                    <a:ln>
                      <a:noFill/>
                    </a:ln>
                  </pic:spPr>
                </pic:pic>
              </a:graphicData>
            </a:graphic>
          </wp:inline>
        </w:drawing>
      </w:r>
    </w:p>
    <w:p w14:paraId="6A6F5E69" w14:textId="3A0BDC1C" w:rsidR="00A367A6" w:rsidRPr="005C766D" w:rsidRDefault="00A367A6" w:rsidP="00A367A6">
      <w:pPr>
        <w:pStyle w:val="afffff0"/>
      </w:pPr>
      <w:r>
        <w:t xml:space="preserve">Рисунок </w:t>
      </w:r>
      <w:fldSimple w:instr=" SEQ Рисунок \* ARABIC ">
        <w:r w:rsidR="00E42B2A">
          <w:rPr>
            <w:noProof/>
          </w:rPr>
          <w:t>27</w:t>
        </w:r>
      </w:fldSimple>
      <w:r>
        <w:t xml:space="preserve"> – </w:t>
      </w:r>
      <w:r w:rsidRPr="005C766D">
        <w:t>Параметры загрузки данных таблицы в справочник</w:t>
      </w:r>
    </w:p>
    <w:p w14:paraId="4D85CD97" w14:textId="77777777" w:rsidR="00A367A6" w:rsidRDefault="00A367A6" w:rsidP="00615062">
      <w:pPr>
        <w:pStyle w:val="43"/>
      </w:pPr>
      <w:bookmarkStart w:id="152" w:name="_Ref474834932"/>
      <w:bookmarkStart w:id="153" w:name="_Toc484013430"/>
      <w:bookmarkStart w:id="154" w:name="_Toc17306164"/>
      <w:r>
        <w:lastRenderedPageBreak/>
        <w:t>Настройка показателей для загрузки данных</w:t>
      </w:r>
      <w:bookmarkEnd w:id="152"/>
      <w:bookmarkEnd w:id="153"/>
      <w:bookmarkEnd w:id="154"/>
    </w:p>
    <w:p w14:paraId="212D05D4" w14:textId="77777777" w:rsidR="00A367A6" w:rsidRPr="00767C8D" w:rsidRDefault="00A367A6" w:rsidP="00A367A6">
      <w:pPr>
        <w:pStyle w:val="52"/>
      </w:pPr>
      <w:r>
        <w:t>В</w:t>
      </w:r>
      <w:r w:rsidRPr="005C766D">
        <w:t>ид</w:t>
      </w:r>
      <w:r>
        <w:t>ы</w:t>
      </w:r>
      <w:r w:rsidRPr="005C766D">
        <w:t xml:space="preserve"> загрузки данных в показатели системы</w:t>
      </w:r>
    </w:p>
    <w:p w14:paraId="5745660A" w14:textId="77777777" w:rsidR="00A367A6" w:rsidRPr="005C766D" w:rsidRDefault="00A367A6" w:rsidP="00A367A6">
      <w:pPr>
        <w:pStyle w:val="affff8"/>
      </w:pPr>
      <w:r>
        <w:t>В Системе существую</w:t>
      </w:r>
      <w:r w:rsidRPr="005C766D">
        <w:t xml:space="preserve">т </w:t>
      </w:r>
      <w:r>
        <w:t xml:space="preserve">следующие </w:t>
      </w:r>
      <w:r w:rsidRPr="005C766D">
        <w:t>вид</w:t>
      </w:r>
      <w:r>
        <w:t>ы</w:t>
      </w:r>
      <w:r w:rsidRPr="005C766D">
        <w:t xml:space="preserve"> загрузки данных в показатели:</w:t>
      </w:r>
    </w:p>
    <w:p w14:paraId="1C68672D" w14:textId="77777777" w:rsidR="00A367A6" w:rsidRDefault="00A367A6" w:rsidP="00A367A6">
      <w:pPr>
        <w:pStyle w:val="16"/>
        <w:ind w:left="1134" w:hanging="425"/>
        <w:rPr>
          <w:noProof/>
          <w:lang w:eastAsia="en-US"/>
        </w:rPr>
      </w:pPr>
      <w:r>
        <w:rPr>
          <w:noProof/>
          <w:lang w:eastAsia="en-US"/>
        </w:rPr>
        <w:t>значения показателя загружаются непосредственно из ячеек загружаемой таблицы в новый показатель;</w:t>
      </w:r>
    </w:p>
    <w:p w14:paraId="6C4ADF25" w14:textId="77777777" w:rsidR="00A367A6" w:rsidRDefault="00A367A6" w:rsidP="00A367A6">
      <w:pPr>
        <w:pStyle w:val="16"/>
        <w:ind w:left="1134" w:hanging="425"/>
        <w:rPr>
          <w:noProof/>
          <w:lang w:eastAsia="en-US"/>
        </w:rPr>
      </w:pPr>
      <w:r>
        <w:rPr>
          <w:noProof/>
          <w:lang w:eastAsia="en-US"/>
        </w:rPr>
        <w:t>значения показателя загружаются непосредственно из ячеек загружаемой таблицы в показатель, существующий в Системе;</w:t>
      </w:r>
    </w:p>
    <w:p w14:paraId="0F5F7852" w14:textId="77777777" w:rsidR="00A367A6" w:rsidRDefault="00A367A6" w:rsidP="00A367A6">
      <w:pPr>
        <w:pStyle w:val="16"/>
        <w:ind w:left="1134" w:hanging="425"/>
        <w:rPr>
          <w:noProof/>
          <w:lang w:eastAsia="en-US"/>
        </w:rPr>
      </w:pPr>
      <w:r>
        <w:rPr>
          <w:noProof/>
          <w:lang w:eastAsia="en-US"/>
        </w:rPr>
        <w:t>значения показателя выбираются по ссылке из справочника, который существует в Системе;</w:t>
      </w:r>
    </w:p>
    <w:p w14:paraId="5C97883A" w14:textId="77777777" w:rsidR="00A367A6" w:rsidRDefault="00A367A6" w:rsidP="00A367A6">
      <w:pPr>
        <w:pStyle w:val="16"/>
        <w:ind w:left="1134" w:hanging="425"/>
        <w:rPr>
          <w:noProof/>
          <w:lang w:eastAsia="en-US"/>
        </w:rPr>
      </w:pPr>
      <w:r>
        <w:rPr>
          <w:noProof/>
          <w:lang w:eastAsia="en-US"/>
        </w:rPr>
        <w:t>значения показателя выбираются по ссылке из другой таблицы того же источника данных;</w:t>
      </w:r>
    </w:p>
    <w:p w14:paraId="3C51F9E1" w14:textId="77777777" w:rsidR="00A367A6" w:rsidRDefault="00A367A6" w:rsidP="00A367A6">
      <w:pPr>
        <w:pStyle w:val="16"/>
        <w:ind w:left="1134" w:hanging="425"/>
        <w:rPr>
          <w:noProof/>
          <w:lang w:eastAsia="en-US"/>
        </w:rPr>
      </w:pPr>
      <w:r>
        <w:rPr>
          <w:noProof/>
          <w:lang w:eastAsia="en-US"/>
        </w:rPr>
        <w:t>значения показателя вычисляются путем преобразования данных, полученных из того же источника данных;</w:t>
      </w:r>
    </w:p>
    <w:p w14:paraId="2FEBFA4A" w14:textId="77777777" w:rsidR="00A367A6" w:rsidRDefault="00A367A6" w:rsidP="00A367A6">
      <w:pPr>
        <w:pStyle w:val="aff9"/>
        <w:rPr>
          <w:noProof/>
          <w:lang w:eastAsia="en-US"/>
        </w:rPr>
      </w:pPr>
      <w:r>
        <w:rPr>
          <w:noProof/>
          <w:lang w:eastAsia="en-US"/>
        </w:rPr>
        <w:t>В Системе реализована возможность как записывать данные в уже существующие показатели, так и создавать новые.</w:t>
      </w:r>
    </w:p>
    <w:p w14:paraId="0AEDC2A7" w14:textId="1DE3EB49" w:rsidR="00A367A6" w:rsidRDefault="00A367A6" w:rsidP="00A367A6">
      <w:pPr>
        <w:pStyle w:val="aff9"/>
      </w:pPr>
      <w:r>
        <w:t xml:space="preserve">Кроме того, существует разделение по типам данных показателей. </w:t>
      </w:r>
      <w:r w:rsidRPr="00BD4F67">
        <w:t>При обработке данных из источника</w:t>
      </w:r>
      <w:r>
        <w:t xml:space="preserve"> Систем</w:t>
      </w:r>
      <w:r w:rsidRPr="00BD4F67">
        <w:t>а автоматически определяет тип данных в каждом</w:t>
      </w:r>
      <w:r>
        <w:t xml:space="preserve"> из столбцов.</w:t>
      </w:r>
    </w:p>
    <w:p w14:paraId="5E512502" w14:textId="77777777" w:rsidR="00A367A6" w:rsidRPr="00D459EB" w:rsidRDefault="00A367A6" w:rsidP="00A367A6">
      <w:pPr>
        <w:pStyle w:val="aff9"/>
        <w:rPr>
          <w:noProof/>
          <w:lang w:eastAsia="en-US"/>
        </w:rPr>
      </w:pPr>
      <w:r>
        <w:t>Если в Системе уже существует показатель с таким же названием, какое указано в первой строке рассматриваемого столбца загружаемой таблицы, то Система автоматически («по умолчанию») подставляет его как показатель, соответствующий данному столбцу таблицы.</w:t>
      </w:r>
    </w:p>
    <w:p w14:paraId="6A059B3C" w14:textId="77777777" w:rsidR="00A367A6" w:rsidRDefault="00A367A6" w:rsidP="00A367A6">
      <w:pPr>
        <w:pStyle w:val="52"/>
      </w:pPr>
      <w:r>
        <w:t>Настройка показателей</w:t>
      </w:r>
    </w:p>
    <w:p w14:paraId="74214102" w14:textId="0DBC439D" w:rsidR="00A367A6" w:rsidRDefault="00A367A6" w:rsidP="00A367A6">
      <w:pPr>
        <w:pStyle w:val="affff8"/>
      </w:pPr>
      <w:r>
        <w:t xml:space="preserve">Выбрать таблицу для загрузки данных можно по нажатию на нее левой кнопкой мыши. После выбора таблицы для загрузки открывается область настройки показателей в правой части страницы, в том числе </w:t>
      </w:r>
      <w:r w:rsidRPr="005C766D">
        <w:rPr>
          <w:snapToGrid w:val="0"/>
        </w:rPr>
        <w:t>(</w:t>
      </w:r>
      <w:r>
        <w:rPr>
          <w:snapToGrid w:val="0"/>
        </w:rPr>
        <w:t>рисунок </w:t>
      </w:r>
      <w:r>
        <w:rPr>
          <w:snapToGrid w:val="0"/>
        </w:rPr>
        <w:fldChar w:fldCharType="begin"/>
      </w:r>
      <w:r>
        <w:rPr>
          <w:snapToGrid w:val="0"/>
        </w:rPr>
        <w:instrText xml:space="preserve"> REF  _Ref12972783 \h \# 0 </w:instrText>
      </w:r>
      <w:r>
        <w:rPr>
          <w:snapToGrid w:val="0"/>
        </w:rPr>
      </w:r>
      <w:r>
        <w:rPr>
          <w:snapToGrid w:val="0"/>
        </w:rPr>
        <w:fldChar w:fldCharType="separate"/>
      </w:r>
      <w:r w:rsidR="00E42B2A">
        <w:rPr>
          <w:snapToGrid w:val="0"/>
        </w:rPr>
        <w:t>28</w:t>
      </w:r>
      <w:r>
        <w:rPr>
          <w:snapToGrid w:val="0"/>
        </w:rPr>
        <w:fldChar w:fldCharType="end"/>
      </w:r>
      <w:r w:rsidRPr="005C766D">
        <w:rPr>
          <w:snapToGrid w:val="0"/>
        </w:rPr>
        <w:t>)</w:t>
      </w:r>
      <w:r>
        <w:t>:</w:t>
      </w:r>
    </w:p>
    <w:p w14:paraId="3AC7DF5D" w14:textId="77777777" w:rsidR="00A367A6" w:rsidRDefault="00A367A6" w:rsidP="00A367A6">
      <w:pPr>
        <w:pStyle w:val="16"/>
        <w:ind w:left="1134" w:hanging="425"/>
        <w:rPr>
          <w:snapToGrid w:val="0"/>
        </w:rPr>
      </w:pPr>
      <w:r>
        <w:t xml:space="preserve">в </w:t>
      </w:r>
      <w:r w:rsidRPr="005C766D">
        <w:rPr>
          <w:snapToGrid w:val="0"/>
        </w:rPr>
        <w:t xml:space="preserve">левой </w:t>
      </w:r>
      <w:r>
        <w:rPr>
          <w:snapToGrid w:val="0"/>
        </w:rPr>
        <w:t xml:space="preserve">части – </w:t>
      </w:r>
      <w:r w:rsidRPr="005C766D">
        <w:rPr>
          <w:snapToGrid w:val="0"/>
        </w:rPr>
        <w:t>состав полей (заголовков столбцов) таблицы</w:t>
      </w:r>
      <w:r>
        <w:rPr>
          <w:snapToGrid w:val="0"/>
        </w:rPr>
        <w:t>:</w:t>
      </w:r>
    </w:p>
    <w:p w14:paraId="20D0D385" w14:textId="77777777" w:rsidR="00A367A6" w:rsidRPr="007E4D3D" w:rsidRDefault="00A367A6" w:rsidP="00A367A6">
      <w:pPr>
        <w:pStyle w:val="24"/>
        <w:rPr>
          <w:snapToGrid w:val="0"/>
        </w:rPr>
      </w:pPr>
      <w:r>
        <w:rPr>
          <w:snapToGrid w:val="0"/>
        </w:rPr>
        <w:t>поле с флагами</w:t>
      </w:r>
      <w:r w:rsidRPr="007E4D3D">
        <w:rPr>
          <w:noProof/>
          <w:lang w:eastAsia="en-US"/>
        </w:rPr>
        <w:t xml:space="preserve"> </w:t>
      </w:r>
      <w:r w:rsidRPr="00D459EB">
        <w:rPr>
          <w:noProof/>
          <w:lang w:eastAsia="en-US"/>
        </w:rPr>
        <w:t>для выбора загружаемых показателей;</w:t>
      </w:r>
    </w:p>
    <w:p w14:paraId="064F5BE7" w14:textId="77777777" w:rsidR="00A367A6" w:rsidRPr="00D459EB" w:rsidRDefault="00A367A6" w:rsidP="00A367A6">
      <w:pPr>
        <w:pStyle w:val="24"/>
        <w:rPr>
          <w:noProof/>
          <w:lang w:eastAsia="en-US"/>
        </w:rPr>
      </w:pPr>
      <w:r>
        <w:rPr>
          <w:noProof/>
          <w:lang w:eastAsia="en-US"/>
        </w:rPr>
        <w:lastRenderedPageBreak/>
        <w:t xml:space="preserve">«Название» – </w:t>
      </w:r>
      <w:r w:rsidRPr="00D459EB">
        <w:rPr>
          <w:noProof/>
          <w:lang w:eastAsia="en-US"/>
        </w:rPr>
        <w:t>название показателей из загружаемой таблицы (берется из первой строки таблицы) ;</w:t>
      </w:r>
    </w:p>
    <w:p w14:paraId="2D856471" w14:textId="77777777" w:rsidR="00A367A6" w:rsidRPr="00D459EB" w:rsidRDefault="00A367A6" w:rsidP="00A367A6">
      <w:pPr>
        <w:pStyle w:val="24"/>
        <w:rPr>
          <w:noProof/>
          <w:lang w:eastAsia="en-US"/>
        </w:rPr>
      </w:pPr>
      <w:r>
        <w:rPr>
          <w:noProof/>
          <w:lang w:eastAsia="en-US"/>
        </w:rPr>
        <w:t xml:space="preserve">«Тип» – </w:t>
      </w:r>
      <w:r w:rsidRPr="00D459EB">
        <w:rPr>
          <w:noProof/>
          <w:lang w:eastAsia="en-US"/>
        </w:rPr>
        <w:t>указан текущий тип данных показателя;</w:t>
      </w:r>
    </w:p>
    <w:p w14:paraId="716B0D61" w14:textId="77777777" w:rsidR="00A367A6" w:rsidRPr="00D459EB" w:rsidRDefault="00A367A6" w:rsidP="00A367A6">
      <w:pPr>
        <w:pStyle w:val="24"/>
        <w:rPr>
          <w:noProof/>
          <w:lang w:eastAsia="en-US"/>
        </w:rPr>
      </w:pPr>
      <w:r>
        <w:rPr>
          <w:noProof/>
          <w:lang w:eastAsia="en-US"/>
        </w:rPr>
        <w:t xml:space="preserve">«Показатель» – </w:t>
      </w:r>
      <w:r w:rsidRPr="00D459EB">
        <w:rPr>
          <w:noProof/>
          <w:lang w:eastAsia="en-US"/>
        </w:rPr>
        <w:t>указано название показателя в</w:t>
      </w:r>
      <w:r>
        <w:rPr>
          <w:noProof/>
          <w:lang w:eastAsia="en-US"/>
        </w:rPr>
        <w:t xml:space="preserve"> Систем</w:t>
      </w:r>
      <w:r w:rsidRPr="00D459EB">
        <w:rPr>
          <w:noProof/>
          <w:lang w:eastAsia="en-US"/>
        </w:rPr>
        <w:t>е. В</w:t>
      </w:r>
      <w:r>
        <w:rPr>
          <w:noProof/>
          <w:lang w:eastAsia="en-US"/>
        </w:rPr>
        <w:t xml:space="preserve"> этот показатель будут загружаться</w:t>
      </w:r>
      <w:r w:rsidRPr="00D459EB">
        <w:rPr>
          <w:noProof/>
          <w:lang w:eastAsia="en-US"/>
        </w:rPr>
        <w:t xml:space="preserve"> данные;</w:t>
      </w:r>
    </w:p>
    <w:p w14:paraId="32ED2346" w14:textId="77777777" w:rsidR="00A367A6" w:rsidRPr="00D459EB" w:rsidRDefault="00A367A6" w:rsidP="00A367A6">
      <w:pPr>
        <w:pStyle w:val="24"/>
        <w:rPr>
          <w:noProof/>
          <w:lang w:eastAsia="en-US"/>
        </w:rPr>
      </w:pPr>
      <w:r>
        <w:rPr>
          <w:noProof/>
          <w:lang w:eastAsia="en-US"/>
        </w:rPr>
        <w:t xml:space="preserve">«Ред.» – </w:t>
      </w:r>
      <w:r w:rsidRPr="00D459EB">
        <w:rPr>
          <w:noProof/>
          <w:lang w:eastAsia="en-US"/>
        </w:rPr>
        <w:t>кнопки редактирования настроек показателей.</w:t>
      </w:r>
    </w:p>
    <w:p w14:paraId="4E6EF099" w14:textId="77777777" w:rsidR="00A367A6" w:rsidRPr="007E4D3D" w:rsidRDefault="00A367A6" w:rsidP="00A367A6">
      <w:pPr>
        <w:pStyle w:val="16"/>
        <w:ind w:left="1134" w:hanging="425"/>
        <w:rPr>
          <w:snapToGrid w:val="0"/>
        </w:rPr>
      </w:pPr>
      <w:r>
        <w:rPr>
          <w:snapToGrid w:val="0"/>
        </w:rPr>
        <w:t>в п</w:t>
      </w:r>
      <w:r w:rsidRPr="005C766D">
        <w:rPr>
          <w:snapToGrid w:val="0"/>
        </w:rPr>
        <w:t>равой</w:t>
      </w:r>
      <w:r>
        <w:rPr>
          <w:snapToGrid w:val="0"/>
        </w:rPr>
        <w:t xml:space="preserve"> части – </w:t>
      </w:r>
      <w:r w:rsidRPr="005C766D">
        <w:rPr>
          <w:snapToGrid w:val="0"/>
        </w:rPr>
        <w:t>первые три строки с данными из таблицы, с которой ведется работа на настоящий момент</w:t>
      </w:r>
      <w:r>
        <w:rPr>
          <w:snapToGrid w:val="0"/>
        </w:rPr>
        <w:t xml:space="preserve"> (в транспонированном виде)</w:t>
      </w:r>
      <w:r w:rsidRPr="005C766D">
        <w:rPr>
          <w:snapToGrid w:val="0"/>
        </w:rPr>
        <w:t>.</w:t>
      </w:r>
    </w:p>
    <w:p w14:paraId="1110F1F4" w14:textId="77777777" w:rsidR="00A367A6" w:rsidRPr="005C766D" w:rsidRDefault="00A367A6" w:rsidP="00A367A6">
      <w:pPr>
        <w:pStyle w:val="affffe"/>
      </w:pPr>
      <w:r>
        <w:rPr>
          <w:noProof/>
        </w:rPr>
        <w:drawing>
          <wp:inline distT="0" distB="0" distL="0" distR="0" wp14:anchorId="634EB227" wp14:editId="5D156FB6">
            <wp:extent cx="5462905" cy="1281430"/>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905" cy="1281430"/>
                    </a:xfrm>
                    <a:prstGeom prst="rect">
                      <a:avLst/>
                    </a:prstGeom>
                    <a:solidFill>
                      <a:srgbClr val="FFFFFF"/>
                    </a:solidFill>
                    <a:ln>
                      <a:noFill/>
                    </a:ln>
                  </pic:spPr>
                </pic:pic>
              </a:graphicData>
            </a:graphic>
          </wp:inline>
        </w:drawing>
      </w:r>
    </w:p>
    <w:p w14:paraId="521EE559" w14:textId="213D3F76" w:rsidR="00A367A6" w:rsidRPr="007E4D3D" w:rsidRDefault="00A367A6" w:rsidP="00A367A6">
      <w:pPr>
        <w:pStyle w:val="afffff0"/>
      </w:pPr>
      <w:bookmarkStart w:id="155" w:name="_Ref12972783"/>
      <w:r>
        <w:t xml:space="preserve">Рисунок </w:t>
      </w:r>
      <w:fldSimple w:instr=" SEQ Рисунок \* ARABIC ">
        <w:r w:rsidR="00E42B2A">
          <w:rPr>
            <w:noProof/>
          </w:rPr>
          <w:t>28</w:t>
        </w:r>
      </w:fldSimple>
      <w:bookmarkEnd w:id="155"/>
      <w:r>
        <w:t xml:space="preserve"> – </w:t>
      </w:r>
      <w:r w:rsidRPr="005C766D">
        <w:t>Форма просмотра деталей таблицы</w:t>
      </w:r>
    </w:p>
    <w:p w14:paraId="06515AA8" w14:textId="4C0D5B15" w:rsidR="00A367A6" w:rsidRPr="005C766D" w:rsidRDefault="00A367A6" w:rsidP="00A367A6">
      <w:pPr>
        <w:pStyle w:val="aff9"/>
        <w:rPr>
          <w:snapToGrid w:val="0"/>
        </w:rPr>
      </w:pPr>
      <w:r w:rsidRPr="005C766D">
        <w:rPr>
          <w:snapToGrid w:val="0"/>
        </w:rPr>
        <w:t xml:space="preserve">Аналогично </w:t>
      </w:r>
      <w:r>
        <w:rPr>
          <w:snapToGrid w:val="0"/>
        </w:rPr>
        <w:t xml:space="preserve">возможности </w:t>
      </w:r>
      <w:r w:rsidRPr="005C766D">
        <w:rPr>
          <w:snapToGrid w:val="0"/>
        </w:rPr>
        <w:t>загру</w:t>
      </w:r>
      <w:r>
        <w:rPr>
          <w:snapToGrid w:val="0"/>
        </w:rPr>
        <w:t>жать</w:t>
      </w:r>
      <w:r w:rsidRPr="005C766D">
        <w:rPr>
          <w:snapToGrid w:val="0"/>
        </w:rPr>
        <w:t xml:space="preserve"> не все таблицы из файла (или источника данных), можно </w:t>
      </w:r>
      <w:r>
        <w:rPr>
          <w:snapToGrid w:val="0"/>
        </w:rPr>
        <w:t>за</w:t>
      </w:r>
      <w:r w:rsidRPr="005C766D">
        <w:rPr>
          <w:snapToGrid w:val="0"/>
        </w:rPr>
        <w:t xml:space="preserve">грузить не все показатели, используемые в таблице. </w:t>
      </w:r>
      <w:r>
        <w:rPr>
          <w:snapToGrid w:val="0"/>
        </w:rPr>
        <w:t xml:space="preserve">Для того </w:t>
      </w:r>
      <w:r w:rsidRPr="005C766D">
        <w:rPr>
          <w:snapToGrid w:val="0"/>
        </w:rPr>
        <w:t xml:space="preserve">чтобы </w:t>
      </w:r>
      <w:r>
        <w:rPr>
          <w:snapToGrid w:val="0"/>
        </w:rPr>
        <w:t>выбрать</w:t>
      </w:r>
      <w:r w:rsidRPr="005C766D">
        <w:rPr>
          <w:snapToGrid w:val="0"/>
        </w:rPr>
        <w:t xml:space="preserve"> </w:t>
      </w:r>
      <w:r>
        <w:rPr>
          <w:snapToGrid w:val="0"/>
        </w:rPr>
        <w:t>показатели</w:t>
      </w:r>
      <w:r w:rsidRPr="005C766D">
        <w:rPr>
          <w:snapToGrid w:val="0"/>
        </w:rPr>
        <w:t xml:space="preserve"> для </w:t>
      </w:r>
      <w:r w:rsidRPr="007E4D3D">
        <w:t>загрузки</w:t>
      </w:r>
      <w:r w:rsidRPr="005C766D">
        <w:rPr>
          <w:snapToGrid w:val="0"/>
        </w:rPr>
        <w:t xml:space="preserve">, </w:t>
      </w:r>
      <w:r>
        <w:rPr>
          <w:snapToGrid w:val="0"/>
        </w:rPr>
        <w:t>следует</w:t>
      </w:r>
      <w:r w:rsidRPr="005C766D">
        <w:rPr>
          <w:snapToGrid w:val="0"/>
        </w:rPr>
        <w:t xml:space="preserve"> </w:t>
      </w:r>
      <w:r>
        <w:rPr>
          <w:snapToGrid w:val="0"/>
        </w:rPr>
        <w:t>установить флаги</w:t>
      </w:r>
      <w:r w:rsidRPr="005C766D">
        <w:rPr>
          <w:snapToGrid w:val="0"/>
        </w:rPr>
        <w:t xml:space="preserve"> в левом столбце в строке с названием показателя.</w:t>
      </w:r>
      <w:r w:rsidRPr="00AF68A6">
        <w:rPr>
          <w:snapToGrid w:val="0"/>
        </w:rPr>
        <w:t xml:space="preserve"> </w:t>
      </w:r>
      <w:r>
        <w:rPr>
          <w:snapToGrid w:val="0"/>
        </w:rPr>
        <w:t>Выбрать/снять выбор для всех</w:t>
      </w:r>
      <w:r w:rsidRPr="005C766D">
        <w:rPr>
          <w:snapToGrid w:val="0"/>
        </w:rPr>
        <w:t xml:space="preserve"> показателей в таблице </w:t>
      </w:r>
      <w:r>
        <w:rPr>
          <w:snapToGrid w:val="0"/>
        </w:rPr>
        <w:t>можно с помощью флага в заголовке таблицы</w:t>
      </w:r>
      <w:r w:rsidRPr="005C766D">
        <w:rPr>
          <w:snapToGrid w:val="0"/>
        </w:rPr>
        <w:t xml:space="preserve"> (</w:t>
      </w:r>
      <w:r>
        <w:rPr>
          <w:snapToGrid w:val="0"/>
        </w:rPr>
        <w:t>рисунок </w:t>
      </w:r>
      <w:r>
        <w:rPr>
          <w:snapToGrid w:val="0"/>
        </w:rPr>
        <w:fldChar w:fldCharType="begin"/>
      </w:r>
      <w:r>
        <w:rPr>
          <w:snapToGrid w:val="0"/>
        </w:rPr>
        <w:instrText xml:space="preserve"> REF  _Ref12974101 \h \# 0 </w:instrText>
      </w:r>
      <w:r>
        <w:rPr>
          <w:snapToGrid w:val="0"/>
        </w:rPr>
      </w:r>
      <w:r>
        <w:rPr>
          <w:snapToGrid w:val="0"/>
        </w:rPr>
        <w:fldChar w:fldCharType="separate"/>
      </w:r>
      <w:r w:rsidR="00E42B2A">
        <w:rPr>
          <w:snapToGrid w:val="0"/>
        </w:rPr>
        <w:t>29</w:t>
      </w:r>
      <w:r>
        <w:rPr>
          <w:snapToGrid w:val="0"/>
        </w:rPr>
        <w:fldChar w:fldCharType="end"/>
      </w:r>
      <w:r w:rsidRPr="005C766D">
        <w:rPr>
          <w:snapToGrid w:val="0"/>
        </w:rPr>
        <w:t>).</w:t>
      </w:r>
    </w:p>
    <w:p w14:paraId="7A0F91E8" w14:textId="77777777" w:rsidR="00A367A6" w:rsidRPr="005C766D" w:rsidRDefault="00A367A6" w:rsidP="00A367A6">
      <w:pPr>
        <w:pStyle w:val="aff9"/>
        <w:rPr>
          <w:snapToGrid w:val="0"/>
        </w:rPr>
      </w:pPr>
      <w:r w:rsidRPr="005C766D">
        <w:rPr>
          <w:snapToGrid w:val="0"/>
        </w:rPr>
        <w:t xml:space="preserve">Чтобы </w:t>
      </w:r>
      <w:r w:rsidRPr="00B913C1">
        <w:t>впоследствии</w:t>
      </w:r>
      <w:r w:rsidRPr="005C766D">
        <w:rPr>
          <w:snapToGrid w:val="0"/>
        </w:rPr>
        <w:t xml:space="preserve"> проще ориентироваться в загруженных данных, рекомендуется начинать загрузку с минимального числа показателей.</w:t>
      </w:r>
    </w:p>
    <w:p w14:paraId="425D57EF" w14:textId="77777777" w:rsidR="00A367A6" w:rsidRPr="005C766D" w:rsidRDefault="00A367A6" w:rsidP="00A367A6">
      <w:pPr>
        <w:pStyle w:val="affffe"/>
      </w:pPr>
      <w:bookmarkStart w:id="156" w:name="_Ref343184795"/>
      <w:r>
        <w:rPr>
          <w:noProof/>
        </w:rPr>
        <w:drawing>
          <wp:inline distT="0" distB="0" distL="0" distR="0" wp14:anchorId="1A6B8863" wp14:editId="2A5C0DB1">
            <wp:extent cx="6002020" cy="11487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2020" cy="1148715"/>
                    </a:xfrm>
                    <a:prstGeom prst="rect">
                      <a:avLst/>
                    </a:prstGeom>
                    <a:solidFill>
                      <a:srgbClr val="FFFFFF"/>
                    </a:solidFill>
                    <a:ln>
                      <a:noFill/>
                    </a:ln>
                  </pic:spPr>
                </pic:pic>
              </a:graphicData>
            </a:graphic>
          </wp:inline>
        </w:drawing>
      </w:r>
    </w:p>
    <w:p w14:paraId="12033FF9" w14:textId="60EEDA38" w:rsidR="00A367A6" w:rsidRPr="005C766D" w:rsidRDefault="00A367A6" w:rsidP="00A367A6">
      <w:pPr>
        <w:pStyle w:val="afffff0"/>
      </w:pPr>
      <w:bookmarkStart w:id="157" w:name="_Ref12974101"/>
      <w:bookmarkEnd w:id="156"/>
      <w:r>
        <w:t xml:space="preserve">Рисунок </w:t>
      </w:r>
      <w:fldSimple w:instr=" SEQ Рисунок \* ARABIC ">
        <w:r w:rsidR="00E42B2A">
          <w:rPr>
            <w:noProof/>
          </w:rPr>
          <w:t>29</w:t>
        </w:r>
      </w:fldSimple>
      <w:bookmarkEnd w:id="157"/>
      <w:r>
        <w:t xml:space="preserve"> – Выбор/отмена выбора всех </w:t>
      </w:r>
      <w:r w:rsidRPr="005C766D">
        <w:t>показателей для загрузки</w:t>
      </w:r>
    </w:p>
    <w:p w14:paraId="21B9E643" w14:textId="77777777" w:rsidR="00A367A6" w:rsidRDefault="00A367A6" w:rsidP="00A367A6">
      <w:pPr>
        <w:pStyle w:val="affff8"/>
      </w:pPr>
      <w:r>
        <w:t>Для настройки показателя для загрузки данных и его типа необходимо:</w:t>
      </w:r>
    </w:p>
    <w:p w14:paraId="73C351A8" w14:textId="392FBDF2" w:rsidR="00A367A6" w:rsidRDefault="00A367A6">
      <w:pPr>
        <w:pStyle w:val="1d"/>
        <w:numPr>
          <w:ilvl w:val="0"/>
          <w:numId w:val="158"/>
        </w:numPr>
      </w:pPr>
      <w:r>
        <w:t xml:space="preserve">в таблице, выбранной для загрузки, в </w:t>
      </w:r>
      <w:r w:rsidRPr="008818E8">
        <w:t>строке интересующего показателя нажать на кнопку «Ред.»</w:t>
      </w:r>
      <w:r>
        <w:t xml:space="preserve"> (рисунок </w:t>
      </w:r>
      <w:r>
        <w:fldChar w:fldCharType="begin"/>
      </w:r>
      <w:r>
        <w:instrText xml:space="preserve"> REF  _Ref12978358 \h \# 0 </w:instrText>
      </w:r>
      <w:r>
        <w:fldChar w:fldCharType="separate"/>
      </w:r>
      <w:r w:rsidR="00E42B2A">
        <w:t>30</w:t>
      </w:r>
      <w:r>
        <w:fldChar w:fldCharType="end"/>
      </w:r>
      <w:r>
        <w:t>);</w:t>
      </w:r>
    </w:p>
    <w:p w14:paraId="27209883" w14:textId="77777777" w:rsidR="00A367A6" w:rsidRDefault="00A367A6" w:rsidP="00A367A6">
      <w:pPr>
        <w:pStyle w:val="affffe"/>
      </w:pPr>
      <w:r>
        <w:rPr>
          <w:noProof/>
        </w:rPr>
        <w:lastRenderedPageBreak/>
        <w:drawing>
          <wp:inline distT="0" distB="0" distL="0" distR="0" wp14:anchorId="2885FCF8" wp14:editId="37467C61">
            <wp:extent cx="5134610" cy="1586230"/>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4610" cy="1586230"/>
                    </a:xfrm>
                    <a:prstGeom prst="rect">
                      <a:avLst/>
                    </a:prstGeom>
                    <a:solidFill>
                      <a:srgbClr val="FFFFFF"/>
                    </a:solidFill>
                    <a:ln>
                      <a:noFill/>
                    </a:ln>
                  </pic:spPr>
                </pic:pic>
              </a:graphicData>
            </a:graphic>
          </wp:inline>
        </w:drawing>
      </w:r>
    </w:p>
    <w:p w14:paraId="2887A472" w14:textId="1E117706" w:rsidR="00A367A6" w:rsidRPr="008818E8" w:rsidRDefault="00A367A6" w:rsidP="00A367A6">
      <w:pPr>
        <w:pStyle w:val="afffff0"/>
      </w:pPr>
      <w:bookmarkStart w:id="158" w:name="_Ref12978358"/>
      <w:r>
        <w:t xml:space="preserve">Рисунок </w:t>
      </w:r>
      <w:fldSimple w:instr=" SEQ Рисунок \* ARABIC ">
        <w:r w:rsidR="00E42B2A">
          <w:rPr>
            <w:noProof/>
          </w:rPr>
          <w:t>30</w:t>
        </w:r>
      </w:fldSimple>
      <w:bookmarkEnd w:id="158"/>
      <w:r>
        <w:t xml:space="preserve"> –</w:t>
      </w:r>
      <w:r w:rsidRPr="008818E8">
        <w:t xml:space="preserve"> Вызов функци</w:t>
      </w:r>
      <w:r>
        <w:t>и</w:t>
      </w:r>
      <w:r w:rsidRPr="008818E8">
        <w:t xml:space="preserve"> редактирования показателя</w:t>
      </w:r>
    </w:p>
    <w:p w14:paraId="76BC6E7F" w14:textId="15CDFE1F" w:rsidR="00A367A6" w:rsidRDefault="00A367A6">
      <w:pPr>
        <w:pStyle w:val="1d"/>
        <w:numPr>
          <w:ilvl w:val="0"/>
          <w:numId w:val="158"/>
        </w:numPr>
      </w:pPr>
      <w:r>
        <w:t>в открывшемся окне</w:t>
      </w:r>
      <w:r w:rsidRPr="00A77CF2">
        <w:t xml:space="preserve"> </w:t>
      </w:r>
      <w:r w:rsidRPr="008818E8">
        <w:t>показателя</w:t>
      </w:r>
      <w:r>
        <w:t xml:space="preserve"> для загрузки данных (рисунок </w:t>
      </w:r>
      <w:r>
        <w:fldChar w:fldCharType="begin"/>
      </w:r>
      <w:r>
        <w:instrText xml:space="preserve"> REF  _Ref12978815 \h \# 0 </w:instrText>
      </w:r>
      <w:r w:rsidR="00611997">
        <w:instrText xml:space="preserve"> \* MERGEFORMAT </w:instrText>
      </w:r>
      <w:r>
        <w:fldChar w:fldCharType="separate"/>
      </w:r>
      <w:r w:rsidR="00E42B2A">
        <w:t>31</w:t>
      </w:r>
      <w:r>
        <w:fldChar w:fldCharType="end"/>
      </w:r>
      <w:r>
        <w:t>) выбрать вид показателя:</w:t>
      </w:r>
    </w:p>
    <w:p w14:paraId="35E7EA1C" w14:textId="77777777" w:rsidR="00A367A6" w:rsidRDefault="00A367A6">
      <w:pPr>
        <w:pStyle w:val="1d"/>
        <w:numPr>
          <w:ilvl w:val="0"/>
          <w:numId w:val="158"/>
        </w:numPr>
      </w:pPr>
      <w:r>
        <w:t>«Значение» – значения этого показателя будут браться непосредственно из ячейки;</w:t>
      </w:r>
    </w:p>
    <w:p w14:paraId="1D0D0446" w14:textId="77777777" w:rsidR="00A367A6" w:rsidRPr="00E6552F" w:rsidRDefault="00A367A6">
      <w:pPr>
        <w:pStyle w:val="1d"/>
        <w:numPr>
          <w:ilvl w:val="0"/>
          <w:numId w:val="158"/>
        </w:numPr>
      </w:pPr>
      <w:r>
        <w:t>«Ссылка на таблицу» – значение в ячейке загружаемой таблицы будет ссылкой на другую таблицу этого же источника данных (сделать ссылку на таблицу из другого источника невозможно);</w:t>
      </w:r>
    </w:p>
    <w:p w14:paraId="1769AB94" w14:textId="29902AA4" w:rsidR="00A367A6" w:rsidRDefault="00A367A6">
      <w:pPr>
        <w:pStyle w:val="1d"/>
        <w:numPr>
          <w:ilvl w:val="0"/>
          <w:numId w:val="158"/>
        </w:numPr>
      </w:pPr>
      <w:r>
        <w:t>задать прочие настройки в зависимости от того, выполняется загрузка в существующий показатель (см. п. </w:t>
      </w:r>
      <w:r>
        <w:fldChar w:fldCharType="begin"/>
      </w:r>
      <w:r>
        <w:instrText xml:space="preserve"> REF _Ref12979070 \r \h  \* MERGEFORMAT </w:instrText>
      </w:r>
      <w:r>
        <w:fldChar w:fldCharType="separate"/>
      </w:r>
      <w:r w:rsidR="00E42B2A">
        <w:t>4.1.2.2.2.1</w:t>
      </w:r>
      <w:r>
        <w:fldChar w:fldCharType="end"/>
      </w:r>
      <w:r>
        <w:t>) или новый (см. п. </w:t>
      </w:r>
      <w:r>
        <w:fldChar w:fldCharType="begin"/>
      </w:r>
      <w:r>
        <w:instrText xml:space="preserve"> REF _Ref12979071 \r \h  \* MERGEFORMAT </w:instrText>
      </w:r>
      <w:r>
        <w:fldChar w:fldCharType="separate"/>
      </w:r>
      <w:r w:rsidR="00E42B2A">
        <w:t>4.1.2.2.2.2</w:t>
      </w:r>
      <w:r>
        <w:fldChar w:fldCharType="end"/>
      </w:r>
      <w:r>
        <w:t>);</w:t>
      </w:r>
    </w:p>
    <w:p w14:paraId="4BE7FE71" w14:textId="77777777" w:rsidR="00A367A6" w:rsidRDefault="00A367A6">
      <w:pPr>
        <w:pStyle w:val="1d"/>
        <w:numPr>
          <w:ilvl w:val="0"/>
          <w:numId w:val="158"/>
        </w:numPr>
      </w:pPr>
      <w:r>
        <w:t>нажать кнопку «ОК».</w:t>
      </w:r>
    </w:p>
    <w:p w14:paraId="1E191F4D" w14:textId="77777777" w:rsidR="00A367A6" w:rsidRPr="00E6552F" w:rsidRDefault="00A367A6" w:rsidP="00A367A6">
      <w:pPr>
        <w:pStyle w:val="affffe"/>
        <w:rPr>
          <w:noProof/>
        </w:rPr>
      </w:pPr>
      <w:r>
        <w:rPr>
          <w:noProof/>
        </w:rPr>
        <w:lastRenderedPageBreak/>
        <w:drawing>
          <wp:inline distT="0" distB="0" distL="0" distR="0" wp14:anchorId="261E5741" wp14:editId="75060D0F">
            <wp:extent cx="6158230" cy="42360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8230" cy="4236085"/>
                    </a:xfrm>
                    <a:prstGeom prst="rect">
                      <a:avLst/>
                    </a:prstGeom>
                    <a:noFill/>
                    <a:ln>
                      <a:noFill/>
                    </a:ln>
                  </pic:spPr>
                </pic:pic>
              </a:graphicData>
            </a:graphic>
          </wp:inline>
        </w:drawing>
      </w:r>
    </w:p>
    <w:p w14:paraId="44D2962D" w14:textId="27E9236B" w:rsidR="00A367A6" w:rsidRPr="008818E8" w:rsidRDefault="00A367A6" w:rsidP="00A367A6">
      <w:pPr>
        <w:pStyle w:val="afffff0"/>
      </w:pPr>
      <w:bookmarkStart w:id="159" w:name="_Ref12978815"/>
      <w:r>
        <w:t xml:space="preserve">Рисунок </w:t>
      </w:r>
      <w:fldSimple w:instr=" SEQ Рисунок \* ARABIC ">
        <w:r w:rsidR="00E42B2A">
          <w:rPr>
            <w:noProof/>
          </w:rPr>
          <w:t>31</w:t>
        </w:r>
      </w:fldSimple>
      <w:bookmarkEnd w:id="159"/>
      <w:r>
        <w:t xml:space="preserve"> –</w:t>
      </w:r>
      <w:r w:rsidRPr="008818E8">
        <w:t xml:space="preserve"> </w:t>
      </w:r>
      <w:r>
        <w:t xml:space="preserve">Настройка </w:t>
      </w:r>
      <w:r w:rsidRPr="008818E8">
        <w:t>показателя</w:t>
      </w:r>
      <w:r>
        <w:t xml:space="preserve"> для загрузки данных</w:t>
      </w:r>
    </w:p>
    <w:p w14:paraId="5DD827F1" w14:textId="77777777" w:rsidR="00A367A6" w:rsidRDefault="00A367A6" w:rsidP="00A367A6">
      <w:pPr>
        <w:pStyle w:val="6"/>
      </w:pPr>
      <w:bookmarkStart w:id="160" w:name="_Ref12979070"/>
      <w:r>
        <w:t>Запись данных в существующие показатели</w:t>
      </w:r>
      <w:bookmarkEnd w:id="160"/>
    </w:p>
    <w:p w14:paraId="48814275" w14:textId="7C8C2401" w:rsidR="00A367A6" w:rsidRDefault="00A367A6" w:rsidP="00A367A6">
      <w:pPr>
        <w:pStyle w:val="affff8"/>
      </w:pPr>
      <w:r>
        <w:t>Для загрузки данных в существующий показатель необходимо в окне настройки показателя (рисунок </w:t>
      </w:r>
      <w:r>
        <w:fldChar w:fldCharType="begin"/>
      </w:r>
      <w:r>
        <w:instrText xml:space="preserve"> REF  _Ref12978815 \h \# 0 </w:instrText>
      </w:r>
      <w:r>
        <w:fldChar w:fldCharType="separate"/>
      </w:r>
      <w:r w:rsidR="00E42B2A">
        <w:t>31</w:t>
      </w:r>
      <w:r>
        <w:fldChar w:fldCharType="end"/>
      </w:r>
      <w:r>
        <w:t>):</w:t>
      </w:r>
    </w:p>
    <w:p w14:paraId="21DF70A7" w14:textId="65650C63" w:rsidR="00A367A6" w:rsidRDefault="00A367A6">
      <w:pPr>
        <w:pStyle w:val="14"/>
        <w:numPr>
          <w:ilvl w:val="0"/>
          <w:numId w:val="35"/>
        </w:numPr>
      </w:pPr>
      <w:r>
        <w:t>выбрать значение «Выбрать из существующих» в поле «Показатель» (рисунок </w:t>
      </w:r>
      <w:r>
        <w:fldChar w:fldCharType="begin"/>
      </w:r>
      <w:r>
        <w:instrText xml:space="preserve"> REF  _Ref12983620 \h \# 0 </w:instrText>
      </w:r>
      <w:r>
        <w:fldChar w:fldCharType="separate"/>
      </w:r>
      <w:r w:rsidR="00E42B2A">
        <w:t>32</w:t>
      </w:r>
      <w:r>
        <w:fldChar w:fldCharType="end"/>
      </w:r>
      <w:r>
        <w:t>);</w:t>
      </w:r>
    </w:p>
    <w:p w14:paraId="13F16A99" w14:textId="77777777" w:rsidR="00A367A6" w:rsidRDefault="00A367A6" w:rsidP="00A367A6">
      <w:pPr>
        <w:pStyle w:val="affffe"/>
      </w:pPr>
      <w:r>
        <w:rPr>
          <w:noProof/>
        </w:rPr>
        <w:drawing>
          <wp:inline distT="0" distB="0" distL="0" distR="0" wp14:anchorId="042FFE5A" wp14:editId="403D6696">
            <wp:extent cx="4352925" cy="1172210"/>
            <wp:effectExtent l="0" t="0" r="9525"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2925" cy="1172210"/>
                    </a:xfrm>
                    <a:prstGeom prst="rect">
                      <a:avLst/>
                    </a:prstGeom>
                    <a:noFill/>
                    <a:ln>
                      <a:noFill/>
                    </a:ln>
                  </pic:spPr>
                </pic:pic>
              </a:graphicData>
            </a:graphic>
          </wp:inline>
        </w:drawing>
      </w:r>
    </w:p>
    <w:p w14:paraId="2F931E57" w14:textId="24458DBA" w:rsidR="00A367A6" w:rsidRDefault="00A367A6" w:rsidP="00A367A6">
      <w:pPr>
        <w:pStyle w:val="afffff0"/>
      </w:pPr>
      <w:bookmarkStart w:id="161" w:name="_Ref12983620"/>
      <w:r>
        <w:t xml:space="preserve">Рисунок </w:t>
      </w:r>
      <w:fldSimple w:instr=" SEQ Рисунок \* ARABIC ">
        <w:r w:rsidR="00E42B2A">
          <w:rPr>
            <w:noProof/>
          </w:rPr>
          <w:t>32</w:t>
        </w:r>
      </w:fldSimple>
      <w:bookmarkEnd w:id="161"/>
      <w:r>
        <w:t xml:space="preserve"> – </w:t>
      </w:r>
      <w:r w:rsidRPr="00A77CF2">
        <w:t>Выбор действия над показателями</w:t>
      </w:r>
    </w:p>
    <w:p w14:paraId="39FFB045" w14:textId="4F81A2EE" w:rsidR="00A367A6" w:rsidRDefault="00A367A6">
      <w:pPr>
        <w:pStyle w:val="14"/>
        <w:numPr>
          <w:ilvl w:val="0"/>
          <w:numId w:val="35"/>
        </w:numPr>
      </w:pPr>
      <w:r>
        <w:t>выбрать показатель, существующий в Системе</w:t>
      </w:r>
      <w:r w:rsidRPr="00B252C5">
        <w:t xml:space="preserve"> (</w:t>
      </w:r>
      <w:r>
        <w:t>рисунок </w:t>
      </w:r>
      <w:r>
        <w:fldChar w:fldCharType="begin"/>
      </w:r>
      <w:r>
        <w:instrText xml:space="preserve"> REF  _Ref12983681 \h \# 0  \* MERGEFORMAT </w:instrText>
      </w:r>
      <w:r>
        <w:fldChar w:fldCharType="separate"/>
      </w:r>
      <w:r w:rsidR="00E42B2A">
        <w:t>33</w:t>
      </w:r>
      <w:r>
        <w:fldChar w:fldCharType="end"/>
      </w:r>
      <w:r w:rsidRPr="00B252C5">
        <w:t>)</w:t>
      </w:r>
      <w:r>
        <w:t>.</w:t>
      </w:r>
      <w:r w:rsidRPr="00A77CF2">
        <w:t xml:space="preserve"> </w:t>
      </w:r>
      <w:r>
        <w:t>Показатели сгруппированы по типам данных, а также по ним работает поиск.</w:t>
      </w:r>
      <w:r w:rsidRPr="00B252C5">
        <w:t xml:space="preserve"> </w:t>
      </w:r>
      <w:r w:rsidRPr="005C766D">
        <w:t xml:space="preserve">Вводить полное название или его часть можно в </w:t>
      </w:r>
      <w:r w:rsidRPr="005C766D">
        <w:lastRenderedPageBreak/>
        <w:t xml:space="preserve">специальном поле, которое находится в том же </w:t>
      </w:r>
      <w:r w:rsidRPr="00CD380E">
        <w:t xml:space="preserve">раскрывающемся </w:t>
      </w:r>
      <w:r w:rsidRPr="005C766D">
        <w:t>списке</w:t>
      </w:r>
      <w:r>
        <w:t>;</w:t>
      </w:r>
    </w:p>
    <w:p w14:paraId="211A178B" w14:textId="77777777" w:rsidR="00A367A6" w:rsidRDefault="00A367A6" w:rsidP="00A367A6">
      <w:pPr>
        <w:pStyle w:val="affffe"/>
      </w:pPr>
      <w:r>
        <w:rPr>
          <w:noProof/>
        </w:rPr>
        <w:drawing>
          <wp:inline distT="0" distB="0" distL="0" distR="0" wp14:anchorId="0E95628F" wp14:editId="13F2C82A">
            <wp:extent cx="4650105" cy="36264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0105" cy="3626485"/>
                    </a:xfrm>
                    <a:prstGeom prst="rect">
                      <a:avLst/>
                    </a:prstGeom>
                    <a:noFill/>
                    <a:ln>
                      <a:noFill/>
                    </a:ln>
                  </pic:spPr>
                </pic:pic>
              </a:graphicData>
            </a:graphic>
          </wp:inline>
        </w:drawing>
      </w:r>
    </w:p>
    <w:p w14:paraId="0105E61F" w14:textId="3A6E91DE" w:rsidR="00A367A6" w:rsidRPr="005C766D" w:rsidRDefault="00A367A6" w:rsidP="00A367A6">
      <w:pPr>
        <w:pStyle w:val="afffff0"/>
      </w:pPr>
      <w:bookmarkStart w:id="162" w:name="_Ref12983681"/>
      <w:r>
        <w:t xml:space="preserve">Рисунок </w:t>
      </w:r>
      <w:fldSimple w:instr=" SEQ Рисунок \* ARABIC ">
        <w:r w:rsidR="00E42B2A">
          <w:rPr>
            <w:noProof/>
          </w:rPr>
          <w:t>33</w:t>
        </w:r>
      </w:fldSimple>
      <w:bookmarkEnd w:id="162"/>
      <w:r>
        <w:t xml:space="preserve"> – </w:t>
      </w:r>
      <w:r w:rsidRPr="005C766D">
        <w:t>Выбор показателя из списка</w:t>
      </w:r>
    </w:p>
    <w:p w14:paraId="5A59F6B2" w14:textId="77777777" w:rsidR="00A367A6" w:rsidRDefault="00A367A6" w:rsidP="00A367A6">
      <w:pPr>
        <w:pStyle w:val="6"/>
      </w:pPr>
      <w:bookmarkStart w:id="163" w:name="_Ref12979071"/>
      <w:r>
        <w:t>Создание нового показателя</w:t>
      </w:r>
      <w:bookmarkEnd w:id="163"/>
    </w:p>
    <w:p w14:paraId="4859F6C9" w14:textId="2323D4F6" w:rsidR="00A367A6" w:rsidRDefault="00A367A6" w:rsidP="00A367A6">
      <w:pPr>
        <w:pStyle w:val="aff9"/>
      </w:pPr>
      <w:r>
        <w:t>Для создания нового показателя необходимо</w:t>
      </w:r>
      <w:r w:rsidRPr="00866AF0">
        <w:t xml:space="preserve"> </w:t>
      </w:r>
      <w:r>
        <w:t>в окне настройки показателя (рисунок </w:t>
      </w:r>
      <w:r>
        <w:fldChar w:fldCharType="begin"/>
      </w:r>
      <w:r>
        <w:instrText xml:space="preserve"> REF  _Ref12978815 \h \# 0 </w:instrText>
      </w:r>
      <w:r>
        <w:fldChar w:fldCharType="separate"/>
      </w:r>
      <w:r w:rsidR="00E42B2A">
        <w:t>31</w:t>
      </w:r>
      <w:r>
        <w:fldChar w:fldCharType="end"/>
      </w:r>
      <w:r>
        <w:t>):</w:t>
      </w:r>
    </w:p>
    <w:p w14:paraId="3E5D6672" w14:textId="77777777" w:rsidR="00A367A6" w:rsidRDefault="00A367A6">
      <w:pPr>
        <w:pStyle w:val="14"/>
        <w:numPr>
          <w:ilvl w:val="0"/>
          <w:numId w:val="36"/>
        </w:numPr>
      </w:pPr>
      <w:r>
        <w:t>в поле «Показатель» выбрать опцию «Новый»;</w:t>
      </w:r>
    </w:p>
    <w:p w14:paraId="202FECB2" w14:textId="1D5E5C22" w:rsidR="00A367A6" w:rsidRDefault="00A367A6">
      <w:pPr>
        <w:pStyle w:val="14"/>
        <w:numPr>
          <w:ilvl w:val="0"/>
          <w:numId w:val="36"/>
        </w:numPr>
      </w:pPr>
      <w:r>
        <w:t>выбрать тип данных в раскрывающемся списке «Тип показателя» (рисунок </w:t>
      </w:r>
      <w:r>
        <w:fldChar w:fldCharType="begin"/>
      </w:r>
      <w:r>
        <w:instrText xml:space="preserve"> REF  _Ref12983379 \h \# 0  \* MERGEFORMAT </w:instrText>
      </w:r>
      <w:r>
        <w:fldChar w:fldCharType="separate"/>
      </w:r>
      <w:r w:rsidR="00E42B2A">
        <w:t>34</w:t>
      </w:r>
      <w:r>
        <w:fldChar w:fldCharType="end"/>
      </w:r>
      <w:r>
        <w:t>);</w:t>
      </w:r>
    </w:p>
    <w:p w14:paraId="699834DD" w14:textId="77777777" w:rsidR="00A367A6" w:rsidRPr="005C766D" w:rsidRDefault="00A367A6" w:rsidP="00A367A6">
      <w:pPr>
        <w:pStyle w:val="affffe"/>
        <w:rPr>
          <w:szCs w:val="28"/>
        </w:rPr>
      </w:pPr>
      <w:r>
        <w:rPr>
          <w:noProof/>
        </w:rPr>
        <w:lastRenderedPageBreak/>
        <w:drawing>
          <wp:inline distT="0" distB="0" distL="0" distR="0" wp14:anchorId="63F5C048" wp14:editId="65DE7FDE">
            <wp:extent cx="3220085" cy="28289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0085" cy="2828925"/>
                    </a:xfrm>
                    <a:prstGeom prst="rect">
                      <a:avLst/>
                    </a:prstGeom>
                    <a:solidFill>
                      <a:srgbClr val="FFFFFF"/>
                    </a:solidFill>
                    <a:ln>
                      <a:noFill/>
                    </a:ln>
                  </pic:spPr>
                </pic:pic>
              </a:graphicData>
            </a:graphic>
          </wp:inline>
        </w:drawing>
      </w:r>
    </w:p>
    <w:p w14:paraId="0F30F813" w14:textId="0A170857" w:rsidR="00A367A6" w:rsidRPr="005C766D" w:rsidRDefault="00A367A6" w:rsidP="00A367A6">
      <w:pPr>
        <w:pStyle w:val="afffff0"/>
      </w:pPr>
      <w:bookmarkStart w:id="164" w:name="_Ref12983379"/>
      <w:r>
        <w:t xml:space="preserve">Рисунок </w:t>
      </w:r>
      <w:fldSimple w:instr=" SEQ Рисунок \* ARABIC ">
        <w:r w:rsidR="00E42B2A">
          <w:rPr>
            <w:noProof/>
          </w:rPr>
          <w:t>34</w:t>
        </w:r>
      </w:fldSimple>
      <w:bookmarkEnd w:id="164"/>
      <w:r>
        <w:t xml:space="preserve"> –</w:t>
      </w:r>
      <w:r w:rsidRPr="008818E8">
        <w:t xml:space="preserve"> </w:t>
      </w:r>
      <w:r w:rsidRPr="005C766D">
        <w:t>Форма создания нового показателя</w:t>
      </w:r>
    </w:p>
    <w:p w14:paraId="64A9B90E" w14:textId="77777777" w:rsidR="00A367A6" w:rsidRDefault="00A367A6">
      <w:pPr>
        <w:pStyle w:val="14"/>
        <w:numPr>
          <w:ilvl w:val="0"/>
          <w:numId w:val="36"/>
        </w:numPr>
      </w:pPr>
      <w:r>
        <w:t>в поле «Название показателя» при необходимости ввести название нового показателя. По умолчанию название совпадает с названием поля таблицы, указанным в первой строке загружаемой таблицы;</w:t>
      </w:r>
    </w:p>
    <w:p w14:paraId="5E2D4B37" w14:textId="6E6D3BC5" w:rsidR="00A367A6" w:rsidRPr="00A77CF2" w:rsidRDefault="00A367A6">
      <w:pPr>
        <w:pStyle w:val="14"/>
        <w:numPr>
          <w:ilvl w:val="0"/>
          <w:numId w:val="36"/>
        </w:numPr>
      </w:pPr>
      <w:r>
        <w:t>если в качестве типа данных показателя выбран «Справочник», следует указать справочник, из которого он будет брать свои значения</w:t>
      </w:r>
      <w:r w:rsidRPr="00373997">
        <w:t xml:space="preserve"> (</w:t>
      </w:r>
      <w:r>
        <w:t>рисунок </w:t>
      </w:r>
      <w:r>
        <w:fldChar w:fldCharType="begin"/>
      </w:r>
      <w:r>
        <w:instrText xml:space="preserve"> REF  _Ref12984373 \h \# 0  \* MERGEFORMAT </w:instrText>
      </w:r>
      <w:r>
        <w:fldChar w:fldCharType="separate"/>
      </w:r>
      <w:r w:rsidR="00E42B2A">
        <w:t>35</w:t>
      </w:r>
      <w:r>
        <w:fldChar w:fldCharType="end"/>
      </w:r>
      <w:r w:rsidRPr="00373997">
        <w:t>)</w:t>
      </w:r>
      <w:r>
        <w:t>. Д</w:t>
      </w:r>
      <w:r w:rsidRPr="00B252C5">
        <w:t xml:space="preserve">ля удобства выбора при большом </w:t>
      </w:r>
      <w:r>
        <w:t>количестве справочников</w:t>
      </w:r>
      <w:r w:rsidRPr="00B252C5">
        <w:t xml:space="preserve"> в верхней строке выбо</w:t>
      </w:r>
      <w:r>
        <w:t>ра есть поле поиска по названию</w:t>
      </w:r>
      <w:r w:rsidRPr="00B252C5">
        <w:t>.</w:t>
      </w:r>
    </w:p>
    <w:p w14:paraId="0AAB63DC" w14:textId="50EC3911" w:rsidR="00A367A6" w:rsidRDefault="00A367A6" w:rsidP="00A367A6">
      <w:pPr>
        <w:pStyle w:val="aff9"/>
      </w:pPr>
      <w:r w:rsidRPr="00866AF0">
        <w:t>Если нужного справочника в</w:t>
      </w:r>
      <w:r>
        <w:t xml:space="preserve"> Систем</w:t>
      </w:r>
      <w:r w:rsidRPr="00866AF0">
        <w:t xml:space="preserve">е </w:t>
      </w:r>
      <w:r>
        <w:t>нет, то в окне выбора «Справочник» нужно выбрать значение «</w:t>
      </w:r>
      <w:r w:rsidRPr="00866AF0">
        <w:t>Новый</w:t>
      </w:r>
      <w:r>
        <w:t>» (рисунок </w:t>
      </w:r>
      <w:r>
        <w:fldChar w:fldCharType="begin"/>
      </w:r>
      <w:r>
        <w:instrText xml:space="preserve"> REF  _Ref12979738 \h \# 0  \* MERGEFORMAT </w:instrText>
      </w:r>
      <w:r>
        <w:fldChar w:fldCharType="separate"/>
      </w:r>
      <w:r w:rsidR="00E42B2A">
        <w:t>36</w:t>
      </w:r>
      <w:r>
        <w:fldChar w:fldCharType="end"/>
      </w:r>
      <w:r>
        <w:t>)</w:t>
      </w:r>
      <w:r w:rsidRPr="00866AF0">
        <w:t>.</w:t>
      </w:r>
      <w:r>
        <w:t xml:space="preserve"> Название вновь созданного справочника будет совпадать с введенным названием показателя</w:t>
      </w:r>
      <w:r w:rsidRPr="00A77CF2">
        <w:t>.</w:t>
      </w:r>
    </w:p>
    <w:p w14:paraId="6C22B175" w14:textId="2E3487CA" w:rsidR="00A367A6" w:rsidRPr="00373997" w:rsidRDefault="00A367A6" w:rsidP="00A367A6">
      <w:pPr>
        <w:pStyle w:val="aff9"/>
      </w:pPr>
      <w:r w:rsidRPr="00866AF0">
        <w:t xml:space="preserve">Для сброса выбранного справочника нужно нажать на </w:t>
      </w:r>
      <w:r>
        <w:t>пиктограмму «</w:t>
      </w:r>
      <w:r w:rsidRPr="00866AF0">
        <w:t>крестик</w:t>
      </w:r>
      <w:r>
        <w:t>»</w:t>
      </w:r>
      <w:r w:rsidRPr="00866AF0">
        <w:t xml:space="preserve"> в выб</w:t>
      </w:r>
      <w:r>
        <w:t>ранном справочнике (рисунок </w:t>
      </w:r>
      <w:r>
        <w:fldChar w:fldCharType="begin"/>
      </w:r>
      <w:r>
        <w:instrText xml:space="preserve"> REF  _Ref12984354 \h \# 0  \* MERGEFORMAT </w:instrText>
      </w:r>
      <w:r>
        <w:fldChar w:fldCharType="separate"/>
      </w:r>
      <w:r w:rsidR="00E42B2A">
        <w:t>37</w:t>
      </w:r>
      <w:r>
        <w:fldChar w:fldCharType="end"/>
      </w:r>
      <w:r>
        <w:t>)</w:t>
      </w:r>
      <w:r w:rsidRPr="00373997">
        <w:t>.</w:t>
      </w:r>
    </w:p>
    <w:p w14:paraId="09FEBABC" w14:textId="77777777" w:rsidR="00A367A6" w:rsidRPr="005C766D" w:rsidRDefault="00A367A6" w:rsidP="00A367A6">
      <w:pPr>
        <w:pStyle w:val="affffe"/>
        <w:rPr>
          <w:szCs w:val="28"/>
        </w:rPr>
      </w:pPr>
      <w:r>
        <w:rPr>
          <w:noProof/>
        </w:rPr>
        <w:lastRenderedPageBreak/>
        <w:drawing>
          <wp:inline distT="0" distB="0" distL="0" distR="0" wp14:anchorId="23DC4F34" wp14:editId="55D7326A">
            <wp:extent cx="3618230" cy="3477895"/>
            <wp:effectExtent l="0" t="0" r="127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8230" cy="3477895"/>
                    </a:xfrm>
                    <a:prstGeom prst="rect">
                      <a:avLst/>
                    </a:prstGeom>
                    <a:solidFill>
                      <a:srgbClr val="FFFFFF"/>
                    </a:solidFill>
                    <a:ln>
                      <a:noFill/>
                    </a:ln>
                  </pic:spPr>
                </pic:pic>
              </a:graphicData>
            </a:graphic>
          </wp:inline>
        </w:drawing>
      </w:r>
    </w:p>
    <w:p w14:paraId="0C4E8110" w14:textId="02FAEFA6" w:rsidR="00A367A6" w:rsidRPr="005C766D" w:rsidRDefault="00A367A6" w:rsidP="00A367A6">
      <w:pPr>
        <w:pStyle w:val="afffff0"/>
      </w:pPr>
      <w:bookmarkStart w:id="165" w:name="_Ref12984373"/>
      <w:r>
        <w:t xml:space="preserve">Рисунок </w:t>
      </w:r>
      <w:fldSimple w:instr=" SEQ Рисунок \* ARABIC ">
        <w:r w:rsidR="00E42B2A">
          <w:rPr>
            <w:noProof/>
          </w:rPr>
          <w:t>35</w:t>
        </w:r>
      </w:fldSimple>
      <w:bookmarkEnd w:id="165"/>
      <w:r>
        <w:t xml:space="preserve"> –</w:t>
      </w:r>
      <w:r w:rsidRPr="008818E8">
        <w:t xml:space="preserve"> </w:t>
      </w:r>
      <w:r w:rsidRPr="005C766D">
        <w:t>Выбор справочника в форме создания нового показателя с типом «Справочник»</w:t>
      </w:r>
    </w:p>
    <w:p w14:paraId="3AB9F038" w14:textId="77777777" w:rsidR="00A367A6" w:rsidRPr="005C766D" w:rsidRDefault="00A367A6" w:rsidP="00A367A6">
      <w:pPr>
        <w:pStyle w:val="affffe"/>
        <w:rPr>
          <w:szCs w:val="28"/>
        </w:rPr>
      </w:pPr>
      <w:r>
        <w:rPr>
          <w:noProof/>
        </w:rPr>
        <w:drawing>
          <wp:inline distT="0" distB="0" distL="0" distR="0" wp14:anchorId="3BB5F303" wp14:editId="4E388026">
            <wp:extent cx="3438525" cy="3305810"/>
            <wp:effectExtent l="0" t="0" r="9525"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8525" cy="3305810"/>
                    </a:xfrm>
                    <a:prstGeom prst="rect">
                      <a:avLst/>
                    </a:prstGeom>
                    <a:solidFill>
                      <a:srgbClr val="FFFFFF"/>
                    </a:solidFill>
                    <a:ln>
                      <a:noFill/>
                    </a:ln>
                  </pic:spPr>
                </pic:pic>
              </a:graphicData>
            </a:graphic>
          </wp:inline>
        </w:drawing>
      </w:r>
    </w:p>
    <w:p w14:paraId="0A417109" w14:textId="71BC455B" w:rsidR="00A367A6" w:rsidRDefault="00A367A6" w:rsidP="00A367A6">
      <w:pPr>
        <w:pStyle w:val="afffff0"/>
      </w:pPr>
      <w:bookmarkStart w:id="166" w:name="_Ref12979738"/>
      <w:r>
        <w:t xml:space="preserve">Рисунок </w:t>
      </w:r>
      <w:fldSimple w:instr=" SEQ Рисунок \* ARABIC ">
        <w:r w:rsidR="00E42B2A">
          <w:rPr>
            <w:noProof/>
          </w:rPr>
          <w:t>36</w:t>
        </w:r>
      </w:fldSimple>
      <w:bookmarkEnd w:id="166"/>
      <w:r>
        <w:t xml:space="preserve"> –</w:t>
      </w:r>
      <w:r w:rsidRPr="008818E8">
        <w:t xml:space="preserve"> </w:t>
      </w:r>
      <w:r w:rsidRPr="005C766D">
        <w:t>Создание справочника в форме создания нового показателя с типом «Справочник»</w:t>
      </w:r>
    </w:p>
    <w:p w14:paraId="0B9A0DD6" w14:textId="77777777" w:rsidR="00A367A6" w:rsidRPr="005C766D" w:rsidRDefault="00A367A6" w:rsidP="00A367A6">
      <w:pPr>
        <w:pStyle w:val="affffe"/>
      </w:pPr>
      <w:r>
        <w:rPr>
          <w:noProof/>
        </w:rPr>
        <w:lastRenderedPageBreak/>
        <w:drawing>
          <wp:inline distT="0" distB="0" distL="0" distR="0" wp14:anchorId="68990546" wp14:editId="516C359B">
            <wp:extent cx="3220085" cy="3102610"/>
            <wp:effectExtent l="0" t="0" r="0"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0085" cy="3102610"/>
                    </a:xfrm>
                    <a:prstGeom prst="rect">
                      <a:avLst/>
                    </a:prstGeom>
                    <a:solidFill>
                      <a:srgbClr val="FFFFFF"/>
                    </a:solidFill>
                    <a:ln>
                      <a:noFill/>
                    </a:ln>
                  </pic:spPr>
                </pic:pic>
              </a:graphicData>
            </a:graphic>
          </wp:inline>
        </w:drawing>
      </w:r>
    </w:p>
    <w:p w14:paraId="30117A9F" w14:textId="618AE9FF" w:rsidR="00A367A6" w:rsidRPr="005C766D" w:rsidRDefault="00A367A6" w:rsidP="00A367A6">
      <w:pPr>
        <w:pStyle w:val="afffff0"/>
      </w:pPr>
      <w:bookmarkStart w:id="167" w:name="_Ref12984354"/>
      <w:r>
        <w:t xml:space="preserve">Рисунок </w:t>
      </w:r>
      <w:fldSimple w:instr=" SEQ Рисунок \* ARABIC ">
        <w:r w:rsidR="00E42B2A">
          <w:rPr>
            <w:noProof/>
          </w:rPr>
          <w:t>37</w:t>
        </w:r>
      </w:fldSimple>
      <w:bookmarkEnd w:id="167"/>
      <w:r>
        <w:t xml:space="preserve"> –</w:t>
      </w:r>
      <w:r w:rsidRPr="008818E8">
        <w:t xml:space="preserve"> </w:t>
      </w:r>
      <w:r w:rsidRPr="005C766D">
        <w:t>Отмена выбора справочника в форме создания нового показателя</w:t>
      </w:r>
    </w:p>
    <w:p w14:paraId="299A023A" w14:textId="77777777" w:rsidR="00A367A6" w:rsidRDefault="00A367A6" w:rsidP="00A367A6">
      <w:pPr>
        <w:pStyle w:val="aff9"/>
      </w:pPr>
      <w:r>
        <w:t>При загрузке данные проходят форматно-логический контроль. Если данные не соответствуют указанному типу (в числовой показатель записывается текст, в показателе с типом «Целое» есть числа с дробной частью и т. п.), то таблица не будет загружена в Систему.</w:t>
      </w:r>
    </w:p>
    <w:p w14:paraId="14542418" w14:textId="77777777" w:rsidR="00A367A6" w:rsidRDefault="00A367A6" w:rsidP="00A367A6">
      <w:pPr>
        <w:pStyle w:val="6"/>
      </w:pPr>
      <w:r>
        <w:t>Ссылка на другую таблицу</w:t>
      </w:r>
    </w:p>
    <w:p w14:paraId="7AF968F5" w14:textId="77777777" w:rsidR="00A367A6" w:rsidRDefault="00A367A6" w:rsidP="00A367A6">
      <w:pPr>
        <w:pStyle w:val="affff8"/>
      </w:pPr>
      <w:r>
        <w:t>Если в одной из таблиц определенного источника данных в каком-либо столбце содержатся значения, которые выбираются из другой таблицы того же источника, то для соответствующего этому столбцу показателя следует:</w:t>
      </w:r>
    </w:p>
    <w:p w14:paraId="4D3C80B4" w14:textId="60F07275" w:rsidR="00A367A6" w:rsidRDefault="00A367A6">
      <w:pPr>
        <w:pStyle w:val="14"/>
        <w:numPr>
          <w:ilvl w:val="0"/>
          <w:numId w:val="37"/>
        </w:numPr>
      </w:pPr>
      <w:r>
        <w:t>выбрать вид показателя не «Значение», а «Ссылка на таблицу» (рисунок </w:t>
      </w:r>
      <w:r>
        <w:fldChar w:fldCharType="begin"/>
      </w:r>
      <w:r>
        <w:instrText xml:space="preserve"> REF  _Ref12985117 \h \# 0 </w:instrText>
      </w:r>
      <w:r>
        <w:fldChar w:fldCharType="separate"/>
      </w:r>
      <w:r w:rsidR="00E42B2A">
        <w:t>38</w:t>
      </w:r>
      <w:r>
        <w:fldChar w:fldCharType="end"/>
      </w:r>
      <w:r>
        <w:t>);</w:t>
      </w:r>
    </w:p>
    <w:p w14:paraId="2522636B" w14:textId="77777777" w:rsidR="00A367A6" w:rsidRPr="005C766D" w:rsidRDefault="00A367A6" w:rsidP="00A367A6">
      <w:pPr>
        <w:pStyle w:val="affffe"/>
      </w:pPr>
      <w:r>
        <w:rPr>
          <w:noProof/>
        </w:rPr>
        <w:lastRenderedPageBreak/>
        <w:drawing>
          <wp:inline distT="0" distB="0" distL="0" distR="0" wp14:anchorId="3F5159B8" wp14:editId="2EEBBC97">
            <wp:extent cx="3704590" cy="23837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4590" cy="2383790"/>
                    </a:xfrm>
                    <a:prstGeom prst="rect">
                      <a:avLst/>
                    </a:prstGeom>
                    <a:solidFill>
                      <a:srgbClr val="FFFFFF"/>
                    </a:solidFill>
                    <a:ln>
                      <a:noFill/>
                    </a:ln>
                  </pic:spPr>
                </pic:pic>
              </a:graphicData>
            </a:graphic>
          </wp:inline>
        </w:drawing>
      </w:r>
    </w:p>
    <w:p w14:paraId="334CB42C" w14:textId="6893B301" w:rsidR="00A367A6" w:rsidRPr="005C766D" w:rsidRDefault="00A367A6" w:rsidP="00A367A6">
      <w:pPr>
        <w:pStyle w:val="afffff0"/>
      </w:pPr>
      <w:bookmarkStart w:id="168" w:name="_Ref12985117"/>
      <w:r>
        <w:t xml:space="preserve">Рисунок </w:t>
      </w:r>
      <w:fldSimple w:instr=" SEQ Рисунок \* ARABIC ">
        <w:r w:rsidR="00E42B2A">
          <w:rPr>
            <w:noProof/>
          </w:rPr>
          <w:t>38</w:t>
        </w:r>
      </w:fldSimple>
      <w:bookmarkEnd w:id="168"/>
      <w:r>
        <w:t xml:space="preserve"> –</w:t>
      </w:r>
      <w:r w:rsidRPr="008818E8">
        <w:t xml:space="preserve"> </w:t>
      </w:r>
      <w:r w:rsidRPr="005C766D">
        <w:t>Ссылка на таблицу в форме создания нового показателя</w:t>
      </w:r>
    </w:p>
    <w:p w14:paraId="20A8CD95" w14:textId="77777777" w:rsidR="00A367A6" w:rsidRDefault="00A367A6">
      <w:pPr>
        <w:pStyle w:val="14"/>
        <w:numPr>
          <w:ilvl w:val="0"/>
          <w:numId w:val="37"/>
        </w:numPr>
      </w:pPr>
      <w:r>
        <w:t>указать таблицу источника данных, из которой выбираются значения;</w:t>
      </w:r>
    </w:p>
    <w:p w14:paraId="06E39F8E" w14:textId="77777777" w:rsidR="00A367A6" w:rsidRDefault="00A367A6">
      <w:pPr>
        <w:pStyle w:val="14"/>
        <w:numPr>
          <w:ilvl w:val="0"/>
          <w:numId w:val="37"/>
        </w:numPr>
      </w:pPr>
      <w:r>
        <w:t>выбрать поле таблицы, на которое должен ссылаться показатель (т. е. то поле таблицы, из которого выбираются значения).</w:t>
      </w:r>
    </w:p>
    <w:p w14:paraId="656CB691" w14:textId="77777777" w:rsidR="00A367A6" w:rsidRDefault="00A367A6" w:rsidP="00A367A6">
      <w:pPr>
        <w:pStyle w:val="aff9"/>
      </w:pPr>
      <w:r>
        <w:t>Поле таблицы, на которое ссылается показатель, должно быть уникальным (т. е. каждое значение этого показателя единственно в таблице источника, из которой выбираются значения; н</w:t>
      </w:r>
      <w:r w:rsidRPr="000174C8">
        <w:t xml:space="preserve">апример, уникальным </w:t>
      </w:r>
      <w:r>
        <w:t>рекомендуется</w:t>
      </w:r>
      <w:r w:rsidRPr="000174C8">
        <w:t xml:space="preserve"> сделать </w:t>
      </w:r>
      <w:proofErr w:type="spellStart"/>
      <w:r w:rsidRPr="000174C8">
        <w:t>id</w:t>
      </w:r>
      <w:proofErr w:type="spellEnd"/>
      <w:r>
        <w:t xml:space="preserve">). </w:t>
      </w:r>
    </w:p>
    <w:p w14:paraId="16A4CA6B" w14:textId="77777777" w:rsidR="00A367A6" w:rsidRDefault="00A367A6" w:rsidP="00A367A6">
      <w:pPr>
        <w:pStyle w:val="aff9"/>
      </w:pPr>
      <w:r>
        <w:t>Таблица, на которую ссылается какой-либо показатель из текущей таблицы, должна быть включена в загрузку в данном коннекторе. Необходимо задать в ней настройки для всех загружаемых показателей.</w:t>
      </w:r>
    </w:p>
    <w:p w14:paraId="4AF63A5F" w14:textId="77777777" w:rsidR="00A367A6" w:rsidRDefault="00A367A6" w:rsidP="00A367A6">
      <w:pPr>
        <w:pStyle w:val="6"/>
      </w:pPr>
      <w:r>
        <w:t>Настройка параметров загрузки</w:t>
      </w:r>
    </w:p>
    <w:p w14:paraId="632A1DA2" w14:textId="0B1D7886" w:rsidR="00A367A6" w:rsidRDefault="00A367A6" w:rsidP="00A367A6">
      <w:pPr>
        <w:pStyle w:val="aff9"/>
      </w:pPr>
      <w:r>
        <w:t>В окне настройки показателя можно указать дополнительные параметры загрузки (рисунки</w:t>
      </w:r>
      <w:r>
        <w:rPr>
          <w:lang w:val="en-US"/>
        </w:rPr>
        <w:t> </w:t>
      </w:r>
      <w:r>
        <w:fldChar w:fldCharType="begin"/>
      </w:r>
      <w:r>
        <w:instrText xml:space="preserve"> REF  _Ref12978815 \h \# 0 </w:instrText>
      </w:r>
      <w:r>
        <w:fldChar w:fldCharType="separate"/>
      </w:r>
      <w:r w:rsidR="00E42B2A">
        <w:t>31</w:t>
      </w:r>
      <w:r>
        <w:fldChar w:fldCharType="end"/>
      </w:r>
      <w:r>
        <w:t xml:space="preserve">, </w:t>
      </w:r>
      <w:r>
        <w:fldChar w:fldCharType="begin"/>
      </w:r>
      <w:r>
        <w:instrText xml:space="preserve"> REF  _Ref12986789 \h \# 0 </w:instrText>
      </w:r>
      <w:r>
        <w:fldChar w:fldCharType="separate"/>
      </w:r>
      <w:r w:rsidR="00E42B2A">
        <w:t>39</w:t>
      </w:r>
      <w:r>
        <w:fldChar w:fldCharType="end"/>
      </w:r>
      <w:r>
        <w:t>):</w:t>
      </w:r>
    </w:p>
    <w:p w14:paraId="61BFC8DC" w14:textId="77777777" w:rsidR="00A367A6" w:rsidRDefault="00A367A6" w:rsidP="00A367A6">
      <w:pPr>
        <w:pStyle w:val="16"/>
        <w:ind w:left="1134" w:hanging="425"/>
      </w:pPr>
      <w:r>
        <w:t>«Обязательное» – при загрузке будет проверяться наличие данных в каждой ячейке этого столбца. Если в каких-то ячейках данных нет, будет выведено сообщение об ошибке. В этом случае таблица не будет загружена;</w:t>
      </w:r>
    </w:p>
    <w:p w14:paraId="1589872D" w14:textId="77777777" w:rsidR="00A367A6" w:rsidRDefault="00A367A6" w:rsidP="00A367A6">
      <w:pPr>
        <w:pStyle w:val="16"/>
        <w:ind w:left="1134" w:hanging="425"/>
      </w:pPr>
      <w:r>
        <w:t xml:space="preserve">«Ключ» – при загрузке будет проверяться уникальность (единственность) значения этого показателя (либо сочетания двух и </w:t>
      </w:r>
      <w:r>
        <w:lastRenderedPageBreak/>
        <w:t>более ключевых показателей). Это позволяет избежать дублирования данных в Системе. При каждой новой загрузке данных из источника будет происходить обновление существующих данных в соответствии с заданным ключом.</w:t>
      </w:r>
    </w:p>
    <w:p w14:paraId="5813885C" w14:textId="77777777" w:rsidR="00A367A6" w:rsidRPr="005C766D" w:rsidRDefault="00A367A6" w:rsidP="00A367A6">
      <w:pPr>
        <w:pStyle w:val="affffe"/>
        <w:rPr>
          <w:szCs w:val="28"/>
        </w:rPr>
      </w:pPr>
      <w:r>
        <w:rPr>
          <w:noProof/>
        </w:rPr>
        <w:drawing>
          <wp:inline distT="0" distB="0" distL="0" distR="0" wp14:anchorId="24AEB10B" wp14:editId="5CCAB1B6">
            <wp:extent cx="1844675" cy="898525"/>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4675" cy="898525"/>
                    </a:xfrm>
                    <a:prstGeom prst="rect">
                      <a:avLst/>
                    </a:prstGeom>
                    <a:solidFill>
                      <a:srgbClr val="FFFFFF"/>
                    </a:solidFill>
                    <a:ln>
                      <a:noFill/>
                    </a:ln>
                  </pic:spPr>
                </pic:pic>
              </a:graphicData>
            </a:graphic>
          </wp:inline>
        </w:drawing>
      </w:r>
    </w:p>
    <w:p w14:paraId="0063286A" w14:textId="751C3C67" w:rsidR="00A367A6" w:rsidRPr="005C766D" w:rsidRDefault="00A367A6" w:rsidP="00A367A6">
      <w:pPr>
        <w:pStyle w:val="afffff0"/>
      </w:pPr>
      <w:bookmarkStart w:id="169" w:name="_Ref12986789"/>
      <w:r>
        <w:t xml:space="preserve">Рисунок </w:t>
      </w:r>
      <w:fldSimple w:instr=" SEQ Рисунок \* ARABIC ">
        <w:r w:rsidR="00E42B2A">
          <w:rPr>
            <w:noProof/>
          </w:rPr>
          <w:t>39</w:t>
        </w:r>
      </w:fldSimple>
      <w:bookmarkEnd w:id="169"/>
      <w:r>
        <w:t xml:space="preserve"> –</w:t>
      </w:r>
      <w:r w:rsidRPr="008818E8">
        <w:t xml:space="preserve"> </w:t>
      </w:r>
      <w:r w:rsidRPr="005C766D">
        <w:t>Настройка параметров загрузки</w:t>
      </w:r>
    </w:p>
    <w:p w14:paraId="771208B3" w14:textId="7587756E" w:rsidR="00A367A6" w:rsidRDefault="00A367A6" w:rsidP="00A367A6">
      <w:pPr>
        <w:pStyle w:val="affff8"/>
      </w:pPr>
      <w:r>
        <w:t>Если в качестве типа данных показателя указан справочник, появится возможность указать следующие настройки (рисунок </w:t>
      </w:r>
      <w:r>
        <w:fldChar w:fldCharType="begin"/>
      </w:r>
      <w:r>
        <w:instrText xml:space="preserve"> REF  _Ref12986930 \h \# 0 </w:instrText>
      </w:r>
      <w:r>
        <w:fldChar w:fldCharType="separate"/>
      </w:r>
      <w:r w:rsidR="00E42B2A">
        <w:t>40</w:t>
      </w:r>
      <w:r>
        <w:fldChar w:fldCharType="end"/>
      </w:r>
      <w:r>
        <w:t>):</w:t>
      </w:r>
    </w:p>
    <w:p w14:paraId="09E4C2F4" w14:textId="77777777" w:rsidR="00A367A6" w:rsidRDefault="00A367A6" w:rsidP="00A367A6">
      <w:pPr>
        <w:pStyle w:val="16"/>
        <w:ind w:left="1134" w:hanging="425"/>
      </w:pPr>
      <w:r>
        <w:t>«Разрешено добавление новых значений» – все встреченные новые значения в столбце будут добавлены в справочник. Важно не забывать про эту настройку при первой загрузке показателя-справочника.</w:t>
      </w:r>
    </w:p>
    <w:p w14:paraId="2817B92C" w14:textId="77777777" w:rsidR="00A367A6" w:rsidRDefault="00A367A6" w:rsidP="00A367A6">
      <w:pPr>
        <w:pStyle w:val="16"/>
        <w:ind w:left="1134" w:hanging="425"/>
      </w:pPr>
      <w:r>
        <w:t>«Пропускать строку при ошибке» – при ошибке (значение в ячейке этого показателя не встречается в справочнике в Системе) будет пропущена строка, содержащая эту ячейку, целиком. Все остальные строки таблицы будут загружены.</w:t>
      </w:r>
    </w:p>
    <w:p w14:paraId="31279F1B" w14:textId="77777777" w:rsidR="00A367A6" w:rsidRDefault="00A367A6" w:rsidP="00A367A6">
      <w:pPr>
        <w:pStyle w:val="16"/>
        <w:ind w:left="1134" w:hanging="425"/>
      </w:pPr>
      <w:r>
        <w:t>«Пропускать поле при ошибке» – при ошибке (значение в ячейке этого показателя не встречается в справочнике в Системе) будет пропущена ячейка с этим показателем (для загружаемого в этой строке объекта данный показатель будет не определен). Данные для остальных показателей из этой строки и остальные строки таблицы будут загружены.</w:t>
      </w:r>
    </w:p>
    <w:p w14:paraId="580FABA5" w14:textId="77777777" w:rsidR="00A367A6" w:rsidRDefault="00A367A6" w:rsidP="00A367A6">
      <w:pPr>
        <w:pStyle w:val="aff9"/>
      </w:pPr>
      <w:r>
        <w:t>Справа от названий флагов указаны пиктограммы, которые будут отображаться в столбце «Тип» в строке показателя в левой таблице основной рабочей области окна для визуализации настроек коннектора.</w:t>
      </w:r>
    </w:p>
    <w:p w14:paraId="6C38B4CD" w14:textId="77777777" w:rsidR="00A367A6" w:rsidRPr="005C766D" w:rsidRDefault="00A367A6" w:rsidP="00A367A6">
      <w:pPr>
        <w:pStyle w:val="affffe"/>
      </w:pPr>
      <w:r>
        <w:rPr>
          <w:noProof/>
        </w:rPr>
        <w:lastRenderedPageBreak/>
        <w:drawing>
          <wp:inline distT="0" distB="0" distL="0" distR="0" wp14:anchorId="67106E3A" wp14:editId="7C61A279">
            <wp:extent cx="2930525" cy="2008505"/>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0525" cy="2008505"/>
                    </a:xfrm>
                    <a:prstGeom prst="rect">
                      <a:avLst/>
                    </a:prstGeom>
                    <a:solidFill>
                      <a:srgbClr val="FFFFFF"/>
                    </a:solidFill>
                    <a:ln>
                      <a:noFill/>
                    </a:ln>
                  </pic:spPr>
                </pic:pic>
              </a:graphicData>
            </a:graphic>
          </wp:inline>
        </w:drawing>
      </w:r>
    </w:p>
    <w:p w14:paraId="567D10D6" w14:textId="3F737BFF" w:rsidR="00A367A6" w:rsidRPr="005C766D" w:rsidRDefault="00A367A6" w:rsidP="00A367A6">
      <w:pPr>
        <w:pStyle w:val="afffff0"/>
      </w:pPr>
      <w:bookmarkStart w:id="170" w:name="_Ref12986930"/>
      <w:r>
        <w:t xml:space="preserve">Рисунок </w:t>
      </w:r>
      <w:fldSimple w:instr=" SEQ Рисунок \* ARABIC ">
        <w:r w:rsidR="00E42B2A">
          <w:rPr>
            <w:noProof/>
          </w:rPr>
          <w:t>40</w:t>
        </w:r>
      </w:fldSimple>
      <w:bookmarkEnd w:id="170"/>
      <w:r>
        <w:t xml:space="preserve"> –</w:t>
      </w:r>
      <w:r w:rsidRPr="008818E8">
        <w:t xml:space="preserve"> </w:t>
      </w:r>
      <w:r w:rsidRPr="005C766D">
        <w:t>Настройка параметров загрузки при создании показателя с типом «Справочник»</w:t>
      </w:r>
    </w:p>
    <w:p w14:paraId="16FBBF08" w14:textId="77777777" w:rsidR="00A367A6" w:rsidRDefault="00A367A6" w:rsidP="00A367A6">
      <w:pPr>
        <w:pStyle w:val="52"/>
      </w:pPr>
      <w:r>
        <w:t>Вычисляемые поля в коннекторах</w:t>
      </w:r>
    </w:p>
    <w:p w14:paraId="52DC4EDA" w14:textId="77777777" w:rsidR="00A367A6" w:rsidRDefault="00A367A6" w:rsidP="00A367A6">
      <w:pPr>
        <w:pStyle w:val="aff9"/>
      </w:pPr>
      <w:r>
        <w:t>В Системе существует возможность задания вычислений данных прямо в коннекторе для их дальнейшей загрузки.</w:t>
      </w:r>
    </w:p>
    <w:p w14:paraId="68C9DCD5" w14:textId="77777777" w:rsidR="00A367A6" w:rsidRDefault="00A367A6" w:rsidP="00A367A6">
      <w:pPr>
        <w:pStyle w:val="aff9"/>
      </w:pPr>
      <w:r>
        <w:t>Это может быть необходимо, если в данных содержатся ошибки, например, в названиях элементов будущего справочника содержатся лишние пробелы.</w:t>
      </w:r>
    </w:p>
    <w:p w14:paraId="2329B6D7" w14:textId="77777777" w:rsidR="00A367A6" w:rsidRDefault="00A367A6" w:rsidP="00A367A6">
      <w:pPr>
        <w:pStyle w:val="aff9"/>
      </w:pPr>
      <w:r>
        <w:t xml:space="preserve">Также в вычисляемом поле можно настроить </w:t>
      </w:r>
      <w:proofErr w:type="spellStart"/>
      <w:r>
        <w:t>автозамену</w:t>
      </w:r>
      <w:proofErr w:type="spellEnd"/>
      <w:r>
        <w:t xml:space="preserve"> любых символов, если известно, что варианты наименования одного и того же элемента из разных файлов или баз данных различаются между собой, а данные о них следует привязывать к одному названию в Системе.</w:t>
      </w:r>
    </w:p>
    <w:p w14:paraId="12581952" w14:textId="77777777" w:rsidR="00A367A6" w:rsidRDefault="00A367A6" w:rsidP="00A367A6">
      <w:pPr>
        <w:pStyle w:val="aff9"/>
      </w:pPr>
      <w:r>
        <w:t>Кроме того, может возникнуть необходимость объединить несколько полей в одно (например, фамилию, имя и отчество в одно поле «ФИО») или наоборот, разделить одно поле из базы данных на два и более показателей в Системе.</w:t>
      </w:r>
    </w:p>
    <w:p w14:paraId="58D00FA4" w14:textId="77777777" w:rsidR="00A367A6" w:rsidRDefault="00A367A6" w:rsidP="00A367A6">
      <w:pPr>
        <w:pStyle w:val="aff9"/>
      </w:pPr>
      <w:r>
        <w:t>Можно задавать вычисления как для уже существующих полей в коннекторе, так и создавать новые, полностью вычисленные поля.</w:t>
      </w:r>
    </w:p>
    <w:p w14:paraId="40F4F0E7" w14:textId="77777777" w:rsidR="00A367A6" w:rsidRDefault="00A367A6" w:rsidP="00A367A6">
      <w:pPr>
        <w:pStyle w:val="6"/>
      </w:pPr>
      <w:bookmarkStart w:id="171" w:name="_Ref12988159"/>
      <w:r>
        <w:lastRenderedPageBreak/>
        <w:t>Задание вычисления у существующего поля</w:t>
      </w:r>
      <w:bookmarkEnd w:id="171"/>
    </w:p>
    <w:p w14:paraId="0FCA9E18" w14:textId="77777777" w:rsidR="00A367A6" w:rsidRDefault="00A367A6" w:rsidP="00A367A6">
      <w:pPr>
        <w:pStyle w:val="affff8"/>
      </w:pPr>
      <w:r>
        <w:t>Если необходимо задать вычисление уже существующего в коннекторе поля, следует:</w:t>
      </w:r>
    </w:p>
    <w:p w14:paraId="6B1FBFD4" w14:textId="1D1B461F" w:rsidR="00A367A6" w:rsidRDefault="00A367A6">
      <w:pPr>
        <w:pStyle w:val="14"/>
        <w:numPr>
          <w:ilvl w:val="0"/>
          <w:numId w:val="38"/>
        </w:numPr>
      </w:pPr>
      <w:r>
        <w:t xml:space="preserve"> в окне редактирования настроек загружаемого показателя установить флаг «Задать преобразование» (рисунок </w:t>
      </w:r>
      <w:r>
        <w:fldChar w:fldCharType="begin"/>
      </w:r>
      <w:r>
        <w:instrText xml:space="preserve"> REF  _Ref12987693 \h \# 0 </w:instrText>
      </w:r>
      <w:r>
        <w:fldChar w:fldCharType="separate"/>
      </w:r>
      <w:r w:rsidR="00E42B2A">
        <w:t>41</w:t>
      </w:r>
      <w:r>
        <w:fldChar w:fldCharType="end"/>
      </w:r>
      <w:r>
        <w:t>);</w:t>
      </w:r>
    </w:p>
    <w:p w14:paraId="3C0F224D" w14:textId="77777777" w:rsidR="00A367A6" w:rsidRPr="005C766D" w:rsidRDefault="00A367A6" w:rsidP="00A367A6">
      <w:pPr>
        <w:pStyle w:val="affffe"/>
      </w:pPr>
      <w:r>
        <w:rPr>
          <w:noProof/>
        </w:rPr>
        <w:drawing>
          <wp:inline distT="0" distB="0" distL="0" distR="0" wp14:anchorId="48A30261" wp14:editId="309F17FC">
            <wp:extent cx="4579620" cy="3634105"/>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9620" cy="3634105"/>
                    </a:xfrm>
                    <a:prstGeom prst="rect">
                      <a:avLst/>
                    </a:prstGeom>
                    <a:noFill/>
                    <a:ln>
                      <a:noFill/>
                    </a:ln>
                  </pic:spPr>
                </pic:pic>
              </a:graphicData>
            </a:graphic>
          </wp:inline>
        </w:drawing>
      </w:r>
    </w:p>
    <w:p w14:paraId="2BA3A83C" w14:textId="1A6C060F" w:rsidR="00A367A6" w:rsidRPr="005C766D" w:rsidRDefault="00A367A6" w:rsidP="00A367A6">
      <w:pPr>
        <w:pStyle w:val="afffff0"/>
      </w:pPr>
      <w:bookmarkStart w:id="172" w:name="_Ref12987693"/>
      <w:r>
        <w:t xml:space="preserve">Рисунок </w:t>
      </w:r>
      <w:fldSimple w:instr=" SEQ Рисунок \* ARABIC ">
        <w:r w:rsidR="00E42B2A">
          <w:rPr>
            <w:noProof/>
          </w:rPr>
          <w:t>41</w:t>
        </w:r>
      </w:fldSimple>
      <w:bookmarkEnd w:id="172"/>
      <w:r>
        <w:t xml:space="preserve"> –</w:t>
      </w:r>
      <w:r w:rsidRPr="008818E8">
        <w:t xml:space="preserve"> </w:t>
      </w:r>
      <w:r w:rsidRPr="005C766D">
        <w:t>Добавление вычисляемых полей</w:t>
      </w:r>
    </w:p>
    <w:p w14:paraId="4079CB7B" w14:textId="791CC12F" w:rsidR="00A367A6" w:rsidRDefault="00A367A6">
      <w:pPr>
        <w:pStyle w:val="14"/>
        <w:numPr>
          <w:ilvl w:val="0"/>
          <w:numId w:val="38"/>
        </w:numPr>
      </w:pPr>
      <w:r>
        <w:t xml:space="preserve">в появившемся текстовое поле «Программа для вычисления» задать необходимые преобразования на языке </w:t>
      </w:r>
      <w:proofErr w:type="spellStart"/>
      <w:r>
        <w:t>Python</w:t>
      </w:r>
      <w:proofErr w:type="spellEnd"/>
      <w:r>
        <w:t xml:space="preserve"> (</w:t>
      </w:r>
      <w:r w:rsidRPr="00BD4F67">
        <w:t>https://docs.python.org/2/</w:t>
      </w:r>
      <w:r>
        <w:t>, см. п. </w:t>
      </w:r>
      <w:r>
        <w:fldChar w:fldCharType="begin"/>
      </w:r>
      <w:r>
        <w:instrText xml:space="preserve"> REF _Ref12988666 \r \h  \* MERGEFORMAT </w:instrText>
      </w:r>
      <w:r>
        <w:fldChar w:fldCharType="separate"/>
      </w:r>
      <w:r w:rsidR="00E42B2A">
        <w:t>4.1.2.2.3.3</w:t>
      </w:r>
      <w:r>
        <w:fldChar w:fldCharType="end"/>
      </w:r>
      <w:r>
        <w:t>). Автоматически добавляется преобразование, обрезающие лишние пробелы (рисунок </w:t>
      </w:r>
      <w:r>
        <w:fldChar w:fldCharType="begin"/>
      </w:r>
      <w:r>
        <w:instrText xml:space="preserve"> REF  _Ref12987780 \h \# 0  \* MERGEFORMAT </w:instrText>
      </w:r>
      <w:r>
        <w:fldChar w:fldCharType="separate"/>
      </w:r>
      <w:r w:rsidR="00E42B2A">
        <w:t>42</w:t>
      </w:r>
      <w:r>
        <w:fldChar w:fldCharType="end"/>
      </w:r>
      <w:r>
        <w:t>)</w:t>
      </w:r>
      <w:r w:rsidRPr="00A17589">
        <w:t xml:space="preserve">. </w:t>
      </w:r>
      <w:r>
        <w:t xml:space="preserve">Текущее (редактируемое) поле доступно через переменную </w:t>
      </w:r>
      <w:proofErr w:type="spellStart"/>
      <w:r>
        <w:t>field</w:t>
      </w:r>
      <w:proofErr w:type="spellEnd"/>
      <w:r>
        <w:t xml:space="preserve">, все остальные поля доступны в переменной </w:t>
      </w:r>
      <w:proofErr w:type="spellStart"/>
      <w:r>
        <w:t>fields</w:t>
      </w:r>
      <w:proofErr w:type="spellEnd"/>
      <w:r>
        <w:t xml:space="preserve"> и f, необходимо указание их названия.</w:t>
      </w:r>
    </w:p>
    <w:p w14:paraId="1B8004AE" w14:textId="77777777" w:rsidR="00A367A6" w:rsidRDefault="00A367A6" w:rsidP="00A367A6">
      <w:pPr>
        <w:pStyle w:val="affffd"/>
      </w:pPr>
      <w:r w:rsidRPr="00CD380E">
        <w:rPr>
          <w:spacing w:val="20"/>
          <w:sz w:val="26"/>
        </w:rPr>
        <w:t>Примечание</w:t>
      </w:r>
      <w:r>
        <w:t xml:space="preserve"> – Для получения подсказки следует нажать на пиктограмму «вопросительный знак» рядом с названием этого поля.</w:t>
      </w:r>
    </w:p>
    <w:p w14:paraId="19403645" w14:textId="77777777" w:rsidR="00A367A6" w:rsidRPr="005C766D" w:rsidRDefault="00A367A6" w:rsidP="00A367A6">
      <w:pPr>
        <w:pStyle w:val="affffe"/>
      </w:pPr>
      <w:r>
        <w:rPr>
          <w:noProof/>
        </w:rPr>
        <w:lastRenderedPageBreak/>
        <w:drawing>
          <wp:inline distT="0" distB="0" distL="0" distR="0" wp14:anchorId="6267E2BB" wp14:editId="46720503">
            <wp:extent cx="4587875" cy="362648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7875" cy="3626485"/>
                    </a:xfrm>
                    <a:prstGeom prst="rect">
                      <a:avLst/>
                    </a:prstGeom>
                    <a:noFill/>
                    <a:ln>
                      <a:noFill/>
                    </a:ln>
                  </pic:spPr>
                </pic:pic>
              </a:graphicData>
            </a:graphic>
          </wp:inline>
        </w:drawing>
      </w:r>
    </w:p>
    <w:p w14:paraId="4F6EAB3D" w14:textId="6895EB8C" w:rsidR="00A367A6" w:rsidRPr="005C766D" w:rsidRDefault="00A367A6" w:rsidP="00A367A6">
      <w:pPr>
        <w:pStyle w:val="afffff0"/>
      </w:pPr>
      <w:bookmarkStart w:id="173" w:name="_Ref12987780"/>
      <w:r>
        <w:t xml:space="preserve">Рисунок </w:t>
      </w:r>
      <w:fldSimple w:instr=" SEQ Рисунок \* ARABIC ">
        <w:r w:rsidR="00E42B2A">
          <w:rPr>
            <w:noProof/>
          </w:rPr>
          <w:t>42</w:t>
        </w:r>
      </w:fldSimple>
      <w:bookmarkEnd w:id="173"/>
      <w:r>
        <w:t xml:space="preserve"> –</w:t>
      </w:r>
      <w:r w:rsidRPr="008818E8">
        <w:t xml:space="preserve"> </w:t>
      </w:r>
      <w:r w:rsidRPr="005C766D">
        <w:t>Форма настройки вычисляемых полей</w:t>
      </w:r>
    </w:p>
    <w:p w14:paraId="63AC2983" w14:textId="77777777" w:rsidR="00A367A6" w:rsidRPr="005C766D" w:rsidRDefault="00A367A6" w:rsidP="00A367A6">
      <w:pPr>
        <w:pStyle w:val="affffe"/>
        <w:rPr>
          <w:szCs w:val="28"/>
        </w:rPr>
      </w:pPr>
      <w:bookmarkStart w:id="174" w:name="_Ref343240148"/>
      <w:r>
        <w:rPr>
          <w:noProof/>
        </w:rPr>
        <w:drawing>
          <wp:inline distT="0" distB="0" distL="0" distR="0" wp14:anchorId="1F371F34" wp14:editId="20B4E2F0">
            <wp:extent cx="4954905" cy="361061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4905" cy="3610610"/>
                    </a:xfrm>
                    <a:prstGeom prst="rect">
                      <a:avLst/>
                    </a:prstGeom>
                    <a:noFill/>
                    <a:ln>
                      <a:noFill/>
                    </a:ln>
                  </pic:spPr>
                </pic:pic>
              </a:graphicData>
            </a:graphic>
          </wp:inline>
        </w:drawing>
      </w:r>
    </w:p>
    <w:bookmarkEnd w:id="174"/>
    <w:p w14:paraId="5EC16513" w14:textId="6345D663" w:rsidR="00A367A6" w:rsidRPr="005C766D" w:rsidRDefault="00A367A6" w:rsidP="00A367A6">
      <w:pPr>
        <w:pStyle w:val="afffff0"/>
      </w:pPr>
      <w:r>
        <w:t xml:space="preserve">Рисунок </w:t>
      </w:r>
      <w:fldSimple w:instr=" SEQ Рисунок \* ARABIC ">
        <w:r w:rsidR="00E42B2A">
          <w:rPr>
            <w:noProof/>
          </w:rPr>
          <w:t>43</w:t>
        </w:r>
      </w:fldSimple>
      <w:r>
        <w:t xml:space="preserve"> –</w:t>
      </w:r>
      <w:r w:rsidRPr="008818E8">
        <w:t xml:space="preserve"> </w:t>
      </w:r>
      <w:r w:rsidRPr="005C766D">
        <w:t>Отображение подсказки по процедуре создания вычисляемых полей</w:t>
      </w:r>
    </w:p>
    <w:p w14:paraId="3C4F659D" w14:textId="77777777" w:rsidR="00A367A6" w:rsidRDefault="00A367A6" w:rsidP="00A367A6">
      <w:pPr>
        <w:pStyle w:val="6"/>
      </w:pPr>
      <w:r>
        <w:lastRenderedPageBreak/>
        <w:t>Создание нового вычисляемого поля</w:t>
      </w:r>
    </w:p>
    <w:p w14:paraId="4CFA1E76" w14:textId="77777777" w:rsidR="00A367A6" w:rsidRDefault="00A367A6" w:rsidP="00A367A6">
      <w:pPr>
        <w:pStyle w:val="affff8"/>
      </w:pPr>
      <w:r>
        <w:t>Также Система позволяет создать новое вычисляемое поле для загрузки данных. Для этого необходимо:</w:t>
      </w:r>
    </w:p>
    <w:p w14:paraId="326F7A52" w14:textId="77777777" w:rsidR="00A367A6" w:rsidRDefault="00A367A6">
      <w:pPr>
        <w:pStyle w:val="14"/>
        <w:numPr>
          <w:ilvl w:val="0"/>
          <w:numId w:val="39"/>
        </w:numPr>
      </w:pPr>
      <w:r>
        <w:t>нажать на кнопку с пиктограммой «плюс» в левом верхнем углу области работы с загружаемыми данными;</w:t>
      </w:r>
    </w:p>
    <w:p w14:paraId="79B47361" w14:textId="7EB91CB6" w:rsidR="00A367A6" w:rsidRDefault="00A367A6">
      <w:pPr>
        <w:pStyle w:val="14"/>
        <w:numPr>
          <w:ilvl w:val="0"/>
          <w:numId w:val="39"/>
        </w:numPr>
      </w:pPr>
      <w:r>
        <w:t>в открывшемся окне (рисунок </w:t>
      </w:r>
      <w:r>
        <w:fldChar w:fldCharType="begin"/>
      </w:r>
      <w:r>
        <w:instrText xml:space="preserve"> REF  _Ref13817721 \h \# 0  \* MERGEFORMAT </w:instrText>
      </w:r>
      <w:r>
        <w:fldChar w:fldCharType="separate"/>
      </w:r>
      <w:r w:rsidR="00E42B2A">
        <w:t>44</w:t>
      </w:r>
      <w:r>
        <w:fldChar w:fldCharType="end"/>
      </w:r>
      <w:r>
        <w:t>) заполнить поле «Программа для вычисления» (см. п. </w:t>
      </w:r>
      <w:r>
        <w:fldChar w:fldCharType="begin"/>
      </w:r>
      <w:r>
        <w:instrText xml:space="preserve"> REF _Ref12988666 \r \h  \* MERGEFORMAT </w:instrText>
      </w:r>
      <w:r>
        <w:fldChar w:fldCharType="separate"/>
      </w:r>
      <w:r w:rsidR="00E42B2A">
        <w:t>4.1.2.2.3.3</w:t>
      </w:r>
      <w:r>
        <w:fldChar w:fldCharType="end"/>
      </w:r>
      <w:r>
        <w:t>) и обязательное для заполнения поле «Название поля», куда нужно ввести название этого поля;</w:t>
      </w:r>
    </w:p>
    <w:p w14:paraId="1ABB370B" w14:textId="77777777" w:rsidR="00A367A6" w:rsidRDefault="00A367A6">
      <w:pPr>
        <w:pStyle w:val="14"/>
        <w:numPr>
          <w:ilvl w:val="0"/>
          <w:numId w:val="39"/>
        </w:numPr>
      </w:pPr>
      <w:r>
        <w:t>выбрать, в какой показатель будут загружаться вычисленные данные (в новый или в уже существующий);</w:t>
      </w:r>
    </w:p>
    <w:p w14:paraId="1B3B5C91" w14:textId="77777777" w:rsidR="00A367A6" w:rsidRDefault="00A367A6">
      <w:pPr>
        <w:pStyle w:val="14"/>
        <w:numPr>
          <w:ilvl w:val="0"/>
          <w:numId w:val="39"/>
        </w:numPr>
      </w:pPr>
      <w:r>
        <w:t>если необходимо создать новый показатель, ввести его название и выбрать тип данных. Название показателя и название поля полностью независимы друг от друга;</w:t>
      </w:r>
    </w:p>
    <w:p w14:paraId="4F5AE9A9" w14:textId="77777777" w:rsidR="00A367A6" w:rsidRDefault="00A367A6">
      <w:pPr>
        <w:pStyle w:val="14"/>
        <w:numPr>
          <w:ilvl w:val="0"/>
          <w:numId w:val="39"/>
        </w:numPr>
      </w:pPr>
      <w:r>
        <w:t>задать все доступные данному типу данных настройки аналогично другим полям коннектора («обязательный», «ключ» и т. д.);</w:t>
      </w:r>
    </w:p>
    <w:p w14:paraId="6DC2E111" w14:textId="77777777" w:rsidR="00A367A6" w:rsidRPr="005C766D" w:rsidRDefault="00A367A6" w:rsidP="00A367A6">
      <w:pPr>
        <w:pStyle w:val="affffe"/>
        <w:rPr>
          <w:szCs w:val="28"/>
        </w:rPr>
      </w:pPr>
      <w:r>
        <w:rPr>
          <w:noProof/>
        </w:rPr>
        <w:drawing>
          <wp:inline distT="0" distB="0" distL="0" distR="0" wp14:anchorId="5672CAE2" wp14:editId="0CDE14B3">
            <wp:extent cx="3509010" cy="27825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9010" cy="2782570"/>
                    </a:xfrm>
                    <a:prstGeom prst="rect">
                      <a:avLst/>
                    </a:prstGeom>
                    <a:solidFill>
                      <a:srgbClr val="FFFFFF"/>
                    </a:solidFill>
                    <a:ln>
                      <a:noFill/>
                    </a:ln>
                  </pic:spPr>
                </pic:pic>
              </a:graphicData>
            </a:graphic>
          </wp:inline>
        </w:drawing>
      </w:r>
    </w:p>
    <w:p w14:paraId="68413FDC" w14:textId="79DAB79B" w:rsidR="00A367A6" w:rsidRPr="005C766D" w:rsidRDefault="00A367A6" w:rsidP="00A367A6">
      <w:pPr>
        <w:pStyle w:val="afffff0"/>
      </w:pPr>
      <w:bookmarkStart w:id="175" w:name="_Ref13817721"/>
      <w:r>
        <w:t xml:space="preserve">Рисунок </w:t>
      </w:r>
      <w:fldSimple w:instr=" SEQ Рисунок \* ARABIC ">
        <w:r w:rsidR="00E42B2A">
          <w:rPr>
            <w:noProof/>
          </w:rPr>
          <w:t>44</w:t>
        </w:r>
      </w:fldSimple>
      <w:bookmarkEnd w:id="175"/>
      <w:r>
        <w:t xml:space="preserve"> –</w:t>
      </w:r>
      <w:r w:rsidRPr="008818E8">
        <w:t xml:space="preserve"> </w:t>
      </w:r>
      <w:r w:rsidRPr="005C766D">
        <w:t>Форма создания нового вычисляемого поля</w:t>
      </w:r>
    </w:p>
    <w:p w14:paraId="2A3BD056" w14:textId="064202FE" w:rsidR="00A367A6" w:rsidRPr="00530508" w:rsidRDefault="00A367A6">
      <w:pPr>
        <w:pStyle w:val="14"/>
        <w:numPr>
          <w:ilvl w:val="0"/>
          <w:numId w:val="39"/>
        </w:numPr>
      </w:pPr>
      <w:r>
        <w:t>нажать кнопку «ОК» для сохранения внесенных данных (рисунок </w:t>
      </w:r>
      <w:r>
        <w:fldChar w:fldCharType="begin"/>
      </w:r>
      <w:r>
        <w:instrText xml:space="preserve"> REF  _Ref13817720 \h \# 0  \* MERGEFORMAT </w:instrText>
      </w:r>
      <w:r>
        <w:fldChar w:fldCharType="separate"/>
      </w:r>
      <w:r w:rsidR="00E42B2A">
        <w:t>45</w:t>
      </w:r>
      <w:r>
        <w:fldChar w:fldCharType="end"/>
      </w:r>
      <w:r>
        <w:t>).</w:t>
      </w:r>
      <w:r w:rsidRPr="00530508">
        <w:t xml:space="preserve"> Поле будет добавлено в таблицу с показателями для загрузки данных</w:t>
      </w:r>
      <w:r>
        <w:t xml:space="preserve"> (рисунок </w:t>
      </w:r>
      <w:r>
        <w:fldChar w:fldCharType="begin"/>
      </w:r>
      <w:r>
        <w:instrText xml:space="preserve"> REF  _Ref12988559 \h \# 0  \* MERGEFORMAT </w:instrText>
      </w:r>
      <w:r>
        <w:fldChar w:fldCharType="separate"/>
      </w:r>
      <w:r w:rsidR="00E42B2A">
        <w:t>46</w:t>
      </w:r>
      <w:r>
        <w:fldChar w:fldCharType="end"/>
      </w:r>
      <w:r>
        <w:t>).</w:t>
      </w:r>
    </w:p>
    <w:p w14:paraId="53B43EEB" w14:textId="77777777" w:rsidR="00A367A6" w:rsidRPr="005C766D" w:rsidRDefault="00A367A6" w:rsidP="00A367A6">
      <w:pPr>
        <w:pStyle w:val="affffe"/>
      </w:pPr>
      <w:r>
        <w:rPr>
          <w:noProof/>
        </w:rPr>
        <w:lastRenderedPageBreak/>
        <w:drawing>
          <wp:inline distT="0" distB="0" distL="0" distR="0" wp14:anchorId="3ECCCD47" wp14:editId="51EBE3C0">
            <wp:extent cx="3790315" cy="3008630"/>
            <wp:effectExtent l="0" t="0" r="635"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315" cy="3008630"/>
                    </a:xfrm>
                    <a:prstGeom prst="rect">
                      <a:avLst/>
                    </a:prstGeom>
                    <a:solidFill>
                      <a:srgbClr val="FFFFFF"/>
                    </a:solidFill>
                    <a:ln>
                      <a:noFill/>
                    </a:ln>
                  </pic:spPr>
                </pic:pic>
              </a:graphicData>
            </a:graphic>
          </wp:inline>
        </w:drawing>
      </w:r>
    </w:p>
    <w:p w14:paraId="44DEA8BE" w14:textId="13F0D250" w:rsidR="00A367A6" w:rsidRPr="005C766D" w:rsidRDefault="00A367A6" w:rsidP="00A367A6">
      <w:pPr>
        <w:pStyle w:val="afffff0"/>
      </w:pPr>
      <w:bookmarkStart w:id="176" w:name="_Ref13817720"/>
      <w:r>
        <w:t xml:space="preserve">Рисунок </w:t>
      </w:r>
      <w:fldSimple w:instr=" SEQ Рисунок \* ARABIC ">
        <w:r w:rsidR="00E42B2A">
          <w:rPr>
            <w:noProof/>
          </w:rPr>
          <w:t>45</w:t>
        </w:r>
      </w:fldSimple>
      <w:bookmarkEnd w:id="176"/>
      <w:r>
        <w:t xml:space="preserve"> –</w:t>
      </w:r>
      <w:r w:rsidRPr="008818E8">
        <w:t xml:space="preserve"> </w:t>
      </w:r>
      <w:r w:rsidRPr="005C766D">
        <w:t>Сохранение созданного вычисляемого поля</w:t>
      </w:r>
    </w:p>
    <w:p w14:paraId="2CFC6607" w14:textId="77777777" w:rsidR="00A367A6" w:rsidRDefault="00A367A6" w:rsidP="00A367A6">
      <w:pPr>
        <w:pStyle w:val="aff9"/>
      </w:pPr>
      <w:r>
        <w:t>Важно, что вычисляемое поле всегда обязательно для загрузки в коннекторе. Если необходимость загружать вычисляемое поле исчезла, нужно снова открыть окно его редактирования и удалить, нажав на соответствующую кнопку в окне.</w:t>
      </w:r>
    </w:p>
    <w:p w14:paraId="69E2EEAF" w14:textId="77777777" w:rsidR="00A367A6" w:rsidRPr="005C766D" w:rsidRDefault="00A367A6" w:rsidP="00A367A6">
      <w:pPr>
        <w:pStyle w:val="affffe"/>
        <w:rPr>
          <w:szCs w:val="28"/>
        </w:rPr>
      </w:pPr>
      <w:bookmarkStart w:id="177" w:name="_Ref343240156"/>
      <w:r>
        <w:rPr>
          <w:noProof/>
        </w:rPr>
        <w:drawing>
          <wp:inline distT="0" distB="0" distL="0" distR="0" wp14:anchorId="618D171D" wp14:editId="7CBC8F9E">
            <wp:extent cx="4939030" cy="30556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9030" cy="3055620"/>
                    </a:xfrm>
                    <a:prstGeom prst="rect">
                      <a:avLst/>
                    </a:prstGeom>
                    <a:solidFill>
                      <a:srgbClr val="FFFFFF"/>
                    </a:solidFill>
                    <a:ln>
                      <a:noFill/>
                    </a:ln>
                  </pic:spPr>
                </pic:pic>
              </a:graphicData>
            </a:graphic>
          </wp:inline>
        </w:drawing>
      </w:r>
    </w:p>
    <w:p w14:paraId="41EBAF1A" w14:textId="003AFC7F" w:rsidR="00A367A6" w:rsidRPr="005C766D" w:rsidRDefault="00A367A6" w:rsidP="00A367A6">
      <w:pPr>
        <w:pStyle w:val="afffff0"/>
      </w:pPr>
      <w:bookmarkStart w:id="178" w:name="_Ref12988559"/>
      <w:bookmarkEnd w:id="177"/>
      <w:r>
        <w:t xml:space="preserve">Рисунок </w:t>
      </w:r>
      <w:fldSimple w:instr=" SEQ Рисунок \* ARABIC ">
        <w:r w:rsidR="00E42B2A">
          <w:rPr>
            <w:noProof/>
          </w:rPr>
          <w:t>46</w:t>
        </w:r>
      </w:fldSimple>
      <w:bookmarkEnd w:id="178"/>
      <w:r>
        <w:t xml:space="preserve"> –</w:t>
      </w:r>
      <w:r w:rsidRPr="008818E8">
        <w:t xml:space="preserve"> </w:t>
      </w:r>
      <w:r w:rsidRPr="005C766D">
        <w:t>Отображение созданного вычисляемого поля в списке полей</w:t>
      </w:r>
    </w:p>
    <w:p w14:paraId="09A95822" w14:textId="77777777" w:rsidR="00A367A6" w:rsidRDefault="00A367A6" w:rsidP="00A367A6">
      <w:pPr>
        <w:pStyle w:val="6"/>
      </w:pPr>
      <w:bookmarkStart w:id="179" w:name="_Ref12988666"/>
      <w:r>
        <w:t>Заполнение поля для вычисления</w:t>
      </w:r>
      <w:bookmarkEnd w:id="179"/>
    </w:p>
    <w:p w14:paraId="40A6C21B" w14:textId="77777777" w:rsidR="00A367A6" w:rsidRDefault="00A367A6" w:rsidP="00A367A6">
      <w:pPr>
        <w:pStyle w:val="aff9"/>
      </w:pPr>
      <w:r>
        <w:t xml:space="preserve">В окне редактирования настроек загружаемого показателя при заполнении поля «Программа для вычисления» можно ввести программу на </w:t>
      </w:r>
      <w:r>
        <w:lastRenderedPageBreak/>
        <w:t xml:space="preserve">языке </w:t>
      </w:r>
      <w:proofErr w:type="spellStart"/>
      <w:r>
        <w:t>Python</w:t>
      </w:r>
      <w:proofErr w:type="spellEnd"/>
      <w:r>
        <w:t>, которая позволит преобразовать данные перед загрузкой или пропустить некоторые строки.</w:t>
      </w:r>
    </w:p>
    <w:p w14:paraId="587150A9" w14:textId="77777777" w:rsidR="00A367A6" w:rsidRDefault="00A367A6" w:rsidP="00A367A6">
      <w:pPr>
        <w:pStyle w:val="aff9"/>
      </w:pPr>
      <w:r>
        <w:t xml:space="preserve">Программа оперирует одной строкой исходных данных, причем можно обращаться к любому полю, даже если оно не отмечено для загрузки. Все поля доступны в переменной </w:t>
      </w:r>
      <w:proofErr w:type="spellStart"/>
      <w:r>
        <w:t>fields</w:t>
      </w:r>
      <w:proofErr w:type="spellEnd"/>
      <w:r>
        <w:t xml:space="preserve"> или в ее коротком синониме f. Значение переменной – это словарь, где ключи – названия полей. При вводе доступно </w:t>
      </w:r>
      <w:proofErr w:type="spellStart"/>
      <w:r>
        <w:t>автодополнение</w:t>
      </w:r>
      <w:proofErr w:type="spellEnd"/>
      <w:r>
        <w:t xml:space="preserve">, оно включается после </w:t>
      </w:r>
      <w:proofErr w:type="gramStart"/>
      <w:r>
        <w:t>того</w:t>
      </w:r>
      <w:proofErr w:type="gramEnd"/>
      <w:r>
        <w:t xml:space="preserve"> как, будет набрана открывающая скобка. В программе нужно вернуть значение при помощи оператора </w:t>
      </w:r>
      <w:proofErr w:type="spellStart"/>
      <w:r>
        <w:t>return</w:t>
      </w:r>
      <w:proofErr w:type="spellEnd"/>
      <w:r>
        <w:t>.</w:t>
      </w:r>
    </w:p>
    <w:p w14:paraId="0E304ED8" w14:textId="77777777" w:rsidR="00A367A6" w:rsidRDefault="00A367A6" w:rsidP="00A367A6">
      <w:pPr>
        <w:pStyle w:val="aff9"/>
      </w:pPr>
      <w:r>
        <w:t xml:space="preserve">Пример демонстрирует, как можно обрезать пробелы в начале и конце текстового поля под названием </w:t>
      </w:r>
      <w:proofErr w:type="spellStart"/>
      <w:r>
        <w:t>full_name</w:t>
      </w:r>
      <w:proofErr w:type="spellEnd"/>
      <w:r>
        <w:t>:</w:t>
      </w:r>
    </w:p>
    <w:p w14:paraId="6E4D7A13" w14:textId="77777777" w:rsidR="00A367A6" w:rsidRPr="00A25EC7" w:rsidRDefault="00A367A6" w:rsidP="00A367A6">
      <w:pPr>
        <w:pStyle w:val="afffffd"/>
        <w:rPr>
          <w:lang w:val="en-US"/>
        </w:rPr>
      </w:pPr>
      <w:r w:rsidRPr="00A25EC7">
        <w:rPr>
          <w:lang w:val="en-US"/>
        </w:rPr>
        <w:t>return fields["</w:t>
      </w:r>
      <w:proofErr w:type="spellStart"/>
      <w:r w:rsidRPr="00A25EC7">
        <w:rPr>
          <w:lang w:val="en-US"/>
        </w:rPr>
        <w:t>full_name</w:t>
      </w:r>
      <w:proofErr w:type="spellEnd"/>
      <w:r w:rsidRPr="00A25EC7">
        <w:rPr>
          <w:lang w:val="en-US"/>
        </w:rPr>
        <w:t>"</w:t>
      </w:r>
      <w:proofErr w:type="gramStart"/>
      <w:r w:rsidRPr="00A25EC7">
        <w:rPr>
          <w:lang w:val="en-US"/>
        </w:rPr>
        <w:t>].strip</w:t>
      </w:r>
      <w:proofErr w:type="gramEnd"/>
      <w:r w:rsidRPr="00A25EC7">
        <w:rPr>
          <w:lang w:val="en-US"/>
        </w:rPr>
        <w:t>()</w:t>
      </w:r>
    </w:p>
    <w:p w14:paraId="2D51214A" w14:textId="77777777" w:rsidR="00A367A6" w:rsidRDefault="00A367A6" w:rsidP="00A367A6">
      <w:pPr>
        <w:pStyle w:val="affff8"/>
      </w:pPr>
      <w:r>
        <w:t>Пример демонстрирует, как можно разбить поле по дефису и вернуть первую часть:</w:t>
      </w:r>
    </w:p>
    <w:p w14:paraId="1C76ED6D" w14:textId="77777777" w:rsidR="00A367A6" w:rsidRPr="00A25EC7" w:rsidRDefault="00A367A6" w:rsidP="00A367A6">
      <w:pPr>
        <w:pStyle w:val="afffffd"/>
        <w:rPr>
          <w:lang w:val="en-US"/>
        </w:rPr>
      </w:pPr>
      <w:r w:rsidRPr="00A25EC7">
        <w:rPr>
          <w:lang w:val="en-US"/>
        </w:rPr>
        <w:t>return f["</w:t>
      </w:r>
      <w:proofErr w:type="spellStart"/>
      <w:r w:rsidRPr="00A25EC7">
        <w:rPr>
          <w:lang w:val="en-US"/>
        </w:rPr>
        <w:t>full_name</w:t>
      </w:r>
      <w:proofErr w:type="spellEnd"/>
      <w:r w:rsidRPr="00A25EC7">
        <w:rPr>
          <w:lang w:val="en-US"/>
        </w:rPr>
        <w:t>"</w:t>
      </w:r>
      <w:proofErr w:type="gramStart"/>
      <w:r w:rsidRPr="00A25EC7">
        <w:rPr>
          <w:lang w:val="en-US"/>
        </w:rPr>
        <w:t>].split</w:t>
      </w:r>
      <w:proofErr w:type="gramEnd"/>
      <w:r w:rsidRPr="00A25EC7">
        <w:rPr>
          <w:lang w:val="en-US"/>
        </w:rPr>
        <w:t>('-')[0]</w:t>
      </w:r>
    </w:p>
    <w:p w14:paraId="197F2466" w14:textId="77777777" w:rsidR="00A367A6" w:rsidRDefault="00A367A6" w:rsidP="00A367A6">
      <w:pPr>
        <w:pStyle w:val="affff8"/>
      </w:pPr>
      <w:r>
        <w:t>Пример демонстрирует, как можно обрезать последние два символа строки:</w:t>
      </w:r>
    </w:p>
    <w:p w14:paraId="3DA42091" w14:textId="77777777" w:rsidR="00A367A6" w:rsidRDefault="00A367A6" w:rsidP="00A367A6">
      <w:pPr>
        <w:pStyle w:val="afffffd"/>
      </w:pPr>
      <w:proofErr w:type="spellStart"/>
      <w:r>
        <w:t>return</w:t>
      </w:r>
      <w:proofErr w:type="spellEnd"/>
      <w:r>
        <w:t xml:space="preserve"> f["</w:t>
      </w:r>
      <w:proofErr w:type="spellStart"/>
      <w:r>
        <w:t>some_name</w:t>
      </w:r>
      <w:proofErr w:type="spellEnd"/>
      <w:proofErr w:type="gramStart"/>
      <w:r>
        <w:t>"][</w:t>
      </w:r>
      <w:proofErr w:type="gramEnd"/>
      <w:r>
        <w:t>:-2] # отрезать первые два символа: [2:]</w:t>
      </w:r>
    </w:p>
    <w:p w14:paraId="5C822767" w14:textId="77777777" w:rsidR="00A367A6" w:rsidRDefault="00A367A6" w:rsidP="00A367A6">
      <w:pPr>
        <w:pStyle w:val="aff9"/>
      </w:pPr>
      <w:r>
        <w:t xml:space="preserve">Следует иметь в виду, что тип данных значения, который поступает на обработку, определяется типом в источнике данных и не зависит от типа показателя. Значения типа </w:t>
      </w:r>
      <w:proofErr w:type="spellStart"/>
      <w:proofErr w:type="gramStart"/>
      <w:r>
        <w:t>datetime.date</w:t>
      </w:r>
      <w:proofErr w:type="spellEnd"/>
      <w:proofErr w:type="gramEnd"/>
      <w:r>
        <w:t xml:space="preserve"> приводятся к типу </w:t>
      </w:r>
      <w:proofErr w:type="spellStart"/>
      <w:r>
        <w:t>datetime.datetime</w:t>
      </w:r>
      <w:proofErr w:type="spellEnd"/>
      <w:r>
        <w:t>.</w:t>
      </w:r>
    </w:p>
    <w:p w14:paraId="082E7443" w14:textId="77777777" w:rsidR="00A367A6" w:rsidRDefault="00A367A6" w:rsidP="00A367A6">
      <w:pPr>
        <w:pStyle w:val="aff9"/>
      </w:pPr>
      <w:r>
        <w:t>Результат преобразования приводится к типу показателя того поля, в котором заданы вычисления.</w:t>
      </w:r>
    </w:p>
    <w:p w14:paraId="792ED9A5" w14:textId="77777777" w:rsidR="00A367A6" w:rsidRDefault="00A367A6" w:rsidP="00A367A6">
      <w:pPr>
        <w:pStyle w:val="aff9"/>
      </w:pPr>
      <w:r>
        <w:t xml:space="preserve">Если задается программа преобразования существующего поля, то можно обращаться к нему, не указывая название, просто через переменную </w:t>
      </w:r>
      <w:proofErr w:type="spellStart"/>
      <w:r>
        <w:t>field</w:t>
      </w:r>
      <w:proofErr w:type="spellEnd"/>
      <w:r>
        <w:t>. Например, так можно привести переменную к правильной единице измерения:</w:t>
      </w:r>
    </w:p>
    <w:p w14:paraId="15608EB2" w14:textId="77777777" w:rsidR="00A367A6" w:rsidRPr="00005B7A" w:rsidRDefault="00A367A6" w:rsidP="00A367A6">
      <w:pPr>
        <w:pStyle w:val="afffffd"/>
      </w:pPr>
      <w:r w:rsidRPr="00B0670D">
        <w:rPr>
          <w:lang w:val="en-US"/>
        </w:rPr>
        <w:t>if</w:t>
      </w:r>
      <w:r w:rsidRPr="00005B7A">
        <w:t xml:space="preserve"> </w:t>
      </w:r>
      <w:proofErr w:type="gramStart"/>
      <w:r w:rsidRPr="00B0670D">
        <w:rPr>
          <w:lang w:val="en-US"/>
        </w:rPr>
        <w:t>field</w:t>
      </w:r>
      <w:r w:rsidRPr="00005B7A">
        <w:t>.</w:t>
      </w:r>
      <w:proofErr w:type="spellStart"/>
      <w:r w:rsidRPr="00B0670D">
        <w:rPr>
          <w:lang w:val="en-US"/>
        </w:rPr>
        <w:t>endswith</w:t>
      </w:r>
      <w:proofErr w:type="spellEnd"/>
      <w:proofErr w:type="gramEnd"/>
      <w:r w:rsidRPr="00005B7A">
        <w:t>("</w:t>
      </w:r>
      <w:r w:rsidRPr="00B0670D">
        <w:rPr>
          <w:lang w:val="en-US"/>
        </w:rPr>
        <w:t>m</w:t>
      </w:r>
      <w:r w:rsidRPr="00005B7A">
        <w:t>"):</w:t>
      </w:r>
    </w:p>
    <w:p w14:paraId="344F10F7" w14:textId="77777777" w:rsidR="00A367A6" w:rsidRPr="00A25EC7" w:rsidRDefault="00A367A6" w:rsidP="00A367A6">
      <w:pPr>
        <w:pStyle w:val="afffffd"/>
        <w:rPr>
          <w:lang w:val="en-US"/>
        </w:rPr>
      </w:pPr>
      <w:r w:rsidRPr="00005B7A">
        <w:t xml:space="preserve">    </w:t>
      </w:r>
      <w:r w:rsidRPr="00A25EC7">
        <w:rPr>
          <w:lang w:val="en-US"/>
        </w:rPr>
        <w:t xml:space="preserve">return </w:t>
      </w:r>
      <w:proofErr w:type="gramStart"/>
      <w:r w:rsidRPr="00A25EC7">
        <w:rPr>
          <w:lang w:val="en-US"/>
        </w:rPr>
        <w:t>int(</w:t>
      </w:r>
      <w:proofErr w:type="spellStart"/>
      <w:proofErr w:type="gramEnd"/>
      <w:r w:rsidRPr="00A25EC7">
        <w:rPr>
          <w:lang w:val="en-US"/>
        </w:rPr>
        <w:t>field.rstrip</w:t>
      </w:r>
      <w:proofErr w:type="spellEnd"/>
      <w:r w:rsidRPr="00A25EC7">
        <w:rPr>
          <w:lang w:val="en-US"/>
        </w:rPr>
        <w:t>("m ")) * 1024</w:t>
      </w:r>
    </w:p>
    <w:p w14:paraId="584AA673" w14:textId="77777777" w:rsidR="00A367A6" w:rsidRDefault="00A367A6" w:rsidP="00A367A6">
      <w:pPr>
        <w:pStyle w:val="afffffd"/>
      </w:pPr>
      <w:proofErr w:type="spellStart"/>
      <w:r>
        <w:lastRenderedPageBreak/>
        <w:t>else</w:t>
      </w:r>
      <w:proofErr w:type="spellEnd"/>
      <w:r>
        <w:t>:</w:t>
      </w:r>
    </w:p>
    <w:p w14:paraId="42E077FF" w14:textId="77777777" w:rsidR="00A367A6" w:rsidRDefault="00A367A6" w:rsidP="00A367A6">
      <w:pPr>
        <w:pStyle w:val="afffffd"/>
      </w:pPr>
      <w:r>
        <w:t xml:space="preserve">    </w:t>
      </w:r>
      <w:proofErr w:type="spellStart"/>
      <w:r>
        <w:t>return</w:t>
      </w:r>
      <w:proofErr w:type="spellEnd"/>
      <w:r>
        <w:t xml:space="preserve"> </w:t>
      </w:r>
      <w:proofErr w:type="spellStart"/>
      <w:r>
        <w:t>int</w:t>
      </w:r>
      <w:proofErr w:type="spellEnd"/>
      <w:r>
        <w:t>(</w:t>
      </w:r>
      <w:proofErr w:type="spellStart"/>
      <w:r>
        <w:t>field</w:t>
      </w:r>
      <w:proofErr w:type="spellEnd"/>
      <w:r>
        <w:t>)</w:t>
      </w:r>
    </w:p>
    <w:p w14:paraId="386852E5" w14:textId="77777777" w:rsidR="00A367A6" w:rsidRDefault="00A367A6" w:rsidP="00A367A6">
      <w:pPr>
        <w:pStyle w:val="aff9"/>
      </w:pPr>
      <w:r>
        <w:t xml:space="preserve">Доступен модуль регулярных выражений </w:t>
      </w:r>
      <w:proofErr w:type="spellStart"/>
      <w:r>
        <w:t>re</w:t>
      </w:r>
      <w:proofErr w:type="spellEnd"/>
      <w:r>
        <w:t xml:space="preserve"> – с его помощью можно извлекать фрагменты текста или производить замены. В этом примере извлекается число из поля </w:t>
      </w:r>
      <w:proofErr w:type="spellStart"/>
      <w:r>
        <w:t>index</w:t>
      </w:r>
      <w:proofErr w:type="spellEnd"/>
      <w:r>
        <w:t>, которое возможно содержит и другую информацию:</w:t>
      </w:r>
    </w:p>
    <w:p w14:paraId="1540EC31" w14:textId="77777777" w:rsidR="00A367A6" w:rsidRPr="00A25EC7" w:rsidRDefault="00A367A6" w:rsidP="00A367A6">
      <w:pPr>
        <w:pStyle w:val="afffffd"/>
        <w:rPr>
          <w:lang w:val="en-US"/>
        </w:rPr>
      </w:pPr>
      <w:r w:rsidRPr="00A25EC7">
        <w:rPr>
          <w:lang w:val="en-US"/>
        </w:rPr>
        <w:t xml:space="preserve">m = </w:t>
      </w:r>
      <w:proofErr w:type="spellStart"/>
      <w:proofErr w:type="gramStart"/>
      <w:r w:rsidRPr="00A25EC7">
        <w:rPr>
          <w:lang w:val="en-US"/>
        </w:rPr>
        <w:t>re.search</w:t>
      </w:r>
      <w:proofErr w:type="spellEnd"/>
      <w:proofErr w:type="gramEnd"/>
      <w:r w:rsidRPr="00A25EC7">
        <w:rPr>
          <w:lang w:val="en-US"/>
        </w:rPr>
        <w:t>("\d+", f["index"])</w:t>
      </w:r>
    </w:p>
    <w:p w14:paraId="76B1D4D6" w14:textId="77777777" w:rsidR="00A367A6" w:rsidRPr="00005B7A" w:rsidRDefault="00A367A6" w:rsidP="00A367A6">
      <w:pPr>
        <w:pStyle w:val="afffffd"/>
        <w:rPr>
          <w:lang w:val="en-US"/>
        </w:rPr>
      </w:pPr>
      <w:r w:rsidRPr="00A25EC7">
        <w:rPr>
          <w:lang w:val="en-US"/>
        </w:rPr>
        <w:t>if</w:t>
      </w:r>
      <w:r w:rsidRPr="00005B7A">
        <w:rPr>
          <w:lang w:val="en-US"/>
        </w:rPr>
        <w:t xml:space="preserve"> </w:t>
      </w:r>
      <w:r w:rsidRPr="00A25EC7">
        <w:rPr>
          <w:lang w:val="en-US"/>
        </w:rPr>
        <w:t>m</w:t>
      </w:r>
      <w:r w:rsidRPr="00005B7A">
        <w:rPr>
          <w:lang w:val="en-US"/>
        </w:rPr>
        <w:t>:</w:t>
      </w:r>
    </w:p>
    <w:p w14:paraId="1F3F090F" w14:textId="77777777" w:rsidR="00A367A6" w:rsidRPr="00005B7A" w:rsidRDefault="00A367A6" w:rsidP="00A367A6">
      <w:pPr>
        <w:pStyle w:val="afffffd"/>
        <w:rPr>
          <w:lang w:val="en-US"/>
        </w:rPr>
      </w:pPr>
      <w:r w:rsidRPr="00005B7A">
        <w:rPr>
          <w:lang w:val="en-US"/>
        </w:rPr>
        <w:t xml:space="preserve">    </w:t>
      </w:r>
      <w:r w:rsidRPr="00A25EC7">
        <w:rPr>
          <w:lang w:val="en-US"/>
        </w:rPr>
        <w:t>return</w:t>
      </w:r>
      <w:r w:rsidRPr="00005B7A">
        <w:rPr>
          <w:lang w:val="en-US"/>
        </w:rPr>
        <w:t xml:space="preserve"> </w:t>
      </w:r>
      <w:proofErr w:type="spellStart"/>
      <w:proofErr w:type="gramStart"/>
      <w:r w:rsidRPr="00A25EC7">
        <w:rPr>
          <w:lang w:val="en-US"/>
        </w:rPr>
        <w:t>m</w:t>
      </w:r>
      <w:r w:rsidRPr="00005B7A">
        <w:rPr>
          <w:lang w:val="en-US"/>
        </w:rPr>
        <w:t>.</w:t>
      </w:r>
      <w:r w:rsidRPr="00A25EC7">
        <w:rPr>
          <w:lang w:val="en-US"/>
        </w:rPr>
        <w:t>groups</w:t>
      </w:r>
      <w:proofErr w:type="spellEnd"/>
      <w:proofErr w:type="gramEnd"/>
      <w:r w:rsidRPr="00005B7A">
        <w:rPr>
          <w:lang w:val="en-US"/>
        </w:rPr>
        <w:t>()[0]</w:t>
      </w:r>
    </w:p>
    <w:p w14:paraId="504B4CE7" w14:textId="77777777" w:rsidR="00A367A6" w:rsidRDefault="00A367A6" w:rsidP="00A367A6">
      <w:pPr>
        <w:pStyle w:val="aff9"/>
      </w:pPr>
      <w:r>
        <w:t xml:space="preserve">Также можно использовать объекты из модуля </w:t>
      </w:r>
      <w:proofErr w:type="spellStart"/>
      <w:r>
        <w:t>datetime</w:t>
      </w:r>
      <w:proofErr w:type="spellEnd"/>
      <w:r>
        <w:t xml:space="preserve">: </w:t>
      </w:r>
      <w:proofErr w:type="spellStart"/>
      <w:r>
        <w:t>timedelta</w:t>
      </w:r>
      <w:proofErr w:type="spellEnd"/>
      <w:r>
        <w:t xml:space="preserve"> для расчета разницы между моментами времени, и </w:t>
      </w:r>
      <w:proofErr w:type="spellStart"/>
      <w:r>
        <w:t>datetime</w:t>
      </w:r>
      <w:proofErr w:type="spellEnd"/>
      <w:r>
        <w:t xml:space="preserve"> для представления даты и времени. Например, используя встроенную переменную </w:t>
      </w:r>
      <w:proofErr w:type="spellStart"/>
      <w:r>
        <w:t>now</w:t>
      </w:r>
      <w:proofErr w:type="spellEnd"/>
      <w:r>
        <w:t>, можно посчитать, сколько дней прошло с момента создания объекта:</w:t>
      </w:r>
    </w:p>
    <w:p w14:paraId="73D22C8E" w14:textId="77777777" w:rsidR="00A367A6" w:rsidRDefault="00A367A6" w:rsidP="00A367A6">
      <w:pPr>
        <w:pStyle w:val="afffffd"/>
      </w:pPr>
      <w:proofErr w:type="spellStart"/>
      <w:r>
        <w:t>return</w:t>
      </w:r>
      <w:proofErr w:type="spellEnd"/>
      <w:r>
        <w:t xml:space="preserve"> (</w:t>
      </w:r>
      <w:proofErr w:type="spellStart"/>
      <w:r>
        <w:t>now</w:t>
      </w:r>
      <w:proofErr w:type="spellEnd"/>
      <w:r>
        <w:t xml:space="preserve"> – f["</w:t>
      </w:r>
      <w:proofErr w:type="spellStart"/>
      <w:r>
        <w:t>created</w:t>
      </w:r>
      <w:proofErr w:type="spellEnd"/>
      <w:r>
        <w:t>"]</w:t>
      </w:r>
      <w:proofErr w:type="gramStart"/>
      <w:r>
        <w:t>).</w:t>
      </w:r>
      <w:proofErr w:type="spellStart"/>
      <w:r>
        <w:t>days</w:t>
      </w:r>
      <w:proofErr w:type="spellEnd"/>
      <w:proofErr w:type="gramEnd"/>
    </w:p>
    <w:p w14:paraId="61044057" w14:textId="77777777" w:rsidR="00A367A6" w:rsidRDefault="00A367A6" w:rsidP="00A367A6">
      <w:pPr>
        <w:pStyle w:val="aff9"/>
      </w:pPr>
      <w:r>
        <w:t xml:space="preserve">Также есть переменная </w:t>
      </w:r>
      <w:proofErr w:type="spellStart"/>
      <w:r>
        <w:t>date</w:t>
      </w:r>
      <w:proofErr w:type="spellEnd"/>
      <w:r>
        <w:t>, которая содержит текущую дату.</w:t>
      </w:r>
    </w:p>
    <w:p w14:paraId="7B253413" w14:textId="77777777" w:rsidR="00A367A6" w:rsidRDefault="00A367A6" w:rsidP="00A367A6">
      <w:pPr>
        <w:pStyle w:val="aff9"/>
      </w:pPr>
      <w:r>
        <w:t xml:space="preserve">С помощью функции </w:t>
      </w:r>
      <w:proofErr w:type="spellStart"/>
      <w:proofErr w:type="gramStart"/>
      <w:r>
        <w:t>datetime.strptime</w:t>
      </w:r>
      <w:proofErr w:type="spellEnd"/>
      <w:proofErr w:type="gramEnd"/>
      <w:r>
        <w:t xml:space="preserve"> можно распознать дату в любом формате, например:</w:t>
      </w:r>
    </w:p>
    <w:p w14:paraId="5D4BC160" w14:textId="77777777" w:rsidR="00A367A6" w:rsidRPr="00A25EC7" w:rsidRDefault="00A367A6" w:rsidP="00A367A6">
      <w:pPr>
        <w:pStyle w:val="afffffd"/>
        <w:rPr>
          <w:lang w:val="en-US"/>
        </w:rPr>
      </w:pPr>
      <w:r w:rsidRPr="00A25EC7">
        <w:rPr>
          <w:lang w:val="en-US"/>
        </w:rPr>
        <w:t xml:space="preserve">return </w:t>
      </w:r>
      <w:proofErr w:type="spellStart"/>
      <w:proofErr w:type="gramStart"/>
      <w:r w:rsidRPr="00A25EC7">
        <w:rPr>
          <w:lang w:val="en-US"/>
        </w:rPr>
        <w:t>datetime.strptime</w:t>
      </w:r>
      <w:proofErr w:type="spellEnd"/>
      <w:proofErr w:type="gramEnd"/>
      <w:r w:rsidRPr="00A25EC7">
        <w:rPr>
          <w:lang w:val="en-US"/>
        </w:rPr>
        <w:t>(fields["date"], "%Y %m %d")</w:t>
      </w:r>
    </w:p>
    <w:p w14:paraId="3E465F1C" w14:textId="77777777" w:rsidR="00A367A6" w:rsidRDefault="00A367A6" w:rsidP="00A367A6">
      <w:pPr>
        <w:pStyle w:val="aff9"/>
      </w:pPr>
      <w:r>
        <w:t xml:space="preserve">Можно пропустить некоторые записи, добавив исключение </w:t>
      </w:r>
      <w:proofErr w:type="spellStart"/>
      <w:r>
        <w:t>Skip</w:t>
      </w:r>
      <w:proofErr w:type="spellEnd"/>
      <w:r>
        <w:t>. Например, так можно пропустить все записи, обновленные более двух часов назад:</w:t>
      </w:r>
    </w:p>
    <w:p w14:paraId="2CBB89D8" w14:textId="77777777" w:rsidR="00A367A6" w:rsidRPr="00A25EC7" w:rsidRDefault="00A367A6" w:rsidP="00A367A6">
      <w:pPr>
        <w:pStyle w:val="afffffd"/>
        <w:rPr>
          <w:lang w:val="en-US"/>
        </w:rPr>
      </w:pPr>
      <w:r w:rsidRPr="00A25EC7">
        <w:rPr>
          <w:lang w:val="en-US"/>
        </w:rPr>
        <w:t>if (now</w:t>
      </w:r>
      <w:r>
        <w:rPr>
          <w:lang w:val="en-US"/>
        </w:rPr>
        <w:t xml:space="preserve"> – </w:t>
      </w:r>
      <w:r w:rsidRPr="00A25EC7">
        <w:rPr>
          <w:lang w:val="en-US"/>
        </w:rPr>
        <w:t>f["updated"]</w:t>
      </w:r>
      <w:proofErr w:type="gramStart"/>
      <w:r w:rsidRPr="00A25EC7">
        <w:rPr>
          <w:lang w:val="en-US"/>
        </w:rPr>
        <w:t>).seconds</w:t>
      </w:r>
      <w:proofErr w:type="gramEnd"/>
      <w:r w:rsidRPr="00A25EC7">
        <w:rPr>
          <w:lang w:val="en-US"/>
        </w:rPr>
        <w:t xml:space="preserve"> &gt; 2 * 3600:</w:t>
      </w:r>
    </w:p>
    <w:p w14:paraId="31A3E0B0" w14:textId="77777777" w:rsidR="00A367A6" w:rsidRDefault="00A367A6" w:rsidP="00A367A6">
      <w:pPr>
        <w:pStyle w:val="afffffd"/>
      </w:pPr>
      <w:r w:rsidRPr="00A25EC7">
        <w:rPr>
          <w:lang w:val="en-US"/>
        </w:rPr>
        <w:t xml:space="preserve">    </w:t>
      </w:r>
      <w:proofErr w:type="spellStart"/>
      <w:r>
        <w:t>raise</w:t>
      </w:r>
      <w:proofErr w:type="spellEnd"/>
      <w:r>
        <w:t xml:space="preserve"> </w:t>
      </w:r>
      <w:proofErr w:type="spellStart"/>
      <w:r>
        <w:t>Skip</w:t>
      </w:r>
      <w:proofErr w:type="spellEnd"/>
    </w:p>
    <w:p w14:paraId="76EF82C5" w14:textId="77777777" w:rsidR="00A367A6" w:rsidRDefault="00A367A6" w:rsidP="00A367A6">
      <w:pPr>
        <w:pStyle w:val="afffffd"/>
      </w:pPr>
      <w:proofErr w:type="spellStart"/>
      <w:r>
        <w:t>else</w:t>
      </w:r>
      <w:proofErr w:type="spellEnd"/>
      <w:r>
        <w:t>: # возвращаем без изменений</w:t>
      </w:r>
    </w:p>
    <w:p w14:paraId="5D78C0AB" w14:textId="77777777" w:rsidR="00A367A6" w:rsidRDefault="00A367A6" w:rsidP="00A367A6">
      <w:pPr>
        <w:pStyle w:val="afffffd"/>
      </w:pPr>
      <w:r>
        <w:t xml:space="preserve">    </w:t>
      </w:r>
      <w:proofErr w:type="spellStart"/>
      <w:r>
        <w:t>return</w:t>
      </w:r>
      <w:proofErr w:type="spellEnd"/>
      <w:r>
        <w:t xml:space="preserve"> f["</w:t>
      </w:r>
      <w:proofErr w:type="spellStart"/>
      <w:r>
        <w:t>updated</w:t>
      </w:r>
      <w:proofErr w:type="spellEnd"/>
      <w:r>
        <w:t>"]</w:t>
      </w:r>
    </w:p>
    <w:p w14:paraId="7C8438C2" w14:textId="77777777" w:rsidR="00A367A6" w:rsidRDefault="00A367A6" w:rsidP="00A367A6">
      <w:pPr>
        <w:pStyle w:val="aff9"/>
      </w:pPr>
      <w:proofErr w:type="spellStart"/>
      <w:r>
        <w:t>Skip</w:t>
      </w:r>
      <w:proofErr w:type="spellEnd"/>
      <w:r>
        <w:t xml:space="preserve"> – глобальный объект во время загрузки. Для сложных вычислений можно сохранять в его атрибутах глобальные переменные. Пример нумерации всех строк загружаемых данных:</w:t>
      </w:r>
    </w:p>
    <w:p w14:paraId="7782661B" w14:textId="77777777" w:rsidR="00A367A6" w:rsidRPr="00005B7A" w:rsidRDefault="00A367A6" w:rsidP="00A367A6">
      <w:pPr>
        <w:pStyle w:val="afffffd"/>
      </w:pPr>
      <w:r w:rsidRPr="00F502C7">
        <w:rPr>
          <w:lang w:val="en-US"/>
        </w:rPr>
        <w:lastRenderedPageBreak/>
        <w:t>Skip</w:t>
      </w:r>
      <w:r w:rsidRPr="00005B7A">
        <w:t>.</w:t>
      </w:r>
      <w:r w:rsidRPr="00F502C7">
        <w:rPr>
          <w:lang w:val="en-US"/>
        </w:rPr>
        <w:t>n</w:t>
      </w:r>
      <w:r w:rsidRPr="00005B7A">
        <w:t xml:space="preserve"> = </w:t>
      </w:r>
      <w:proofErr w:type="spellStart"/>
      <w:proofErr w:type="gramStart"/>
      <w:r w:rsidRPr="00F502C7">
        <w:rPr>
          <w:lang w:val="en-US"/>
        </w:rPr>
        <w:t>getattr</w:t>
      </w:r>
      <w:proofErr w:type="spellEnd"/>
      <w:r w:rsidRPr="00005B7A">
        <w:t>(</w:t>
      </w:r>
      <w:proofErr w:type="gramEnd"/>
      <w:r w:rsidRPr="00F502C7">
        <w:rPr>
          <w:lang w:val="en-US"/>
        </w:rPr>
        <w:t>Skip</w:t>
      </w:r>
      <w:r w:rsidRPr="00005B7A">
        <w:t>, '</w:t>
      </w:r>
      <w:r w:rsidRPr="00F502C7">
        <w:rPr>
          <w:lang w:val="en-US"/>
        </w:rPr>
        <w:t>n</w:t>
      </w:r>
      <w:r w:rsidRPr="00005B7A">
        <w:t>', 0) + 1</w:t>
      </w:r>
    </w:p>
    <w:p w14:paraId="60940EEB" w14:textId="77777777" w:rsidR="00A367A6" w:rsidRDefault="00A367A6" w:rsidP="00A367A6">
      <w:pPr>
        <w:pStyle w:val="afffffd"/>
      </w:pPr>
      <w:proofErr w:type="spellStart"/>
      <w:r>
        <w:t>return</w:t>
      </w:r>
      <w:proofErr w:type="spellEnd"/>
      <w:r>
        <w:t xml:space="preserve"> </w:t>
      </w:r>
      <w:proofErr w:type="spellStart"/>
      <w:r>
        <w:t>Skip.n</w:t>
      </w:r>
      <w:proofErr w:type="spellEnd"/>
    </w:p>
    <w:p w14:paraId="2B0D49FA" w14:textId="77777777" w:rsidR="00A367A6" w:rsidRDefault="00A367A6" w:rsidP="00A367A6">
      <w:pPr>
        <w:pStyle w:val="52"/>
      </w:pPr>
      <w:bookmarkStart w:id="180" w:name="_Ref13397309"/>
      <w:bookmarkStart w:id="181" w:name="_Ref12989280"/>
      <w:r>
        <w:t>Настройка загрузки данных в справочник</w:t>
      </w:r>
      <w:bookmarkEnd w:id="180"/>
    </w:p>
    <w:p w14:paraId="37DBD848" w14:textId="29D4152C" w:rsidR="00A367A6" w:rsidRPr="002D5B6F" w:rsidRDefault="00A367A6" w:rsidP="00A367A6">
      <w:pPr>
        <w:pStyle w:val="aff9"/>
      </w:pPr>
      <w:r w:rsidRPr="005C766D">
        <w:rPr>
          <w:snapToGrid w:val="0"/>
        </w:rPr>
        <w:t>Помимо показателей, в которые настраивается загрузка данных</w:t>
      </w:r>
      <w:r>
        <w:rPr>
          <w:snapToGrid w:val="0"/>
        </w:rPr>
        <w:t xml:space="preserve"> (см. п. </w:t>
      </w:r>
      <w:r>
        <w:rPr>
          <w:snapToGrid w:val="0"/>
        </w:rPr>
        <w:fldChar w:fldCharType="begin"/>
      </w:r>
      <w:r>
        <w:rPr>
          <w:snapToGrid w:val="0"/>
        </w:rPr>
        <w:instrText xml:space="preserve"> REF _Ref474834932 \r \h </w:instrText>
      </w:r>
      <w:r>
        <w:rPr>
          <w:snapToGrid w:val="0"/>
        </w:rPr>
      </w:r>
      <w:r>
        <w:rPr>
          <w:snapToGrid w:val="0"/>
        </w:rPr>
        <w:fldChar w:fldCharType="separate"/>
      </w:r>
      <w:r w:rsidR="00E42B2A">
        <w:rPr>
          <w:snapToGrid w:val="0"/>
        </w:rPr>
        <w:t>4.1.2.2</w:t>
      </w:r>
      <w:r>
        <w:rPr>
          <w:snapToGrid w:val="0"/>
        </w:rPr>
        <w:fldChar w:fldCharType="end"/>
      </w:r>
      <w:r>
        <w:rPr>
          <w:snapToGrid w:val="0"/>
        </w:rPr>
        <w:t>)</w:t>
      </w:r>
      <w:r w:rsidRPr="005C766D">
        <w:rPr>
          <w:snapToGrid w:val="0"/>
        </w:rPr>
        <w:t xml:space="preserve">, для каждого листа файла </w:t>
      </w:r>
      <w:r>
        <w:rPr>
          <w:snapToGrid w:val="0"/>
          <w:lang w:val="en-US"/>
        </w:rPr>
        <w:t>Microsoft</w:t>
      </w:r>
      <w:r w:rsidRPr="002D5B6F">
        <w:rPr>
          <w:snapToGrid w:val="0"/>
        </w:rPr>
        <w:t xml:space="preserve"> </w:t>
      </w:r>
      <w:proofErr w:type="spellStart"/>
      <w:r w:rsidRPr="005C766D">
        <w:rPr>
          <w:snapToGrid w:val="0"/>
        </w:rPr>
        <w:t>Excel</w:t>
      </w:r>
      <w:proofErr w:type="spellEnd"/>
      <w:r w:rsidRPr="005C766D">
        <w:rPr>
          <w:snapToGrid w:val="0"/>
        </w:rPr>
        <w:t>, а также для каждой таблицы из базы данных создается справочник и показатель, берущий значение из этого справочника. Названия этого справочника и показателя берутся из названия листа или таблицы.</w:t>
      </w:r>
    </w:p>
    <w:p w14:paraId="0805218B" w14:textId="77777777" w:rsidR="00A367A6" w:rsidRDefault="00A367A6" w:rsidP="00A367A6">
      <w:pPr>
        <w:pStyle w:val="aff9"/>
      </w:pPr>
      <w:r>
        <w:t>При загрузке одностраничного файла Оборудование.xls будет создан справочник «</w:t>
      </w:r>
      <w:r w:rsidRPr="005C766D">
        <w:rPr>
          <w:snapToGrid w:val="0"/>
        </w:rPr>
        <w:t>Оборудование</w:t>
      </w:r>
      <w:r>
        <w:t>», элементами которого будут строки из этого файла, а также показатель «</w:t>
      </w:r>
      <w:r w:rsidRPr="005C766D">
        <w:rPr>
          <w:snapToGrid w:val="0"/>
        </w:rPr>
        <w:t>Оборудование</w:t>
      </w:r>
      <w:r>
        <w:t>» типа «Справочник», который ссылается на справочник «</w:t>
      </w:r>
      <w:r w:rsidRPr="005C766D">
        <w:rPr>
          <w:snapToGrid w:val="0"/>
        </w:rPr>
        <w:t>Оборудование</w:t>
      </w:r>
      <w:r>
        <w:t>».</w:t>
      </w:r>
    </w:p>
    <w:p w14:paraId="47E48DBD" w14:textId="77777777" w:rsidR="00A367A6" w:rsidRDefault="00A367A6" w:rsidP="00A367A6">
      <w:pPr>
        <w:pStyle w:val="aff9"/>
      </w:pPr>
      <w:r>
        <w:t>Когда создается любой справочник, одно из полей рассматривается как название всей строки. Пусть, например, таблица с товарами имеет такую структуру: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48"/>
        <w:gridCol w:w="3067"/>
      </w:tblGrid>
      <w:tr w:rsidR="00A367A6" w14:paraId="3E877B3B" w14:textId="77777777" w:rsidTr="0088096D">
        <w:trPr>
          <w:trHeight w:val="454"/>
          <w:tblHeader/>
        </w:trPr>
        <w:tc>
          <w:tcPr>
            <w:tcW w:w="3379" w:type="dxa"/>
            <w:shd w:val="clear" w:color="auto" w:fill="auto"/>
          </w:tcPr>
          <w:p w14:paraId="261E6700" w14:textId="77777777" w:rsidR="00A367A6" w:rsidRDefault="00A367A6" w:rsidP="0088096D">
            <w:pPr>
              <w:pStyle w:val="affff2"/>
            </w:pPr>
            <w:r>
              <w:t>Оборудование</w:t>
            </w:r>
          </w:p>
        </w:tc>
        <w:tc>
          <w:tcPr>
            <w:tcW w:w="3379" w:type="dxa"/>
            <w:shd w:val="clear" w:color="auto" w:fill="auto"/>
          </w:tcPr>
          <w:p w14:paraId="77622E95" w14:textId="77777777" w:rsidR="00A367A6" w:rsidRDefault="00A367A6" w:rsidP="0088096D">
            <w:pPr>
              <w:pStyle w:val="affff2"/>
            </w:pPr>
            <w:r>
              <w:t>Производитель</w:t>
            </w:r>
          </w:p>
        </w:tc>
        <w:tc>
          <w:tcPr>
            <w:tcW w:w="3379" w:type="dxa"/>
            <w:shd w:val="clear" w:color="auto" w:fill="auto"/>
          </w:tcPr>
          <w:p w14:paraId="0CA20431" w14:textId="77777777" w:rsidR="00A367A6" w:rsidRDefault="00A367A6" w:rsidP="0088096D">
            <w:pPr>
              <w:pStyle w:val="affff2"/>
            </w:pPr>
            <w:r>
              <w:t>Категория</w:t>
            </w:r>
          </w:p>
        </w:tc>
      </w:tr>
      <w:tr w:rsidR="00A367A6" w:rsidRPr="005865A6" w14:paraId="7F9E3A9B" w14:textId="77777777" w:rsidTr="0088096D">
        <w:trPr>
          <w:trHeight w:val="454"/>
        </w:trPr>
        <w:tc>
          <w:tcPr>
            <w:tcW w:w="3379" w:type="dxa"/>
            <w:shd w:val="clear" w:color="auto" w:fill="auto"/>
          </w:tcPr>
          <w:p w14:paraId="6E8F5F72" w14:textId="77777777" w:rsidR="00A367A6" w:rsidRPr="005865A6" w:rsidRDefault="00A367A6" w:rsidP="0088096D">
            <w:pPr>
              <w:pStyle w:val="afffff5"/>
              <w:rPr>
                <w:lang w:val="en-US"/>
              </w:rPr>
            </w:pPr>
            <w:proofErr w:type="spellStart"/>
            <w:r w:rsidRPr="005C766D">
              <w:rPr>
                <w:lang w:val="en-US"/>
              </w:rPr>
              <w:t>Оборудование</w:t>
            </w:r>
            <w:proofErr w:type="spellEnd"/>
            <w:r w:rsidRPr="005C766D">
              <w:rPr>
                <w:lang w:val="en-US"/>
              </w:rPr>
              <w:t xml:space="preserve"> </w:t>
            </w:r>
            <w:proofErr w:type="spellStart"/>
            <w:r w:rsidRPr="005C766D">
              <w:rPr>
                <w:lang w:val="en-US"/>
              </w:rPr>
              <w:t>Тип</w:t>
            </w:r>
            <w:proofErr w:type="spellEnd"/>
            <w:r w:rsidRPr="005C766D">
              <w:rPr>
                <w:lang w:val="en-US"/>
              </w:rPr>
              <w:t xml:space="preserve"> 01</w:t>
            </w:r>
          </w:p>
        </w:tc>
        <w:tc>
          <w:tcPr>
            <w:tcW w:w="3379" w:type="dxa"/>
            <w:shd w:val="clear" w:color="auto" w:fill="auto"/>
          </w:tcPr>
          <w:p w14:paraId="0D4D9087" w14:textId="77777777" w:rsidR="00A367A6" w:rsidRPr="005865A6" w:rsidRDefault="00A367A6" w:rsidP="0088096D">
            <w:pPr>
              <w:pStyle w:val="afffff5"/>
              <w:rPr>
                <w:lang w:val="en-US"/>
              </w:rPr>
            </w:pPr>
            <w:r w:rsidRPr="005C766D">
              <w:t>Производитель 01</w:t>
            </w:r>
          </w:p>
        </w:tc>
        <w:tc>
          <w:tcPr>
            <w:tcW w:w="3379" w:type="dxa"/>
            <w:shd w:val="clear" w:color="auto" w:fill="auto"/>
          </w:tcPr>
          <w:p w14:paraId="73AE451C" w14:textId="77777777" w:rsidR="00A367A6" w:rsidRPr="005865A6" w:rsidRDefault="00A367A6" w:rsidP="0088096D">
            <w:pPr>
              <w:pStyle w:val="afffff5"/>
              <w:rPr>
                <w:lang w:val="en-US"/>
              </w:rPr>
            </w:pPr>
            <w:r w:rsidRPr="005C766D">
              <w:t>Категория 01</w:t>
            </w:r>
          </w:p>
        </w:tc>
      </w:tr>
      <w:tr w:rsidR="00A367A6" w:rsidRPr="005865A6" w14:paraId="07046C12" w14:textId="77777777" w:rsidTr="0088096D">
        <w:trPr>
          <w:trHeight w:val="454"/>
        </w:trPr>
        <w:tc>
          <w:tcPr>
            <w:tcW w:w="3379" w:type="dxa"/>
            <w:shd w:val="clear" w:color="auto" w:fill="auto"/>
          </w:tcPr>
          <w:p w14:paraId="743B3AD3" w14:textId="77777777" w:rsidR="00A367A6" w:rsidRPr="002D5B6F" w:rsidRDefault="00A367A6" w:rsidP="0088096D">
            <w:pPr>
              <w:pStyle w:val="afffff5"/>
            </w:pPr>
            <w:proofErr w:type="spellStart"/>
            <w:r w:rsidRPr="005C766D">
              <w:rPr>
                <w:lang w:val="en-US"/>
              </w:rPr>
              <w:t>Оборудование</w:t>
            </w:r>
            <w:proofErr w:type="spellEnd"/>
            <w:r w:rsidRPr="005C766D">
              <w:rPr>
                <w:lang w:val="en-US"/>
              </w:rPr>
              <w:t xml:space="preserve"> </w:t>
            </w:r>
            <w:proofErr w:type="spellStart"/>
            <w:r w:rsidRPr="005C766D">
              <w:rPr>
                <w:lang w:val="en-US"/>
              </w:rPr>
              <w:t>Тип</w:t>
            </w:r>
            <w:proofErr w:type="spellEnd"/>
            <w:r w:rsidRPr="005C766D">
              <w:rPr>
                <w:lang w:val="en-US"/>
              </w:rPr>
              <w:t xml:space="preserve"> 0</w:t>
            </w:r>
            <w:r>
              <w:t>2</w:t>
            </w:r>
          </w:p>
        </w:tc>
        <w:tc>
          <w:tcPr>
            <w:tcW w:w="3379" w:type="dxa"/>
            <w:shd w:val="clear" w:color="auto" w:fill="auto"/>
          </w:tcPr>
          <w:p w14:paraId="1F4CADDC" w14:textId="77777777" w:rsidR="00A367A6" w:rsidRPr="005865A6" w:rsidRDefault="00A367A6" w:rsidP="0088096D">
            <w:pPr>
              <w:pStyle w:val="afffff5"/>
              <w:rPr>
                <w:lang w:val="en-US"/>
              </w:rPr>
            </w:pPr>
            <w:r w:rsidRPr="005C766D">
              <w:t>Производитель 0</w:t>
            </w:r>
            <w:r>
              <w:t>2</w:t>
            </w:r>
          </w:p>
        </w:tc>
        <w:tc>
          <w:tcPr>
            <w:tcW w:w="3379" w:type="dxa"/>
            <w:shd w:val="clear" w:color="auto" w:fill="auto"/>
          </w:tcPr>
          <w:p w14:paraId="5BB6987A" w14:textId="77777777" w:rsidR="00A367A6" w:rsidRPr="005865A6" w:rsidRDefault="00A367A6" w:rsidP="0088096D">
            <w:pPr>
              <w:pStyle w:val="afffff5"/>
              <w:rPr>
                <w:lang w:val="en-US"/>
              </w:rPr>
            </w:pPr>
            <w:r w:rsidRPr="005C766D">
              <w:t>Категория 0</w:t>
            </w:r>
            <w:r>
              <w:t>2</w:t>
            </w:r>
          </w:p>
        </w:tc>
      </w:tr>
    </w:tbl>
    <w:p w14:paraId="4FB2A9A8" w14:textId="77777777" w:rsidR="00A367A6" w:rsidRDefault="00A367A6" w:rsidP="00A367A6">
      <w:pPr>
        <w:pStyle w:val="affffa"/>
      </w:pPr>
      <w:r>
        <w:t>Элементом справочника является одна строка, и Системе нужно указать, какое из полей использовать в качестве ее названия. Для этого нужно настроить загрузку названия в показатель «Название». В данном примере поле «Оборудование» должно загружаться в «Название».</w:t>
      </w:r>
    </w:p>
    <w:p w14:paraId="142377F0" w14:textId="77777777" w:rsidR="00A367A6" w:rsidRDefault="00A367A6" w:rsidP="00A367A6">
      <w:pPr>
        <w:pStyle w:val="aff9"/>
      </w:pPr>
      <w:r>
        <w:t>Это необходимо для того, чтобы, когда потребуется вывести информацию про конкретный элемент справочника (товар), можно было обратиться к элементу справочника по названию, например «</w:t>
      </w:r>
      <w:r w:rsidRPr="002D5B6F">
        <w:t>Оборудование Тип 01</w:t>
      </w:r>
      <w:r>
        <w:t>».</w:t>
      </w:r>
    </w:p>
    <w:p w14:paraId="2FBCE6DD" w14:textId="77777777" w:rsidR="00A367A6" w:rsidRDefault="00A367A6" w:rsidP="00A367A6">
      <w:pPr>
        <w:pStyle w:val="aff9"/>
      </w:pPr>
      <w:r>
        <w:t xml:space="preserve">Если ни одно поле не загружается в показатель «Название», то Система будет выводить элементы справочника по </w:t>
      </w:r>
      <w:proofErr w:type="spellStart"/>
      <w:r>
        <w:t>id</w:t>
      </w:r>
      <w:proofErr w:type="spellEnd"/>
      <w:r>
        <w:t xml:space="preserve">. Другими словами, в отчете </w:t>
      </w:r>
      <w:r>
        <w:lastRenderedPageBreak/>
        <w:t>вместо «</w:t>
      </w:r>
      <w:r w:rsidRPr="002D5B6F">
        <w:t>Оборудование Тип 01</w:t>
      </w:r>
      <w:r>
        <w:t>» будет выводиться идентификатор, сформированный Системой.</w:t>
      </w:r>
    </w:p>
    <w:p w14:paraId="7CF17A5B" w14:textId="77777777" w:rsidR="00A367A6" w:rsidRPr="005C766D" w:rsidRDefault="00A367A6" w:rsidP="00A367A6">
      <w:pPr>
        <w:pStyle w:val="affffa"/>
        <w:rPr>
          <w:snapToGrid w:val="0"/>
        </w:rPr>
      </w:pPr>
      <w:r w:rsidRPr="005C766D">
        <w:rPr>
          <w:snapToGrid w:val="0"/>
        </w:rPr>
        <w:t>Выше говорилось, что по умолчанию каждая таблица загружается в справочник. Название справочника берется из названия таблицы, а название элементов справочника из того поля, ко</w:t>
      </w:r>
      <w:r>
        <w:rPr>
          <w:snapToGrid w:val="0"/>
        </w:rPr>
        <w:t>торое загружается в показатель «Название»</w:t>
      </w:r>
      <w:r w:rsidRPr="005C766D">
        <w:rPr>
          <w:snapToGrid w:val="0"/>
        </w:rPr>
        <w:t xml:space="preserve">. Эту возможность можно использовать для быстрого создания и обновления справочников, в том числе </w:t>
      </w:r>
      <w:r>
        <w:rPr>
          <w:snapToGrid w:val="0"/>
        </w:rPr>
        <w:t>иерархических</w:t>
      </w:r>
      <w:r w:rsidRPr="005C766D">
        <w:rPr>
          <w:snapToGrid w:val="0"/>
        </w:rPr>
        <w:t>.</w:t>
      </w:r>
    </w:p>
    <w:p w14:paraId="56EFFF9A" w14:textId="38A47BE9" w:rsidR="00A367A6" w:rsidRPr="005C766D" w:rsidRDefault="00A367A6" w:rsidP="00A367A6">
      <w:pPr>
        <w:pStyle w:val="aff9"/>
        <w:rPr>
          <w:snapToGrid w:val="0"/>
        </w:rPr>
      </w:pPr>
      <w:r w:rsidRPr="005C766D">
        <w:rPr>
          <w:snapToGrid w:val="0"/>
        </w:rPr>
        <w:t>Название справочника можно изменить в настройках таблицы</w:t>
      </w:r>
      <w:r>
        <w:rPr>
          <w:snapToGrid w:val="0"/>
        </w:rPr>
        <w:t xml:space="preserve"> (рисунок </w:t>
      </w:r>
      <w:r>
        <w:rPr>
          <w:snapToGrid w:val="0"/>
        </w:rPr>
        <w:fldChar w:fldCharType="begin"/>
      </w:r>
      <w:r>
        <w:rPr>
          <w:snapToGrid w:val="0"/>
        </w:rPr>
        <w:instrText xml:space="preserve"> REF  _Ref13037861 \h \# 0 </w:instrText>
      </w:r>
      <w:r>
        <w:rPr>
          <w:snapToGrid w:val="0"/>
        </w:rPr>
      </w:r>
      <w:r>
        <w:rPr>
          <w:snapToGrid w:val="0"/>
        </w:rPr>
        <w:fldChar w:fldCharType="separate"/>
      </w:r>
      <w:r w:rsidR="00E42B2A">
        <w:rPr>
          <w:snapToGrid w:val="0"/>
        </w:rPr>
        <w:t>47</w:t>
      </w:r>
      <w:r>
        <w:rPr>
          <w:snapToGrid w:val="0"/>
        </w:rPr>
        <w:fldChar w:fldCharType="end"/>
      </w:r>
      <w:r>
        <w:rPr>
          <w:snapToGrid w:val="0"/>
        </w:rPr>
        <w:t>)</w:t>
      </w:r>
      <w:r w:rsidRPr="005C766D">
        <w:rPr>
          <w:snapToGrid w:val="0"/>
        </w:rPr>
        <w:t>, по умолчанию оно берется из названия исходной таблицы.</w:t>
      </w:r>
    </w:p>
    <w:p w14:paraId="502D8B3D" w14:textId="77777777" w:rsidR="00A367A6" w:rsidRPr="005C766D" w:rsidRDefault="00A367A6" w:rsidP="00A367A6">
      <w:pPr>
        <w:pStyle w:val="affffe"/>
      </w:pPr>
      <w:r>
        <w:rPr>
          <w:noProof/>
        </w:rPr>
        <w:drawing>
          <wp:inline distT="0" distB="0" distL="0" distR="0" wp14:anchorId="68DEA9AA" wp14:editId="411FD5F8">
            <wp:extent cx="4798695" cy="2977515"/>
            <wp:effectExtent l="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8695" cy="2977515"/>
                    </a:xfrm>
                    <a:prstGeom prst="rect">
                      <a:avLst/>
                    </a:prstGeom>
                    <a:solidFill>
                      <a:srgbClr val="FFFFFF"/>
                    </a:solidFill>
                    <a:ln>
                      <a:noFill/>
                    </a:ln>
                  </pic:spPr>
                </pic:pic>
              </a:graphicData>
            </a:graphic>
          </wp:inline>
        </w:drawing>
      </w:r>
    </w:p>
    <w:p w14:paraId="7E438A42" w14:textId="026F1C9E" w:rsidR="00A367A6" w:rsidRPr="005C766D" w:rsidRDefault="00A367A6" w:rsidP="00A367A6">
      <w:pPr>
        <w:pStyle w:val="afffff0"/>
      </w:pPr>
      <w:bookmarkStart w:id="182" w:name="_Ref13037861"/>
      <w:r>
        <w:t xml:space="preserve">Рисунок </w:t>
      </w:r>
      <w:fldSimple w:instr=" SEQ Рисунок \* ARABIC ">
        <w:r w:rsidR="00E42B2A">
          <w:rPr>
            <w:noProof/>
          </w:rPr>
          <w:t>47</w:t>
        </w:r>
      </w:fldSimple>
      <w:bookmarkEnd w:id="182"/>
      <w:r>
        <w:t xml:space="preserve"> – </w:t>
      </w:r>
      <w:r w:rsidRPr="005C766D">
        <w:t>Загрузка справочника</w:t>
      </w:r>
    </w:p>
    <w:p w14:paraId="001C03C9" w14:textId="6430E23E" w:rsidR="00A367A6" w:rsidRPr="005C766D" w:rsidRDefault="00A367A6" w:rsidP="00A367A6">
      <w:pPr>
        <w:pStyle w:val="aff9"/>
        <w:rPr>
          <w:snapToGrid w:val="0"/>
        </w:rPr>
      </w:pPr>
      <w:r>
        <w:rPr>
          <w:snapToGrid w:val="0"/>
        </w:rPr>
        <w:t>Для того</w:t>
      </w:r>
      <w:r w:rsidRPr="005C766D">
        <w:rPr>
          <w:snapToGrid w:val="0"/>
        </w:rPr>
        <w:t xml:space="preserve"> чтобы сделать справочник </w:t>
      </w:r>
      <w:r>
        <w:rPr>
          <w:snapToGrid w:val="0"/>
        </w:rPr>
        <w:t>иерархическим</w:t>
      </w:r>
      <w:r w:rsidRPr="005C766D">
        <w:rPr>
          <w:snapToGrid w:val="0"/>
        </w:rPr>
        <w:t>, для всех его элементов (кроме корневых) должны быть указаны родительские элементы (</w:t>
      </w:r>
      <w:r>
        <w:rPr>
          <w:snapToGrid w:val="0"/>
        </w:rPr>
        <w:t>рисунок </w:t>
      </w:r>
      <w:r>
        <w:rPr>
          <w:snapToGrid w:val="0"/>
        </w:rPr>
        <w:fldChar w:fldCharType="begin"/>
      </w:r>
      <w:r>
        <w:rPr>
          <w:snapToGrid w:val="0"/>
        </w:rPr>
        <w:instrText xml:space="preserve"> REF  _Ref13037867 \h \# 0 </w:instrText>
      </w:r>
      <w:r>
        <w:rPr>
          <w:snapToGrid w:val="0"/>
        </w:rPr>
      </w:r>
      <w:r>
        <w:rPr>
          <w:snapToGrid w:val="0"/>
        </w:rPr>
        <w:fldChar w:fldCharType="separate"/>
      </w:r>
      <w:r w:rsidR="00E42B2A">
        <w:rPr>
          <w:snapToGrid w:val="0"/>
        </w:rPr>
        <w:t>48</w:t>
      </w:r>
      <w:r>
        <w:rPr>
          <w:snapToGrid w:val="0"/>
        </w:rPr>
        <w:fldChar w:fldCharType="end"/>
      </w:r>
      <w:r w:rsidRPr="005C766D">
        <w:rPr>
          <w:snapToGrid w:val="0"/>
        </w:rPr>
        <w:t xml:space="preserve">). </w:t>
      </w:r>
    </w:p>
    <w:p w14:paraId="4DC9E898" w14:textId="77777777" w:rsidR="00A367A6" w:rsidRPr="005C766D" w:rsidRDefault="00A367A6" w:rsidP="00A367A6">
      <w:pPr>
        <w:pStyle w:val="affffe"/>
      </w:pPr>
      <w:r>
        <w:rPr>
          <w:noProof/>
        </w:rPr>
        <w:lastRenderedPageBreak/>
        <w:drawing>
          <wp:inline distT="0" distB="0" distL="0" distR="0" wp14:anchorId="7D60648E" wp14:editId="75FE9724">
            <wp:extent cx="5056505" cy="170370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6505" cy="1703705"/>
                    </a:xfrm>
                    <a:prstGeom prst="rect">
                      <a:avLst/>
                    </a:prstGeom>
                    <a:solidFill>
                      <a:srgbClr val="FFFFFF"/>
                    </a:solidFill>
                    <a:ln>
                      <a:noFill/>
                    </a:ln>
                  </pic:spPr>
                </pic:pic>
              </a:graphicData>
            </a:graphic>
          </wp:inline>
        </w:drawing>
      </w:r>
    </w:p>
    <w:p w14:paraId="55ED005C" w14:textId="2B635CF3" w:rsidR="00A367A6" w:rsidRPr="005C766D" w:rsidRDefault="00A367A6" w:rsidP="00A367A6">
      <w:pPr>
        <w:pStyle w:val="afffff0"/>
      </w:pPr>
      <w:bookmarkStart w:id="183" w:name="_Ref13037867"/>
      <w:r>
        <w:t xml:space="preserve">Рисунок </w:t>
      </w:r>
      <w:fldSimple w:instr=" SEQ Рисунок \* ARABIC ">
        <w:r w:rsidR="00E42B2A">
          <w:rPr>
            <w:noProof/>
          </w:rPr>
          <w:t>48</w:t>
        </w:r>
      </w:fldSimple>
      <w:bookmarkEnd w:id="183"/>
      <w:r>
        <w:t xml:space="preserve"> – </w:t>
      </w:r>
      <w:r w:rsidRPr="005C766D">
        <w:t xml:space="preserve">Пример структуры данных </w:t>
      </w:r>
      <w:r>
        <w:t>иерархического</w:t>
      </w:r>
      <w:r w:rsidRPr="005C766D">
        <w:t xml:space="preserve"> справочника для загрузки</w:t>
      </w:r>
    </w:p>
    <w:p w14:paraId="0033BC4B" w14:textId="2A5439E8" w:rsidR="00A367A6" w:rsidRPr="005C766D" w:rsidRDefault="00A367A6" w:rsidP="00A367A6">
      <w:pPr>
        <w:pStyle w:val="aff9"/>
        <w:rPr>
          <w:snapToGrid w:val="0"/>
        </w:rPr>
      </w:pPr>
      <w:r w:rsidRPr="005C766D">
        <w:rPr>
          <w:snapToGrid w:val="0"/>
        </w:rPr>
        <w:t>В настройках коннектора по такой таблице с</w:t>
      </w:r>
      <w:r>
        <w:rPr>
          <w:snapToGrid w:val="0"/>
        </w:rPr>
        <w:t>ледует указать, что показатель «Родитель»</w:t>
      </w:r>
      <w:r w:rsidRPr="005C766D">
        <w:rPr>
          <w:snapToGrid w:val="0"/>
        </w:rPr>
        <w:t xml:space="preserve"> является ссылкой на</w:t>
      </w:r>
      <w:r>
        <w:rPr>
          <w:snapToGrid w:val="0"/>
        </w:rPr>
        <w:t xml:space="preserve"> эту же таблицу, на показатель «Название»</w:t>
      </w:r>
      <w:r w:rsidRPr="005C766D">
        <w:rPr>
          <w:snapToGrid w:val="0"/>
        </w:rPr>
        <w:t xml:space="preserve"> (</w:t>
      </w:r>
      <w:r>
        <w:rPr>
          <w:snapToGrid w:val="0"/>
        </w:rPr>
        <w:t>рисунок </w:t>
      </w:r>
      <w:r>
        <w:rPr>
          <w:snapToGrid w:val="0"/>
        </w:rPr>
        <w:fldChar w:fldCharType="begin"/>
      </w:r>
      <w:r>
        <w:rPr>
          <w:snapToGrid w:val="0"/>
        </w:rPr>
        <w:instrText xml:space="preserve"> REF  _Ref13037906 \h \# 0 </w:instrText>
      </w:r>
      <w:r>
        <w:rPr>
          <w:snapToGrid w:val="0"/>
        </w:rPr>
      </w:r>
      <w:r>
        <w:rPr>
          <w:snapToGrid w:val="0"/>
        </w:rPr>
        <w:fldChar w:fldCharType="separate"/>
      </w:r>
      <w:r w:rsidR="00E42B2A">
        <w:rPr>
          <w:snapToGrid w:val="0"/>
        </w:rPr>
        <w:t>49</w:t>
      </w:r>
      <w:r>
        <w:rPr>
          <w:snapToGrid w:val="0"/>
        </w:rPr>
        <w:fldChar w:fldCharType="end"/>
      </w:r>
      <w:r w:rsidRPr="005C766D">
        <w:rPr>
          <w:snapToGrid w:val="0"/>
        </w:rPr>
        <w:t>).</w:t>
      </w:r>
    </w:p>
    <w:p w14:paraId="5BCB27D1" w14:textId="77777777" w:rsidR="00A367A6" w:rsidRPr="005C766D" w:rsidRDefault="00A367A6" w:rsidP="00A367A6">
      <w:pPr>
        <w:pStyle w:val="affffe"/>
        <w:rPr>
          <w:szCs w:val="28"/>
        </w:rPr>
      </w:pPr>
      <w:r>
        <w:rPr>
          <w:noProof/>
        </w:rPr>
        <w:drawing>
          <wp:inline distT="0" distB="0" distL="0" distR="0" wp14:anchorId="42F92E26" wp14:editId="6C6C3B33">
            <wp:extent cx="4423410" cy="3571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3410" cy="3571875"/>
                    </a:xfrm>
                    <a:prstGeom prst="rect">
                      <a:avLst/>
                    </a:prstGeom>
                    <a:solidFill>
                      <a:srgbClr val="FFFFFF"/>
                    </a:solidFill>
                    <a:ln>
                      <a:noFill/>
                    </a:ln>
                  </pic:spPr>
                </pic:pic>
              </a:graphicData>
            </a:graphic>
          </wp:inline>
        </w:drawing>
      </w:r>
    </w:p>
    <w:p w14:paraId="1BC35AF7" w14:textId="57673BEF" w:rsidR="00A367A6" w:rsidRPr="005C766D" w:rsidRDefault="00A367A6" w:rsidP="00A367A6">
      <w:pPr>
        <w:pStyle w:val="afffff0"/>
      </w:pPr>
      <w:bookmarkStart w:id="184" w:name="_Ref13037906"/>
      <w:r>
        <w:t xml:space="preserve">Рисунок </w:t>
      </w:r>
      <w:fldSimple w:instr=" SEQ Рисунок \* ARABIC ">
        <w:r w:rsidR="00E42B2A">
          <w:rPr>
            <w:noProof/>
          </w:rPr>
          <w:t>49</w:t>
        </w:r>
      </w:fldSimple>
      <w:bookmarkEnd w:id="184"/>
      <w:r>
        <w:t xml:space="preserve"> – </w:t>
      </w:r>
      <w:r w:rsidRPr="005C766D">
        <w:t>Настройка параметров загрузки справочника</w:t>
      </w:r>
    </w:p>
    <w:p w14:paraId="30857605" w14:textId="77777777" w:rsidR="00A367A6" w:rsidRPr="005C766D" w:rsidRDefault="00A367A6" w:rsidP="00A367A6">
      <w:pPr>
        <w:pStyle w:val="aff9"/>
        <w:rPr>
          <w:snapToGrid w:val="0"/>
        </w:rPr>
      </w:pPr>
      <w:r w:rsidRPr="005C766D">
        <w:rPr>
          <w:snapToGrid w:val="0"/>
        </w:rPr>
        <w:t xml:space="preserve">Важно, чтобы все значения </w:t>
      </w:r>
      <w:r>
        <w:rPr>
          <w:snapToGrid w:val="0"/>
        </w:rPr>
        <w:t>«родителя» имелись в показателе «Название»</w:t>
      </w:r>
      <w:r w:rsidRPr="005C766D">
        <w:rPr>
          <w:snapToGrid w:val="0"/>
        </w:rPr>
        <w:t xml:space="preserve">, поскольку в </w:t>
      </w:r>
      <w:r>
        <w:rPr>
          <w:snapToGrid w:val="0"/>
        </w:rPr>
        <w:t>«Названии»</w:t>
      </w:r>
      <w:r w:rsidRPr="005C766D">
        <w:rPr>
          <w:snapToGrid w:val="0"/>
        </w:rPr>
        <w:t xml:space="preserve"> должны быть все элементы справочника, в т</w:t>
      </w:r>
      <w:r>
        <w:rPr>
          <w:snapToGrid w:val="0"/>
        </w:rPr>
        <w:t>ом числе</w:t>
      </w:r>
      <w:r w:rsidRPr="005C766D">
        <w:rPr>
          <w:snapToGrid w:val="0"/>
        </w:rPr>
        <w:t xml:space="preserve"> родительские.</w:t>
      </w:r>
    </w:p>
    <w:p w14:paraId="0B0D71D1" w14:textId="68C68B24" w:rsidR="00A367A6" w:rsidRPr="005C766D" w:rsidRDefault="00A367A6" w:rsidP="00A367A6">
      <w:pPr>
        <w:pStyle w:val="aff9"/>
        <w:rPr>
          <w:snapToGrid w:val="0"/>
        </w:rPr>
      </w:pPr>
      <w:r w:rsidRPr="005C766D">
        <w:rPr>
          <w:snapToGrid w:val="0"/>
        </w:rPr>
        <w:t xml:space="preserve">Пока коннектор не сохранен, таблица тоже </w:t>
      </w:r>
      <w:r>
        <w:rPr>
          <w:snapToGrid w:val="0"/>
        </w:rPr>
        <w:t>не сохранена, поэтому в ссылке «родителя» выводится «Целое»</w:t>
      </w:r>
      <w:r w:rsidRPr="005C766D">
        <w:rPr>
          <w:snapToGrid w:val="0"/>
        </w:rPr>
        <w:t xml:space="preserve"> (</w:t>
      </w:r>
      <w:r>
        <w:rPr>
          <w:snapToGrid w:val="0"/>
        </w:rPr>
        <w:t>рисунок </w:t>
      </w:r>
      <w:r>
        <w:rPr>
          <w:snapToGrid w:val="0"/>
        </w:rPr>
        <w:fldChar w:fldCharType="begin"/>
      </w:r>
      <w:r>
        <w:rPr>
          <w:snapToGrid w:val="0"/>
        </w:rPr>
        <w:instrText xml:space="preserve"> REF  _Ref13038046 \h \# 0 </w:instrText>
      </w:r>
      <w:r>
        <w:rPr>
          <w:snapToGrid w:val="0"/>
        </w:rPr>
      </w:r>
      <w:r>
        <w:rPr>
          <w:snapToGrid w:val="0"/>
        </w:rPr>
        <w:fldChar w:fldCharType="separate"/>
      </w:r>
      <w:r w:rsidR="00E42B2A">
        <w:rPr>
          <w:snapToGrid w:val="0"/>
        </w:rPr>
        <w:t>50</w:t>
      </w:r>
      <w:r>
        <w:rPr>
          <w:snapToGrid w:val="0"/>
        </w:rPr>
        <w:fldChar w:fldCharType="end"/>
      </w:r>
      <w:r w:rsidRPr="005C766D">
        <w:rPr>
          <w:snapToGrid w:val="0"/>
        </w:rPr>
        <w:t>).</w:t>
      </w:r>
    </w:p>
    <w:p w14:paraId="1DD403CB" w14:textId="77777777" w:rsidR="00A367A6" w:rsidRPr="005C766D" w:rsidRDefault="00A367A6" w:rsidP="00A367A6">
      <w:pPr>
        <w:pStyle w:val="affffe"/>
      </w:pPr>
      <w:r>
        <w:rPr>
          <w:noProof/>
        </w:rPr>
        <w:lastRenderedPageBreak/>
        <w:drawing>
          <wp:inline distT="0" distB="0" distL="0" distR="0" wp14:anchorId="0F27F3BD" wp14:editId="0ABE55D5">
            <wp:extent cx="6158230" cy="7816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8230" cy="781685"/>
                    </a:xfrm>
                    <a:prstGeom prst="rect">
                      <a:avLst/>
                    </a:prstGeom>
                    <a:solidFill>
                      <a:srgbClr val="FFFFFF"/>
                    </a:solidFill>
                    <a:ln>
                      <a:noFill/>
                    </a:ln>
                  </pic:spPr>
                </pic:pic>
              </a:graphicData>
            </a:graphic>
          </wp:inline>
        </w:drawing>
      </w:r>
    </w:p>
    <w:p w14:paraId="69A2444E" w14:textId="385708F5" w:rsidR="00A367A6" w:rsidRPr="005C766D" w:rsidRDefault="00A367A6" w:rsidP="00A367A6">
      <w:pPr>
        <w:pStyle w:val="afffff0"/>
      </w:pPr>
      <w:bookmarkStart w:id="185" w:name="_Ref13038046"/>
      <w:r>
        <w:t xml:space="preserve">Рисунок </w:t>
      </w:r>
      <w:fldSimple w:instr=" SEQ Рисунок \* ARABIC ">
        <w:r w:rsidR="00E42B2A">
          <w:rPr>
            <w:noProof/>
          </w:rPr>
          <w:t>50</w:t>
        </w:r>
      </w:fldSimple>
      <w:bookmarkEnd w:id="185"/>
      <w:r>
        <w:t xml:space="preserve"> – </w:t>
      </w:r>
      <w:r w:rsidRPr="005C766D">
        <w:t>Форма настройки полей справочника</w:t>
      </w:r>
    </w:p>
    <w:p w14:paraId="11236212" w14:textId="723AD094" w:rsidR="00A367A6" w:rsidRDefault="00A367A6" w:rsidP="00A367A6">
      <w:pPr>
        <w:pStyle w:val="aff9"/>
        <w:rPr>
          <w:snapToGrid w:val="0"/>
        </w:rPr>
      </w:pPr>
      <w:r w:rsidRPr="005C766D">
        <w:rPr>
          <w:snapToGrid w:val="0"/>
        </w:rPr>
        <w:t>После сохранения коннектор</w:t>
      </w:r>
      <w:r>
        <w:rPr>
          <w:snapToGrid w:val="0"/>
        </w:rPr>
        <w:t>а или загрузки данных ссылка с «родителя»</w:t>
      </w:r>
      <w:r w:rsidRPr="005C766D">
        <w:rPr>
          <w:snapToGrid w:val="0"/>
        </w:rPr>
        <w:t xml:space="preserve"> на текущую таблицу </w:t>
      </w:r>
      <w:r>
        <w:rPr>
          <w:snapToGrid w:val="0"/>
        </w:rPr>
        <w:t>отображается</w:t>
      </w:r>
      <w:r w:rsidRPr="005C766D">
        <w:rPr>
          <w:snapToGrid w:val="0"/>
        </w:rPr>
        <w:t xml:space="preserve"> в явном виде (</w:t>
      </w:r>
      <w:r>
        <w:rPr>
          <w:snapToGrid w:val="0"/>
        </w:rPr>
        <w:t>рисунок </w:t>
      </w:r>
      <w:r>
        <w:rPr>
          <w:snapToGrid w:val="0"/>
        </w:rPr>
        <w:fldChar w:fldCharType="begin"/>
      </w:r>
      <w:r>
        <w:rPr>
          <w:snapToGrid w:val="0"/>
        </w:rPr>
        <w:instrText xml:space="preserve"> REF  _Ref13038111 \h \# 0 </w:instrText>
      </w:r>
      <w:r>
        <w:rPr>
          <w:snapToGrid w:val="0"/>
        </w:rPr>
      </w:r>
      <w:r>
        <w:rPr>
          <w:snapToGrid w:val="0"/>
        </w:rPr>
        <w:fldChar w:fldCharType="separate"/>
      </w:r>
      <w:r w:rsidR="00E42B2A">
        <w:rPr>
          <w:snapToGrid w:val="0"/>
        </w:rPr>
        <w:t>51</w:t>
      </w:r>
      <w:r>
        <w:rPr>
          <w:snapToGrid w:val="0"/>
        </w:rPr>
        <w:fldChar w:fldCharType="end"/>
      </w:r>
      <w:r w:rsidRPr="005C766D">
        <w:rPr>
          <w:snapToGrid w:val="0"/>
        </w:rPr>
        <w:t>).</w:t>
      </w:r>
    </w:p>
    <w:p w14:paraId="1575F813" w14:textId="77777777" w:rsidR="00A367A6" w:rsidRPr="005C766D" w:rsidRDefault="00A367A6" w:rsidP="00A367A6">
      <w:pPr>
        <w:pStyle w:val="affffe"/>
      </w:pPr>
      <w:r>
        <w:rPr>
          <w:noProof/>
        </w:rPr>
        <w:drawing>
          <wp:inline distT="0" distB="0" distL="0" distR="0" wp14:anchorId="42EF7A63" wp14:editId="7836EFAB">
            <wp:extent cx="6150610" cy="742315"/>
            <wp:effectExtent l="0" t="0" r="254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0610" cy="742315"/>
                    </a:xfrm>
                    <a:prstGeom prst="rect">
                      <a:avLst/>
                    </a:prstGeom>
                    <a:solidFill>
                      <a:srgbClr val="FFFFFF"/>
                    </a:solidFill>
                    <a:ln>
                      <a:noFill/>
                    </a:ln>
                  </pic:spPr>
                </pic:pic>
              </a:graphicData>
            </a:graphic>
          </wp:inline>
        </w:drawing>
      </w:r>
    </w:p>
    <w:p w14:paraId="69BAB8D5" w14:textId="7AE792FE" w:rsidR="00A367A6" w:rsidRPr="005C766D" w:rsidRDefault="00A367A6" w:rsidP="00A367A6">
      <w:pPr>
        <w:pStyle w:val="afffff0"/>
      </w:pPr>
      <w:bookmarkStart w:id="186" w:name="_Ref13038111"/>
      <w:r>
        <w:t xml:space="preserve">Рисунок </w:t>
      </w:r>
      <w:fldSimple w:instr=" SEQ Рисунок \* ARABIC ">
        <w:r w:rsidR="00E42B2A">
          <w:rPr>
            <w:noProof/>
          </w:rPr>
          <w:t>51</w:t>
        </w:r>
      </w:fldSimple>
      <w:bookmarkEnd w:id="186"/>
      <w:r>
        <w:t xml:space="preserve"> – </w:t>
      </w:r>
      <w:r w:rsidRPr="005C766D">
        <w:t>Форма настройки полей справочника после сохранения коннектора или загрузки данных</w:t>
      </w:r>
    </w:p>
    <w:p w14:paraId="3B51AB9B" w14:textId="56BFFA5F" w:rsidR="00A367A6" w:rsidRPr="005C766D" w:rsidRDefault="00A367A6" w:rsidP="00A367A6">
      <w:pPr>
        <w:pStyle w:val="aff9"/>
        <w:rPr>
          <w:snapToGrid w:val="0"/>
        </w:rPr>
      </w:pPr>
      <w:r>
        <w:rPr>
          <w:snapToGrid w:val="0"/>
        </w:rPr>
        <w:t>Для того</w:t>
      </w:r>
      <w:r w:rsidRPr="005C766D">
        <w:rPr>
          <w:snapToGrid w:val="0"/>
        </w:rPr>
        <w:t xml:space="preserve"> чтобы убедиться, что справочник действительно получился </w:t>
      </w:r>
      <w:r>
        <w:rPr>
          <w:snapToGrid w:val="0"/>
        </w:rPr>
        <w:t>иерархическим</w:t>
      </w:r>
      <w:r w:rsidRPr="005C766D">
        <w:rPr>
          <w:snapToGrid w:val="0"/>
        </w:rPr>
        <w:t>, можно открыть этот справочник и увидеть иерархическую структуру значений пок</w:t>
      </w:r>
      <w:r>
        <w:rPr>
          <w:snapToGrid w:val="0"/>
        </w:rPr>
        <w:t>азателя «Родитель»</w:t>
      </w:r>
      <w:r w:rsidRPr="005C766D">
        <w:rPr>
          <w:snapToGrid w:val="0"/>
        </w:rPr>
        <w:t xml:space="preserve"> (</w:t>
      </w:r>
      <w:r>
        <w:rPr>
          <w:snapToGrid w:val="0"/>
        </w:rPr>
        <w:t>рисунок </w:t>
      </w:r>
      <w:r>
        <w:rPr>
          <w:snapToGrid w:val="0"/>
        </w:rPr>
        <w:fldChar w:fldCharType="begin"/>
      </w:r>
      <w:r>
        <w:rPr>
          <w:snapToGrid w:val="0"/>
        </w:rPr>
        <w:instrText xml:space="preserve"> REF  _Ref13038158 \h \# 0 </w:instrText>
      </w:r>
      <w:r>
        <w:rPr>
          <w:snapToGrid w:val="0"/>
        </w:rPr>
      </w:r>
      <w:r>
        <w:rPr>
          <w:snapToGrid w:val="0"/>
        </w:rPr>
        <w:fldChar w:fldCharType="separate"/>
      </w:r>
      <w:r w:rsidR="00E42B2A">
        <w:rPr>
          <w:snapToGrid w:val="0"/>
        </w:rPr>
        <w:t>52</w:t>
      </w:r>
      <w:r>
        <w:rPr>
          <w:snapToGrid w:val="0"/>
        </w:rPr>
        <w:fldChar w:fldCharType="end"/>
      </w:r>
      <w:r w:rsidRPr="005C766D">
        <w:rPr>
          <w:snapToGrid w:val="0"/>
        </w:rPr>
        <w:t xml:space="preserve">). </w:t>
      </w:r>
      <w:r>
        <w:rPr>
          <w:snapToGrid w:val="0"/>
        </w:rPr>
        <w:t>Возможно</w:t>
      </w:r>
      <w:r w:rsidRPr="005C766D">
        <w:rPr>
          <w:snapToGrid w:val="0"/>
        </w:rPr>
        <w:t>, для это</w:t>
      </w:r>
      <w:r>
        <w:rPr>
          <w:snapToGrid w:val="0"/>
        </w:rPr>
        <w:t>го придется обновить страницу (</w:t>
      </w:r>
      <w:proofErr w:type="spellStart"/>
      <w:r>
        <w:rPr>
          <w:snapToGrid w:val="0"/>
        </w:rPr>
        <w:t>С</w:t>
      </w:r>
      <w:r w:rsidRPr="005C766D">
        <w:rPr>
          <w:snapToGrid w:val="0"/>
        </w:rPr>
        <w:t>trl</w:t>
      </w:r>
      <w:proofErr w:type="spellEnd"/>
      <w:r w:rsidRPr="005C766D">
        <w:rPr>
          <w:snapToGrid w:val="0"/>
        </w:rPr>
        <w:t xml:space="preserve"> + f5).</w:t>
      </w:r>
    </w:p>
    <w:p w14:paraId="4731262F" w14:textId="77777777" w:rsidR="00A367A6" w:rsidRPr="005C766D" w:rsidRDefault="00A367A6" w:rsidP="00A367A6">
      <w:pPr>
        <w:pStyle w:val="affffe"/>
      </w:pPr>
      <w:r>
        <w:rPr>
          <w:noProof/>
        </w:rPr>
        <w:drawing>
          <wp:inline distT="0" distB="0" distL="0" distR="0" wp14:anchorId="6E956CCD" wp14:editId="757BF413">
            <wp:extent cx="4782820" cy="2071370"/>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2820" cy="2071370"/>
                    </a:xfrm>
                    <a:prstGeom prst="rect">
                      <a:avLst/>
                    </a:prstGeom>
                    <a:solidFill>
                      <a:srgbClr val="FFFFFF"/>
                    </a:solidFill>
                    <a:ln>
                      <a:noFill/>
                    </a:ln>
                  </pic:spPr>
                </pic:pic>
              </a:graphicData>
            </a:graphic>
          </wp:inline>
        </w:drawing>
      </w:r>
    </w:p>
    <w:p w14:paraId="4392C0DA" w14:textId="1F9DEAD3" w:rsidR="00A367A6" w:rsidRPr="002D5B6F" w:rsidRDefault="00A367A6" w:rsidP="00A367A6">
      <w:pPr>
        <w:pStyle w:val="afffff0"/>
      </w:pPr>
      <w:bookmarkStart w:id="187" w:name="_Ref13038158"/>
      <w:r>
        <w:t xml:space="preserve">Рисунок </w:t>
      </w:r>
      <w:fldSimple w:instr=" SEQ Рисунок \* ARABIC ">
        <w:r w:rsidR="00E42B2A">
          <w:rPr>
            <w:noProof/>
          </w:rPr>
          <w:t>52</w:t>
        </w:r>
      </w:fldSimple>
      <w:bookmarkEnd w:id="187"/>
      <w:r>
        <w:t xml:space="preserve"> – </w:t>
      </w:r>
      <w:r w:rsidRPr="005C766D">
        <w:t>Просмотр структуры загруженного справочника</w:t>
      </w:r>
    </w:p>
    <w:p w14:paraId="6FFD349F" w14:textId="77777777" w:rsidR="00A367A6" w:rsidRDefault="00A367A6" w:rsidP="00615062">
      <w:pPr>
        <w:pStyle w:val="43"/>
      </w:pPr>
      <w:bookmarkStart w:id="188" w:name="_Toc17306165"/>
      <w:r>
        <w:t>Сохранение коннектора</w:t>
      </w:r>
      <w:bookmarkEnd w:id="181"/>
      <w:bookmarkEnd w:id="188"/>
    </w:p>
    <w:p w14:paraId="5FD8B843" w14:textId="626D3A95" w:rsidR="00A367A6" w:rsidRDefault="00A367A6" w:rsidP="00A367A6">
      <w:pPr>
        <w:pStyle w:val="aff9"/>
      </w:pPr>
      <w:r>
        <w:t>После того как заданы настройки для загрузки всех нужных показателей во всех интересующих таблицах, можно их сохранить. Для этого следует нажать кнопку «Сохранить» справа от поля с названием коннектора в верхнем меню страницы (рисунок </w:t>
      </w:r>
      <w:r>
        <w:fldChar w:fldCharType="begin"/>
      </w:r>
      <w:r>
        <w:instrText xml:space="preserve"> REF  _Ref12989167 \h \# 0 </w:instrText>
      </w:r>
      <w:r>
        <w:fldChar w:fldCharType="separate"/>
      </w:r>
      <w:r w:rsidR="00E42B2A">
        <w:t>53</w:t>
      </w:r>
      <w:r>
        <w:fldChar w:fldCharType="end"/>
      </w:r>
      <w:r>
        <w:t>).</w:t>
      </w:r>
    </w:p>
    <w:p w14:paraId="1821CFF6" w14:textId="77777777" w:rsidR="00A367A6" w:rsidRDefault="00A367A6" w:rsidP="00A367A6">
      <w:pPr>
        <w:pStyle w:val="affffe"/>
      </w:pPr>
      <w:r>
        <w:rPr>
          <w:noProof/>
        </w:rPr>
        <w:lastRenderedPageBreak/>
        <w:drawing>
          <wp:inline distT="0" distB="0" distL="0" distR="0" wp14:anchorId="2F4F63A1" wp14:editId="13ADF287">
            <wp:extent cx="4126230" cy="8204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6230" cy="820420"/>
                    </a:xfrm>
                    <a:prstGeom prst="rect">
                      <a:avLst/>
                    </a:prstGeom>
                    <a:noFill/>
                    <a:ln>
                      <a:noFill/>
                    </a:ln>
                  </pic:spPr>
                </pic:pic>
              </a:graphicData>
            </a:graphic>
          </wp:inline>
        </w:drawing>
      </w:r>
    </w:p>
    <w:p w14:paraId="6433E03D" w14:textId="607C232A" w:rsidR="00A367A6" w:rsidRDefault="00A367A6" w:rsidP="00A367A6">
      <w:pPr>
        <w:pStyle w:val="afffff0"/>
      </w:pPr>
      <w:bookmarkStart w:id="189" w:name="_Ref12989167"/>
      <w:r>
        <w:t xml:space="preserve">Рисунок </w:t>
      </w:r>
      <w:fldSimple w:instr=" SEQ Рисунок \* ARABIC ">
        <w:r w:rsidR="00E42B2A">
          <w:rPr>
            <w:noProof/>
          </w:rPr>
          <w:t>53</w:t>
        </w:r>
      </w:fldSimple>
      <w:bookmarkEnd w:id="189"/>
      <w:r>
        <w:t xml:space="preserve"> – </w:t>
      </w:r>
      <w:r w:rsidRPr="00F502C7">
        <w:t>Сохранение коннектора</w:t>
      </w:r>
    </w:p>
    <w:p w14:paraId="352E7621" w14:textId="2A8082F5" w:rsidR="00A367A6" w:rsidRDefault="00A367A6" w:rsidP="00A367A6">
      <w:pPr>
        <w:pStyle w:val="aff9"/>
      </w:pPr>
      <w:r>
        <w:t>Также можно сразу перейти к загрузке данных в Систему по нажатию кнопки «Загрузить данные» (рисунок </w:t>
      </w:r>
      <w:r>
        <w:fldChar w:fldCharType="begin"/>
      </w:r>
      <w:r>
        <w:instrText xml:space="preserve"> REF  _Ref12989167 \h \# 0 </w:instrText>
      </w:r>
      <w:r>
        <w:fldChar w:fldCharType="separate"/>
      </w:r>
      <w:r w:rsidR="00E42B2A">
        <w:t>53</w:t>
      </w:r>
      <w:r>
        <w:fldChar w:fldCharType="end"/>
      </w:r>
      <w:r>
        <w:t>). Настройки коннектора при этом сохранятся автоматически.</w:t>
      </w:r>
    </w:p>
    <w:p w14:paraId="52768E07" w14:textId="77777777" w:rsidR="00A367A6" w:rsidRDefault="00A367A6" w:rsidP="00A367A6">
      <w:pPr>
        <w:pStyle w:val="affffe"/>
        <w:rPr>
          <w:noProof/>
        </w:rPr>
      </w:pPr>
      <w:r>
        <w:rPr>
          <w:noProof/>
        </w:rPr>
        <w:drawing>
          <wp:inline distT="0" distB="0" distL="0" distR="0" wp14:anchorId="133DF31F" wp14:editId="4AA4AA14">
            <wp:extent cx="4126230" cy="82042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26230" cy="820420"/>
                    </a:xfrm>
                    <a:prstGeom prst="rect">
                      <a:avLst/>
                    </a:prstGeom>
                    <a:noFill/>
                    <a:ln>
                      <a:noFill/>
                    </a:ln>
                  </pic:spPr>
                </pic:pic>
              </a:graphicData>
            </a:graphic>
          </wp:inline>
        </w:drawing>
      </w:r>
    </w:p>
    <w:p w14:paraId="29338BAB" w14:textId="2A17F84F" w:rsidR="00A367A6" w:rsidRDefault="00A367A6" w:rsidP="00A367A6">
      <w:pPr>
        <w:pStyle w:val="afffff0"/>
      </w:pPr>
      <w:r>
        <w:t xml:space="preserve">Рисунок </w:t>
      </w:r>
      <w:fldSimple w:instr=" SEQ Рисунок \* ARABIC ">
        <w:r w:rsidR="00E42B2A">
          <w:rPr>
            <w:noProof/>
          </w:rPr>
          <w:t>54</w:t>
        </w:r>
      </w:fldSimple>
      <w:r>
        <w:t xml:space="preserve"> – </w:t>
      </w:r>
      <w:r w:rsidRPr="00F502C7">
        <w:t>Вызов функци</w:t>
      </w:r>
      <w:r>
        <w:t>и</w:t>
      </w:r>
      <w:r w:rsidRPr="00F502C7">
        <w:t xml:space="preserve"> загрузки данных</w:t>
      </w:r>
    </w:p>
    <w:p w14:paraId="3981F2E4" w14:textId="77777777" w:rsidR="00A367A6" w:rsidRDefault="00A367A6" w:rsidP="00A367A6">
      <w:pPr>
        <w:pStyle w:val="aff9"/>
      </w:pPr>
      <w:r>
        <w:t>При сохранении коннектора (при загрузке данных или по кнопке «Сохранить») в Системе создаются все новые показатели.</w:t>
      </w:r>
    </w:p>
    <w:p w14:paraId="494FF184" w14:textId="77777777" w:rsidR="00A367A6" w:rsidRDefault="00A367A6" w:rsidP="00615062">
      <w:pPr>
        <w:pStyle w:val="43"/>
      </w:pPr>
      <w:bookmarkStart w:id="190" w:name="_Toc17306166"/>
      <w:r>
        <w:t>Загрузка данных</w:t>
      </w:r>
      <w:bookmarkEnd w:id="190"/>
    </w:p>
    <w:p w14:paraId="1AF122E2" w14:textId="72C7DB43" w:rsidR="00A367A6" w:rsidRDefault="00A367A6" w:rsidP="00A367A6">
      <w:pPr>
        <w:pStyle w:val="aff9"/>
      </w:pPr>
      <w:r>
        <w:t>Прежде</w:t>
      </w:r>
      <w:r w:rsidRPr="00365F75">
        <w:t xml:space="preserve"> чем приступать к загрузке данных, необходимо настроить коннектор и показатели для загрузки</w:t>
      </w:r>
      <w:r w:rsidRPr="004024A2">
        <w:t xml:space="preserve"> (</w:t>
      </w:r>
      <w:r>
        <w:t xml:space="preserve">см. </w:t>
      </w:r>
      <w:proofErr w:type="spellStart"/>
      <w:r>
        <w:t>пп</w:t>
      </w:r>
      <w:proofErr w:type="spellEnd"/>
      <w:r>
        <w:t xml:space="preserve">. </w:t>
      </w:r>
      <w:r>
        <w:fldChar w:fldCharType="begin"/>
      </w:r>
      <w:r>
        <w:instrText xml:space="preserve"> REF _Ref12989262 \r \h </w:instrText>
      </w:r>
      <w:r>
        <w:fldChar w:fldCharType="separate"/>
      </w:r>
      <w:r w:rsidR="00E42B2A">
        <w:t>4.1.2.1</w:t>
      </w:r>
      <w:r>
        <w:fldChar w:fldCharType="end"/>
      </w:r>
      <w:r>
        <w:t xml:space="preserve">, </w:t>
      </w:r>
      <w:r>
        <w:fldChar w:fldCharType="begin"/>
      </w:r>
      <w:r>
        <w:instrText xml:space="preserve"> REF _Ref474834932 \r \h </w:instrText>
      </w:r>
      <w:r>
        <w:fldChar w:fldCharType="separate"/>
      </w:r>
      <w:r w:rsidR="00E42B2A">
        <w:t>4.1.2.2</w:t>
      </w:r>
      <w:r>
        <w:fldChar w:fldCharType="end"/>
      </w:r>
      <w:r w:rsidRPr="00365F75">
        <w:t xml:space="preserve">. </w:t>
      </w:r>
      <w:r>
        <w:fldChar w:fldCharType="begin"/>
      </w:r>
      <w:r>
        <w:instrText xml:space="preserve"> REF _Ref12989280 \r \h </w:instrText>
      </w:r>
      <w:r>
        <w:fldChar w:fldCharType="separate"/>
      </w:r>
      <w:r w:rsidR="00E42B2A">
        <w:t>4.1.2.2.4</w:t>
      </w:r>
      <w:r>
        <w:fldChar w:fldCharType="end"/>
      </w:r>
      <w:r>
        <w:t>).</w:t>
      </w:r>
    </w:p>
    <w:p w14:paraId="2FD3E7FB" w14:textId="77777777" w:rsidR="00A367A6" w:rsidRPr="00B252C5" w:rsidRDefault="00A367A6" w:rsidP="00A367A6">
      <w:pPr>
        <w:pStyle w:val="52"/>
      </w:pPr>
      <w:r>
        <w:t>Загрузка данных из всех таблиц коннектора</w:t>
      </w:r>
    </w:p>
    <w:p w14:paraId="6F7764A4" w14:textId="715B157D" w:rsidR="00A367A6" w:rsidRDefault="00A367A6" w:rsidP="00A367A6">
      <w:pPr>
        <w:pStyle w:val="aff9"/>
      </w:pPr>
      <w:r>
        <w:t>По нажатию на кнопку «Загрузить данные»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происходит загрузка всех выбранных данных в Систему. Загрузка таблиц с большим числом строк может занять значительное время.</w:t>
      </w:r>
    </w:p>
    <w:p w14:paraId="525CED53" w14:textId="77777777" w:rsidR="00A367A6" w:rsidRDefault="00A367A6" w:rsidP="00A367A6">
      <w:pPr>
        <w:pStyle w:val="aff9"/>
      </w:pPr>
      <w:r>
        <w:t>При загрузке данных происходит форматно-логический контроль загружаемых данных. Если какие-либо записи из одной из загружаемых таблиц его не прошли (несоответствие типов данных, отсутствие нужных значений в справочниках), не будет загружена ни одна из таблиц. В нижней части страницы появится сообщение об ошибках.</w:t>
      </w:r>
    </w:p>
    <w:p w14:paraId="52096BD5" w14:textId="77777777" w:rsidR="00A367A6" w:rsidRDefault="00A367A6" w:rsidP="00A367A6">
      <w:pPr>
        <w:pStyle w:val="aff9"/>
      </w:pPr>
      <w:r w:rsidRPr="005C766D">
        <w:rPr>
          <w:snapToGrid w:val="0"/>
          <w:szCs w:val="28"/>
        </w:rPr>
        <w:t>Новые показатели в</w:t>
      </w:r>
      <w:r>
        <w:rPr>
          <w:snapToGrid w:val="0"/>
          <w:szCs w:val="28"/>
        </w:rPr>
        <w:t xml:space="preserve"> Систем</w:t>
      </w:r>
      <w:r w:rsidRPr="005C766D">
        <w:rPr>
          <w:snapToGrid w:val="0"/>
          <w:szCs w:val="28"/>
        </w:rPr>
        <w:t>е будут созданы</w:t>
      </w:r>
      <w:r>
        <w:rPr>
          <w:snapToGrid w:val="0"/>
          <w:szCs w:val="28"/>
        </w:rPr>
        <w:t>,</w:t>
      </w:r>
      <w:r w:rsidRPr="005C766D">
        <w:rPr>
          <w:snapToGrid w:val="0"/>
          <w:szCs w:val="28"/>
        </w:rPr>
        <w:t xml:space="preserve"> даже если </w:t>
      </w:r>
      <w:r>
        <w:rPr>
          <w:snapToGrid w:val="0"/>
          <w:szCs w:val="28"/>
        </w:rPr>
        <w:t>никакие данные не загрузятся.</w:t>
      </w:r>
    </w:p>
    <w:p w14:paraId="4E7AACAF" w14:textId="77777777" w:rsidR="00A367A6" w:rsidRDefault="00A367A6" w:rsidP="00A367A6">
      <w:pPr>
        <w:pStyle w:val="aff9"/>
      </w:pPr>
      <w:r>
        <w:lastRenderedPageBreak/>
        <w:t>Если файл (или база данных) содержит данные, которые уже загружались в Систему, и ни один показатель при настройке коннектора не был отмечен как уникальный, такие данные будут восприняты Системой как самостоятельные и будут загружены повторно.</w:t>
      </w:r>
    </w:p>
    <w:p w14:paraId="533F9B67" w14:textId="3E381BD0" w:rsidR="00A367A6" w:rsidRDefault="00A367A6" w:rsidP="00A367A6">
      <w:pPr>
        <w:pStyle w:val="aff9"/>
      </w:pPr>
      <w:r>
        <w:t>После успешной загрузки данных выводится сообщение с информацией о загрузке: сколько записей создано, обновлено и удалено (при повторных загрузках и с флагом «Синхронизировать удаление») по каждой из таблиц (рисунок </w:t>
      </w:r>
      <w:r>
        <w:fldChar w:fldCharType="begin"/>
      </w:r>
      <w:r>
        <w:instrText xml:space="preserve"> REF  _Ref12998864 \h \# 0 </w:instrText>
      </w:r>
      <w:r>
        <w:fldChar w:fldCharType="separate"/>
      </w:r>
      <w:r w:rsidR="00E42B2A">
        <w:t>55</w:t>
      </w:r>
      <w:r>
        <w:fldChar w:fldCharType="end"/>
      </w:r>
      <w:r>
        <w:t>).</w:t>
      </w:r>
    </w:p>
    <w:p w14:paraId="4A39927D" w14:textId="77777777" w:rsidR="00A367A6" w:rsidRDefault="00A367A6" w:rsidP="00A367A6">
      <w:pPr>
        <w:pStyle w:val="affffe"/>
        <w:rPr>
          <w:noProof/>
        </w:rPr>
      </w:pPr>
      <w:r>
        <w:rPr>
          <w:noProof/>
        </w:rPr>
        <w:drawing>
          <wp:inline distT="0" distB="0" distL="0" distR="0" wp14:anchorId="2A1D957D" wp14:editId="4BFC962E">
            <wp:extent cx="5345430" cy="1578610"/>
            <wp:effectExtent l="0" t="0" r="762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5430" cy="1578610"/>
                    </a:xfrm>
                    <a:prstGeom prst="rect">
                      <a:avLst/>
                    </a:prstGeom>
                    <a:noFill/>
                    <a:ln>
                      <a:noFill/>
                    </a:ln>
                  </pic:spPr>
                </pic:pic>
              </a:graphicData>
            </a:graphic>
          </wp:inline>
        </w:drawing>
      </w:r>
    </w:p>
    <w:p w14:paraId="1DB5979C" w14:textId="6F243FFA" w:rsidR="00A367A6" w:rsidRDefault="00A367A6" w:rsidP="00A367A6">
      <w:pPr>
        <w:pStyle w:val="afffff0"/>
      </w:pPr>
      <w:bookmarkStart w:id="191" w:name="_Ref12998864"/>
      <w:r>
        <w:t xml:space="preserve">Рисунок </w:t>
      </w:r>
      <w:fldSimple w:instr=" SEQ Рисунок \* ARABIC ">
        <w:r w:rsidR="00E42B2A">
          <w:rPr>
            <w:noProof/>
          </w:rPr>
          <w:t>55</w:t>
        </w:r>
      </w:fldSimple>
      <w:bookmarkEnd w:id="191"/>
      <w:r>
        <w:t xml:space="preserve"> – </w:t>
      </w:r>
      <w:r w:rsidRPr="005C766D">
        <w:t>Форма отображения результата загрузки данных</w:t>
      </w:r>
    </w:p>
    <w:p w14:paraId="5A85F91D" w14:textId="77777777" w:rsidR="00A367A6" w:rsidRDefault="00A367A6" w:rsidP="00A367A6">
      <w:pPr>
        <w:pStyle w:val="52"/>
      </w:pPr>
      <w:r>
        <w:t>Загрузка данных из одной таблицы</w:t>
      </w:r>
    </w:p>
    <w:p w14:paraId="60B2A546" w14:textId="77777777" w:rsidR="00A367A6" w:rsidRDefault="00A367A6" w:rsidP="00A367A6">
      <w:pPr>
        <w:pStyle w:val="aff9"/>
      </w:pPr>
      <w:r>
        <w:t>В Системе также существует возможность загрузить только отображаемую на экране таблицу, даже если для загрузки через коннекторы было выбрано больше одной таблицы.</w:t>
      </w:r>
    </w:p>
    <w:p w14:paraId="407B632B" w14:textId="69979CDC" w:rsidR="00A367A6" w:rsidRDefault="00A367A6" w:rsidP="00A367A6">
      <w:pPr>
        <w:pStyle w:val="aff9"/>
      </w:pPr>
      <w:r>
        <w:t>Для этого необходимо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пиктограмму «стрелка» на кнопке «Загрузить данные» и в списке выбрать пункт «Только выбранную таблицу» (рисунок </w:t>
      </w:r>
      <w:r>
        <w:fldChar w:fldCharType="begin"/>
      </w:r>
      <w:r>
        <w:instrText xml:space="preserve"> REF  _Ref12999110 \h \# 0 </w:instrText>
      </w:r>
      <w:r>
        <w:fldChar w:fldCharType="separate"/>
      </w:r>
      <w:r w:rsidR="00E42B2A">
        <w:t>56</w:t>
      </w:r>
      <w:r>
        <w:fldChar w:fldCharType="end"/>
      </w:r>
      <w:r>
        <w:t>).</w:t>
      </w:r>
    </w:p>
    <w:p w14:paraId="5898424F" w14:textId="77777777" w:rsidR="00A367A6" w:rsidRDefault="00A367A6" w:rsidP="00A367A6">
      <w:pPr>
        <w:pStyle w:val="affffe"/>
      </w:pPr>
      <w:r>
        <w:rPr>
          <w:noProof/>
        </w:rPr>
        <w:drawing>
          <wp:inline distT="0" distB="0" distL="0" distR="0" wp14:anchorId="341A3E46" wp14:editId="6DD3DBEB">
            <wp:extent cx="2399030" cy="727075"/>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9030" cy="727075"/>
                    </a:xfrm>
                    <a:prstGeom prst="rect">
                      <a:avLst/>
                    </a:prstGeom>
                    <a:noFill/>
                    <a:ln>
                      <a:noFill/>
                    </a:ln>
                  </pic:spPr>
                </pic:pic>
              </a:graphicData>
            </a:graphic>
          </wp:inline>
        </w:drawing>
      </w:r>
    </w:p>
    <w:p w14:paraId="6434BACC" w14:textId="0AA3FB13" w:rsidR="00A367A6" w:rsidRDefault="00A367A6" w:rsidP="00A367A6">
      <w:pPr>
        <w:pStyle w:val="afffff0"/>
      </w:pPr>
      <w:bookmarkStart w:id="192" w:name="_Ref12999110"/>
      <w:r>
        <w:t xml:space="preserve">Рисунок </w:t>
      </w:r>
      <w:fldSimple w:instr=" SEQ Рисунок \* ARABIC ">
        <w:r w:rsidR="00E42B2A">
          <w:rPr>
            <w:noProof/>
          </w:rPr>
          <w:t>56</w:t>
        </w:r>
      </w:fldSimple>
      <w:bookmarkEnd w:id="192"/>
      <w:r>
        <w:t xml:space="preserve"> – </w:t>
      </w:r>
      <w:r w:rsidRPr="005C766D">
        <w:t>Загрузка выбранной таблицы</w:t>
      </w:r>
    </w:p>
    <w:p w14:paraId="55EF05BD" w14:textId="77777777" w:rsidR="00A367A6" w:rsidRDefault="00A367A6" w:rsidP="00A367A6">
      <w:pPr>
        <w:pStyle w:val="aff9"/>
      </w:pPr>
      <w:r>
        <w:t>При этом будет загружена таблица, отображенная в данный момент на странице, а также все связанные с ней таблицы (например, если в таблице есть ссылка на соседнюю таблицу, то соседняя таблица тоже будет загружена).</w:t>
      </w:r>
    </w:p>
    <w:p w14:paraId="4DBC1780" w14:textId="77777777" w:rsidR="00A367A6" w:rsidRDefault="00A367A6" w:rsidP="00A367A6">
      <w:pPr>
        <w:pStyle w:val="aff9"/>
      </w:pPr>
      <w:r>
        <w:t>Все настройки коннектора для других таблиц сохранятся в Системе.</w:t>
      </w:r>
    </w:p>
    <w:p w14:paraId="43DE5C4C" w14:textId="77777777" w:rsidR="00A367A6" w:rsidRDefault="00A367A6" w:rsidP="00A367A6">
      <w:pPr>
        <w:pStyle w:val="aff9"/>
      </w:pPr>
      <w:r>
        <w:lastRenderedPageBreak/>
        <w:t>Это функция удобна, например, если одно из полей таблицы должно ссылаться на другую таблицу.</w:t>
      </w:r>
    </w:p>
    <w:p w14:paraId="44879E6F" w14:textId="77777777" w:rsidR="00A367A6" w:rsidRDefault="00A367A6" w:rsidP="00A367A6">
      <w:pPr>
        <w:pStyle w:val="aff9"/>
      </w:pPr>
      <w:r>
        <w:t>Поле «Магазин» в таблице «Продажи» ссылается на таблицу «Магазины», находящуюся в том же файле. Можно либо сделать два отдельных коннектора для каждой из таблиц, либо сначала загрузить отдельно таблицу с магазинами, а затем – таблицу «Продажи» со ссылкой на «Магазины».</w:t>
      </w:r>
    </w:p>
    <w:p w14:paraId="21D5E576" w14:textId="77777777" w:rsidR="00A367A6" w:rsidRDefault="00A367A6" w:rsidP="00A367A6">
      <w:pPr>
        <w:pStyle w:val="52"/>
      </w:pPr>
      <w:r>
        <w:t>Настройка периодической загрузки данных</w:t>
      </w:r>
    </w:p>
    <w:p w14:paraId="25D0B13E" w14:textId="77777777" w:rsidR="00A367A6" w:rsidRDefault="00A367A6" w:rsidP="00A367A6">
      <w:pPr>
        <w:pStyle w:val="affff8"/>
      </w:pPr>
      <w:r>
        <w:t>В Системе существует возможность настройки периодической загрузки данных. Для этого необходимо:</w:t>
      </w:r>
    </w:p>
    <w:p w14:paraId="522C550A" w14:textId="2EE54678" w:rsidR="00A367A6" w:rsidRDefault="00A367A6">
      <w:pPr>
        <w:pStyle w:val="14"/>
        <w:numPr>
          <w:ilvl w:val="0"/>
          <w:numId w:val="40"/>
        </w:numPr>
      </w:pPr>
      <w:r>
        <w:t>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пиктограмму «Периодическая загрузка», расположенную в верхнем меню страницы (рисунок </w:t>
      </w:r>
      <w:r>
        <w:fldChar w:fldCharType="begin"/>
      </w:r>
      <w:r>
        <w:instrText xml:space="preserve"> REF  _Ref13000640 \h \# 0 </w:instrText>
      </w:r>
      <w:r>
        <w:fldChar w:fldCharType="separate"/>
      </w:r>
      <w:r w:rsidR="00E42B2A">
        <w:t>57</w:t>
      </w:r>
      <w:r>
        <w:fldChar w:fldCharType="end"/>
      </w:r>
      <w:r>
        <w:t>);</w:t>
      </w:r>
    </w:p>
    <w:p w14:paraId="09C73F59" w14:textId="77777777" w:rsidR="00A367A6" w:rsidRPr="005C766D" w:rsidRDefault="00A367A6" w:rsidP="00A367A6">
      <w:pPr>
        <w:pStyle w:val="affffe"/>
      </w:pPr>
      <w:r>
        <w:rPr>
          <w:noProof/>
        </w:rPr>
        <w:drawing>
          <wp:inline distT="0" distB="0" distL="0" distR="0" wp14:anchorId="73A8B410" wp14:editId="2A10C705">
            <wp:extent cx="5408295" cy="57848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8295" cy="578485"/>
                    </a:xfrm>
                    <a:prstGeom prst="rect">
                      <a:avLst/>
                    </a:prstGeom>
                    <a:solidFill>
                      <a:srgbClr val="FFFFFF"/>
                    </a:solidFill>
                    <a:ln>
                      <a:noFill/>
                    </a:ln>
                  </pic:spPr>
                </pic:pic>
              </a:graphicData>
            </a:graphic>
          </wp:inline>
        </w:drawing>
      </w:r>
    </w:p>
    <w:p w14:paraId="3BD5DD39" w14:textId="59391756" w:rsidR="00A367A6" w:rsidRPr="005C766D" w:rsidRDefault="00A367A6" w:rsidP="00A367A6">
      <w:pPr>
        <w:pStyle w:val="afffff0"/>
      </w:pPr>
      <w:bookmarkStart w:id="193" w:name="_Ref13000640"/>
      <w:r>
        <w:t xml:space="preserve">Рисунок </w:t>
      </w:r>
      <w:fldSimple w:instr=" SEQ Рисунок \* ARABIC ">
        <w:r w:rsidR="00E42B2A">
          <w:rPr>
            <w:noProof/>
          </w:rPr>
          <w:t>57</w:t>
        </w:r>
      </w:fldSimple>
      <w:bookmarkEnd w:id="193"/>
      <w:r>
        <w:t xml:space="preserve"> – </w:t>
      </w:r>
      <w:r w:rsidRPr="005C766D">
        <w:t>Вызов функци</w:t>
      </w:r>
      <w:r>
        <w:t>и</w:t>
      </w:r>
      <w:r w:rsidRPr="005C766D">
        <w:t xml:space="preserve"> настройки периодической загрузки</w:t>
      </w:r>
    </w:p>
    <w:p w14:paraId="1694ADC6" w14:textId="5FE76440" w:rsidR="00A367A6" w:rsidRDefault="00A367A6">
      <w:pPr>
        <w:pStyle w:val="14"/>
        <w:numPr>
          <w:ilvl w:val="0"/>
          <w:numId w:val="40"/>
        </w:numPr>
      </w:pPr>
      <w:r>
        <w:t>в открывшемся окне настройки периодической загрузки данных в левом столбце «Расписание» указано время и дни, когда должна производиться загрузка, в правом столбце «Таблицы» указано, какие таблицы необходимо загружать в указанное время. Чтобы включить или выключить созданный шаблон периодической загрузки, следует установить или снять флаг рядом с настройкой времени (рисунок </w:t>
      </w:r>
      <w:r>
        <w:fldChar w:fldCharType="begin"/>
      </w:r>
      <w:r>
        <w:instrText xml:space="preserve"> REF  _Ref13000743 \h \# 0  \* MERGEFORMAT </w:instrText>
      </w:r>
      <w:r>
        <w:fldChar w:fldCharType="separate"/>
      </w:r>
      <w:r w:rsidR="00E42B2A">
        <w:t>58</w:t>
      </w:r>
      <w:r>
        <w:fldChar w:fldCharType="end"/>
      </w:r>
      <w:r>
        <w:t>);</w:t>
      </w:r>
    </w:p>
    <w:p w14:paraId="60DB4524" w14:textId="77777777" w:rsidR="00A367A6" w:rsidRPr="005C766D" w:rsidRDefault="00A367A6" w:rsidP="00A367A6">
      <w:pPr>
        <w:pStyle w:val="affffe"/>
        <w:rPr>
          <w:szCs w:val="28"/>
        </w:rPr>
      </w:pPr>
      <w:r>
        <w:rPr>
          <w:noProof/>
        </w:rPr>
        <w:drawing>
          <wp:inline distT="0" distB="0" distL="0" distR="0" wp14:anchorId="60AFD25F" wp14:editId="54267242">
            <wp:extent cx="3274695" cy="1414780"/>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4695" cy="1414780"/>
                    </a:xfrm>
                    <a:prstGeom prst="rect">
                      <a:avLst/>
                    </a:prstGeom>
                    <a:solidFill>
                      <a:srgbClr val="FFFFFF"/>
                    </a:solidFill>
                    <a:ln>
                      <a:noFill/>
                    </a:ln>
                  </pic:spPr>
                </pic:pic>
              </a:graphicData>
            </a:graphic>
          </wp:inline>
        </w:drawing>
      </w:r>
    </w:p>
    <w:p w14:paraId="56F86977" w14:textId="1A0538A0" w:rsidR="00A367A6" w:rsidRPr="005C766D" w:rsidRDefault="00A367A6" w:rsidP="00A367A6">
      <w:pPr>
        <w:pStyle w:val="afffff0"/>
      </w:pPr>
      <w:bookmarkStart w:id="194" w:name="_Ref13000743"/>
      <w:r>
        <w:t xml:space="preserve">Рисунок </w:t>
      </w:r>
      <w:fldSimple w:instr=" SEQ Рисунок \* ARABIC ">
        <w:r w:rsidR="00E42B2A">
          <w:rPr>
            <w:noProof/>
          </w:rPr>
          <w:t>58</w:t>
        </w:r>
      </w:fldSimple>
      <w:bookmarkEnd w:id="194"/>
      <w:r>
        <w:t xml:space="preserve"> – </w:t>
      </w:r>
      <w:r w:rsidRPr="005C766D">
        <w:t>Форма настройки параметров периодической загрузки</w:t>
      </w:r>
    </w:p>
    <w:p w14:paraId="12F2EFF2" w14:textId="2ABF4914" w:rsidR="00A367A6" w:rsidRDefault="00A367A6">
      <w:pPr>
        <w:pStyle w:val="14"/>
        <w:numPr>
          <w:ilvl w:val="0"/>
          <w:numId w:val="40"/>
        </w:numPr>
      </w:pPr>
      <w:r>
        <w:lastRenderedPageBreak/>
        <w:t>чтобы указать время и дни, когда необходимо производить загрузку, следует ввести их в поле «Расписание». Подсказка о том, как это правильно делать, появляется при нажатии на вопросительный знак рядом с заголовком этого столбца (рисунок </w:t>
      </w:r>
      <w:r>
        <w:fldChar w:fldCharType="begin"/>
      </w:r>
      <w:r>
        <w:instrText xml:space="preserve"> REF  _Ref13000787 \h \# 0  \* MERGEFORMAT </w:instrText>
      </w:r>
      <w:r>
        <w:fldChar w:fldCharType="separate"/>
      </w:r>
      <w:r w:rsidR="00E42B2A">
        <w:t>59</w:t>
      </w:r>
      <w:r>
        <w:fldChar w:fldCharType="end"/>
      </w:r>
      <w:r>
        <w:t>);</w:t>
      </w:r>
    </w:p>
    <w:p w14:paraId="0CEBD81B" w14:textId="77777777" w:rsidR="00A367A6" w:rsidRPr="005C766D" w:rsidRDefault="00A367A6" w:rsidP="00A367A6">
      <w:pPr>
        <w:pStyle w:val="affffe"/>
        <w:rPr>
          <w:szCs w:val="28"/>
        </w:rPr>
      </w:pPr>
      <w:bookmarkStart w:id="195" w:name="_Ref343254740"/>
      <w:r>
        <w:rPr>
          <w:noProof/>
        </w:rPr>
        <w:drawing>
          <wp:inline distT="0" distB="0" distL="0" distR="0" wp14:anchorId="61FA2F75" wp14:editId="55FB8168">
            <wp:extent cx="4564380" cy="4048125"/>
            <wp:effectExtent l="0" t="0" r="762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4380" cy="4048125"/>
                    </a:xfrm>
                    <a:prstGeom prst="rect">
                      <a:avLst/>
                    </a:prstGeom>
                    <a:solidFill>
                      <a:srgbClr val="FFFFFF"/>
                    </a:solidFill>
                    <a:ln>
                      <a:noFill/>
                    </a:ln>
                  </pic:spPr>
                </pic:pic>
              </a:graphicData>
            </a:graphic>
          </wp:inline>
        </w:drawing>
      </w:r>
    </w:p>
    <w:p w14:paraId="4ECE3855" w14:textId="20D6A562" w:rsidR="00A367A6" w:rsidRPr="005C766D" w:rsidRDefault="00A367A6" w:rsidP="00A367A6">
      <w:pPr>
        <w:pStyle w:val="afffff0"/>
      </w:pPr>
      <w:bookmarkStart w:id="196" w:name="_Ref13000787"/>
      <w:bookmarkEnd w:id="195"/>
      <w:r>
        <w:t xml:space="preserve">Рисунок </w:t>
      </w:r>
      <w:fldSimple w:instr=" SEQ Рисунок \* ARABIC ">
        <w:r w:rsidR="00E42B2A">
          <w:rPr>
            <w:noProof/>
          </w:rPr>
          <w:t>59</w:t>
        </w:r>
      </w:fldSimple>
      <w:bookmarkEnd w:id="196"/>
      <w:r>
        <w:t xml:space="preserve"> – </w:t>
      </w:r>
      <w:r w:rsidRPr="005C766D">
        <w:t>Подсказка по управлению загрузкой данных по расписанию</w:t>
      </w:r>
    </w:p>
    <w:p w14:paraId="5853FB61" w14:textId="698D74B7" w:rsidR="00A367A6" w:rsidRPr="0004633D" w:rsidRDefault="00A367A6">
      <w:pPr>
        <w:pStyle w:val="14"/>
        <w:numPr>
          <w:ilvl w:val="0"/>
          <w:numId w:val="40"/>
        </w:numPr>
      </w:pPr>
      <w:r>
        <w:t>чтобы настроить, какие таблицы необходимо загружать в это время, следует нажать на пиктограмму «шестеренка» в столбце «Таблицы» и отметить нужные таблиц флагами. В список попадут только те таблицы из источника данных, которые будут отмечены как загружаемые (рисунок </w:t>
      </w:r>
      <w:r>
        <w:fldChar w:fldCharType="begin"/>
      </w:r>
      <w:r>
        <w:instrText xml:space="preserve"> REF  _Ref13000881 \h \# 0  \* MERGEFORMAT </w:instrText>
      </w:r>
      <w:r>
        <w:fldChar w:fldCharType="separate"/>
      </w:r>
      <w:r w:rsidR="00E42B2A">
        <w:t>60</w:t>
      </w:r>
      <w:r>
        <w:fldChar w:fldCharType="end"/>
      </w:r>
      <w:r>
        <w:t>).</w:t>
      </w:r>
    </w:p>
    <w:p w14:paraId="28DFA4A9" w14:textId="77777777" w:rsidR="00A367A6" w:rsidRDefault="00A367A6" w:rsidP="00A367A6">
      <w:pPr>
        <w:pStyle w:val="1f7"/>
      </w:pPr>
      <w:r>
        <w:t>В правом верхнем углу окна находятся:</w:t>
      </w:r>
    </w:p>
    <w:p w14:paraId="26BCBADE" w14:textId="77777777" w:rsidR="00A367A6" w:rsidRDefault="00A367A6" w:rsidP="00A367A6">
      <w:pPr>
        <w:pStyle w:val="24"/>
      </w:pPr>
      <w:r>
        <w:t>кнопка с пиктограммой «лупа» позволяет открыть строку поиска и выполнить поиск при большом количестве загружаемых таблиц в источнике данных;</w:t>
      </w:r>
    </w:p>
    <w:p w14:paraId="31599776" w14:textId="77777777" w:rsidR="00A367A6" w:rsidRDefault="00A367A6" w:rsidP="00A367A6">
      <w:pPr>
        <w:pStyle w:val="24"/>
      </w:pPr>
      <w:r>
        <w:t>флаг, который позволяет выделить/снять выделение всех таблиц;</w:t>
      </w:r>
    </w:p>
    <w:p w14:paraId="55146847" w14:textId="77777777" w:rsidR="00A367A6" w:rsidRPr="005C766D" w:rsidRDefault="00A367A6" w:rsidP="00A367A6">
      <w:pPr>
        <w:pStyle w:val="affffe"/>
      </w:pPr>
      <w:r>
        <w:rPr>
          <w:noProof/>
        </w:rPr>
        <w:lastRenderedPageBreak/>
        <w:drawing>
          <wp:inline distT="0" distB="0" distL="0" distR="0" wp14:anchorId="2CA04DD2" wp14:editId="1CD63F5E">
            <wp:extent cx="4352925" cy="1883410"/>
            <wp:effectExtent l="0" t="0" r="9525"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52925" cy="1883410"/>
                    </a:xfrm>
                    <a:prstGeom prst="rect">
                      <a:avLst/>
                    </a:prstGeom>
                    <a:solidFill>
                      <a:srgbClr val="FFFFFF"/>
                    </a:solidFill>
                    <a:ln>
                      <a:noFill/>
                    </a:ln>
                  </pic:spPr>
                </pic:pic>
              </a:graphicData>
            </a:graphic>
          </wp:inline>
        </w:drawing>
      </w:r>
    </w:p>
    <w:p w14:paraId="0AF1408A" w14:textId="77A80331" w:rsidR="00A367A6" w:rsidRPr="005C766D" w:rsidRDefault="00A367A6" w:rsidP="00A367A6">
      <w:pPr>
        <w:pStyle w:val="afffff0"/>
      </w:pPr>
      <w:bookmarkStart w:id="197" w:name="_Ref13000881"/>
      <w:r>
        <w:t xml:space="preserve">Рисунок </w:t>
      </w:r>
      <w:fldSimple w:instr=" SEQ Рисунок \* ARABIC ">
        <w:r w:rsidR="00E42B2A">
          <w:rPr>
            <w:noProof/>
          </w:rPr>
          <w:t>60</w:t>
        </w:r>
      </w:fldSimple>
      <w:bookmarkEnd w:id="197"/>
      <w:r>
        <w:t xml:space="preserve"> – </w:t>
      </w:r>
      <w:r w:rsidRPr="005C766D">
        <w:t>Выбор таблиц для периодической загрузки</w:t>
      </w:r>
    </w:p>
    <w:p w14:paraId="6445B251" w14:textId="77777777" w:rsidR="00A367A6" w:rsidRPr="005C766D" w:rsidRDefault="00A367A6" w:rsidP="00A367A6">
      <w:pPr>
        <w:pStyle w:val="affffe"/>
      </w:pPr>
      <w:r>
        <w:rPr>
          <w:noProof/>
        </w:rPr>
        <w:drawing>
          <wp:inline distT="0" distB="0" distL="0" distR="0" wp14:anchorId="6249B6F6" wp14:editId="40FCF5F3">
            <wp:extent cx="2844800" cy="5937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4800" cy="593725"/>
                    </a:xfrm>
                    <a:prstGeom prst="rect">
                      <a:avLst/>
                    </a:prstGeom>
                    <a:solidFill>
                      <a:srgbClr val="FFFFFF"/>
                    </a:solidFill>
                    <a:ln>
                      <a:noFill/>
                    </a:ln>
                  </pic:spPr>
                </pic:pic>
              </a:graphicData>
            </a:graphic>
          </wp:inline>
        </w:drawing>
      </w:r>
    </w:p>
    <w:p w14:paraId="60D6B281" w14:textId="523E501F" w:rsidR="00A367A6" w:rsidRPr="005C766D" w:rsidRDefault="00A367A6" w:rsidP="00A367A6">
      <w:pPr>
        <w:pStyle w:val="afffff0"/>
      </w:pPr>
      <w:r>
        <w:t xml:space="preserve">Рисунок </w:t>
      </w:r>
      <w:fldSimple w:instr=" SEQ Рисунок \* ARABIC ">
        <w:r w:rsidR="00E42B2A">
          <w:rPr>
            <w:noProof/>
          </w:rPr>
          <w:t>61</w:t>
        </w:r>
      </w:fldSimple>
      <w:r>
        <w:t xml:space="preserve"> – </w:t>
      </w:r>
      <w:r w:rsidRPr="005C766D">
        <w:t>Форма выбора таблиц для синхронизации</w:t>
      </w:r>
    </w:p>
    <w:p w14:paraId="278AD9FA" w14:textId="4FF4C137" w:rsidR="00A367A6" w:rsidRDefault="00A367A6" w:rsidP="00A367A6">
      <w:pPr>
        <w:pStyle w:val="aff9"/>
      </w:pPr>
      <w:r>
        <w:t>Для того чтобы</w:t>
      </w:r>
      <w:r w:rsidRPr="00B60A73">
        <w:t xml:space="preserve"> </w:t>
      </w:r>
      <w:r>
        <w:t>удалить</w:t>
      </w:r>
      <w:r w:rsidRPr="00B60A73">
        <w:t xml:space="preserve"> </w:t>
      </w:r>
      <w:r>
        <w:t>настройку периодичности, необходимо нажать на пиктограмму «корзина» в правом столбце настройки (рисунок </w:t>
      </w:r>
      <w:r>
        <w:fldChar w:fldCharType="begin"/>
      </w:r>
      <w:r>
        <w:instrText xml:space="preserve"> REF  _Ref13001167 \h \# 0  \* MERGEFORMAT </w:instrText>
      </w:r>
      <w:r>
        <w:fldChar w:fldCharType="separate"/>
      </w:r>
      <w:r w:rsidR="00E42B2A">
        <w:t>62</w:t>
      </w:r>
      <w:r>
        <w:fldChar w:fldCharType="end"/>
      </w:r>
      <w:r>
        <w:t>).</w:t>
      </w:r>
    </w:p>
    <w:p w14:paraId="14D920DE" w14:textId="77777777" w:rsidR="00A367A6" w:rsidRPr="005C766D" w:rsidRDefault="00A367A6" w:rsidP="00A367A6">
      <w:pPr>
        <w:pStyle w:val="affffe"/>
      </w:pPr>
      <w:r>
        <w:rPr>
          <w:noProof/>
        </w:rPr>
        <w:drawing>
          <wp:inline distT="0" distB="0" distL="0" distR="0" wp14:anchorId="43744B69" wp14:editId="5F7DD6B5">
            <wp:extent cx="4728210" cy="8204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8210" cy="820420"/>
                    </a:xfrm>
                    <a:prstGeom prst="rect">
                      <a:avLst/>
                    </a:prstGeom>
                    <a:solidFill>
                      <a:srgbClr val="FFFFFF"/>
                    </a:solidFill>
                    <a:ln>
                      <a:noFill/>
                    </a:ln>
                  </pic:spPr>
                </pic:pic>
              </a:graphicData>
            </a:graphic>
          </wp:inline>
        </w:drawing>
      </w:r>
    </w:p>
    <w:p w14:paraId="68CE9E57" w14:textId="70289181" w:rsidR="00A367A6" w:rsidRPr="005C766D" w:rsidRDefault="00A367A6" w:rsidP="00A367A6">
      <w:pPr>
        <w:pStyle w:val="afffff0"/>
      </w:pPr>
      <w:bookmarkStart w:id="198" w:name="_Ref13001167"/>
      <w:r>
        <w:t xml:space="preserve">Рисунок </w:t>
      </w:r>
      <w:fldSimple w:instr=" SEQ Рисунок \* ARABIC ">
        <w:r w:rsidR="00E42B2A">
          <w:rPr>
            <w:noProof/>
          </w:rPr>
          <w:t>62</w:t>
        </w:r>
      </w:fldSimple>
      <w:bookmarkEnd w:id="198"/>
      <w:r>
        <w:t xml:space="preserve"> – </w:t>
      </w:r>
      <w:r w:rsidRPr="005C766D">
        <w:t>Удаление настройки периодической загрузки</w:t>
      </w:r>
    </w:p>
    <w:p w14:paraId="599D6A90" w14:textId="6AEA5EDC" w:rsidR="00A367A6" w:rsidRDefault="00A367A6" w:rsidP="00A367A6">
      <w:pPr>
        <w:pStyle w:val="aff9"/>
      </w:pPr>
      <w:r>
        <w:t>Чтобы добавить новую строку с настройкой, следует нажать на зеленую кнопку «+» в нижней части окна и нажать на кнопку «ОК» в нижней части окна, чтобы вернуться к работе с коннекторами после завершения необходимых настроек (рисунок </w:t>
      </w:r>
      <w:r>
        <w:fldChar w:fldCharType="begin"/>
      </w:r>
      <w:r>
        <w:instrText xml:space="preserve"> REF  _Ref13001307 \h \# 0 </w:instrText>
      </w:r>
      <w:r>
        <w:fldChar w:fldCharType="separate"/>
      </w:r>
      <w:r w:rsidR="00E42B2A">
        <w:t>63</w:t>
      </w:r>
      <w:r>
        <w:fldChar w:fldCharType="end"/>
      </w:r>
      <w:r>
        <w:t>) (либо на кнопку «Отмена», если сохранять измененные настройки не нужно).</w:t>
      </w:r>
    </w:p>
    <w:p w14:paraId="070DF2ED" w14:textId="77777777" w:rsidR="00A367A6" w:rsidRPr="005C766D" w:rsidRDefault="00A367A6" w:rsidP="00A367A6">
      <w:pPr>
        <w:pStyle w:val="affffe"/>
        <w:rPr>
          <w:szCs w:val="28"/>
        </w:rPr>
      </w:pPr>
      <w:r>
        <w:rPr>
          <w:noProof/>
        </w:rPr>
        <w:drawing>
          <wp:inline distT="0" distB="0" distL="0" distR="0" wp14:anchorId="79A2B63E" wp14:editId="72365637">
            <wp:extent cx="3516630" cy="1508125"/>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6630" cy="1508125"/>
                    </a:xfrm>
                    <a:prstGeom prst="rect">
                      <a:avLst/>
                    </a:prstGeom>
                    <a:solidFill>
                      <a:srgbClr val="FFFFFF"/>
                    </a:solidFill>
                    <a:ln>
                      <a:noFill/>
                    </a:ln>
                  </pic:spPr>
                </pic:pic>
              </a:graphicData>
            </a:graphic>
          </wp:inline>
        </w:drawing>
      </w:r>
    </w:p>
    <w:p w14:paraId="3D2D350E" w14:textId="210632BF" w:rsidR="00A367A6" w:rsidRDefault="00A367A6" w:rsidP="00A367A6">
      <w:pPr>
        <w:pStyle w:val="afffff0"/>
      </w:pPr>
      <w:bookmarkStart w:id="199" w:name="_Ref13001307"/>
      <w:r>
        <w:t xml:space="preserve">Рисунок </w:t>
      </w:r>
      <w:fldSimple w:instr=" SEQ Рисунок \* ARABIC ">
        <w:r w:rsidR="00E42B2A">
          <w:rPr>
            <w:noProof/>
          </w:rPr>
          <w:t>63</w:t>
        </w:r>
      </w:fldSimple>
      <w:bookmarkEnd w:id="199"/>
      <w:r>
        <w:t xml:space="preserve"> – </w:t>
      </w:r>
      <w:r w:rsidRPr="005C766D">
        <w:t>Сохранение настроек периодической загрузки</w:t>
      </w:r>
    </w:p>
    <w:p w14:paraId="0A593474" w14:textId="77777777" w:rsidR="00A367A6" w:rsidRDefault="00A367A6" w:rsidP="00A367A6">
      <w:pPr>
        <w:pStyle w:val="52"/>
      </w:pPr>
      <w:r>
        <w:lastRenderedPageBreak/>
        <w:t>Просмотр загруженных данных</w:t>
      </w:r>
    </w:p>
    <w:p w14:paraId="1B3DFBDE" w14:textId="430D709C" w:rsidR="00A367A6" w:rsidRDefault="00A367A6" w:rsidP="00A367A6">
      <w:pPr>
        <w:pStyle w:val="aff9"/>
      </w:pPr>
      <w:r>
        <w:t>Для того чтобы просмотреть загруженные данные, следует нажать на кнопку «Перейти к просмотру загруженных таблиц» (рисунок </w:t>
      </w:r>
      <w:r>
        <w:fldChar w:fldCharType="begin"/>
      </w:r>
      <w:r>
        <w:instrText xml:space="preserve"> REF  _Ref13000456 \h \# 0 </w:instrText>
      </w:r>
      <w:r>
        <w:fldChar w:fldCharType="separate"/>
      </w:r>
      <w:r w:rsidR="00E42B2A">
        <w:t>64</w:t>
      </w:r>
      <w:r>
        <w:fldChar w:fldCharType="end"/>
      </w:r>
      <w:r>
        <w:t>).</w:t>
      </w:r>
      <w:r w:rsidRPr="0004633D">
        <w:t xml:space="preserve"> </w:t>
      </w:r>
      <w:r>
        <w:t xml:space="preserve">Откроется реестр с загруженными данными в режиме </w:t>
      </w:r>
      <w:r w:rsidRPr="00BD4F67">
        <w:t>просмотра.</w:t>
      </w:r>
    </w:p>
    <w:p w14:paraId="33F43031" w14:textId="77777777" w:rsidR="00A367A6" w:rsidRPr="005C766D" w:rsidRDefault="00A367A6" w:rsidP="00A367A6">
      <w:pPr>
        <w:pStyle w:val="affffe"/>
      </w:pPr>
      <w:r>
        <w:rPr>
          <w:noProof/>
        </w:rPr>
        <w:drawing>
          <wp:inline distT="0" distB="0" distL="0" distR="0" wp14:anchorId="29967930" wp14:editId="0CB3EDFF">
            <wp:extent cx="5533390" cy="3441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3390" cy="344170"/>
                    </a:xfrm>
                    <a:prstGeom prst="rect">
                      <a:avLst/>
                    </a:prstGeom>
                    <a:solidFill>
                      <a:srgbClr val="FFFFFF"/>
                    </a:solidFill>
                    <a:ln>
                      <a:noFill/>
                    </a:ln>
                  </pic:spPr>
                </pic:pic>
              </a:graphicData>
            </a:graphic>
          </wp:inline>
        </w:drawing>
      </w:r>
    </w:p>
    <w:p w14:paraId="39E998A6" w14:textId="1DC3CDE3" w:rsidR="00A367A6" w:rsidRPr="005C766D" w:rsidRDefault="00A367A6" w:rsidP="00A367A6">
      <w:pPr>
        <w:pStyle w:val="afffff0"/>
      </w:pPr>
      <w:bookmarkStart w:id="200" w:name="_Ref13000456"/>
      <w:r>
        <w:t xml:space="preserve">Рисунок </w:t>
      </w:r>
      <w:fldSimple w:instr=" SEQ Рисунок \* ARABIC ">
        <w:r w:rsidR="00E42B2A">
          <w:rPr>
            <w:noProof/>
          </w:rPr>
          <w:t>64</w:t>
        </w:r>
      </w:fldSimple>
      <w:bookmarkEnd w:id="200"/>
      <w:r>
        <w:t xml:space="preserve"> – </w:t>
      </w:r>
      <w:r w:rsidRPr="005C766D">
        <w:t>Вызов функци</w:t>
      </w:r>
      <w:r w:rsidR="00841F59">
        <w:t>и</w:t>
      </w:r>
      <w:r w:rsidRPr="005C766D">
        <w:t xml:space="preserve"> просмотра загруженных данных</w:t>
      </w:r>
    </w:p>
    <w:p w14:paraId="5191F1C5" w14:textId="131AF904" w:rsidR="00A367A6" w:rsidRDefault="00A367A6" w:rsidP="00A367A6">
      <w:pPr>
        <w:pStyle w:val="aff9"/>
      </w:pPr>
      <w:r>
        <w:t>Для возвращения к работе с коннектором нужно нажать на эту же кнопку (рисунок </w:t>
      </w:r>
      <w:r>
        <w:fldChar w:fldCharType="begin"/>
      </w:r>
      <w:r>
        <w:instrText xml:space="preserve"> REF  _Ref13000543 \h \# 0 </w:instrText>
      </w:r>
      <w:r>
        <w:fldChar w:fldCharType="separate"/>
      </w:r>
      <w:r w:rsidR="00E42B2A">
        <w:t>65</w:t>
      </w:r>
      <w:r>
        <w:fldChar w:fldCharType="end"/>
      </w:r>
      <w:r>
        <w:t>).</w:t>
      </w:r>
    </w:p>
    <w:p w14:paraId="66F4E7C2" w14:textId="77777777" w:rsidR="00A367A6" w:rsidRPr="005C766D" w:rsidRDefault="00A367A6" w:rsidP="00A367A6">
      <w:pPr>
        <w:pStyle w:val="affffe"/>
        <w:rPr>
          <w:szCs w:val="28"/>
        </w:rPr>
      </w:pPr>
      <w:r>
        <w:rPr>
          <w:noProof/>
        </w:rPr>
        <w:drawing>
          <wp:inline distT="0" distB="0" distL="0" distR="0" wp14:anchorId="6DBE1505" wp14:editId="3039424D">
            <wp:extent cx="5853430" cy="930275"/>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3430" cy="930275"/>
                    </a:xfrm>
                    <a:prstGeom prst="rect">
                      <a:avLst/>
                    </a:prstGeom>
                    <a:solidFill>
                      <a:srgbClr val="FFFFFF"/>
                    </a:solidFill>
                    <a:ln>
                      <a:noFill/>
                    </a:ln>
                  </pic:spPr>
                </pic:pic>
              </a:graphicData>
            </a:graphic>
          </wp:inline>
        </w:drawing>
      </w:r>
    </w:p>
    <w:p w14:paraId="5C6BEB78" w14:textId="073DD51B" w:rsidR="00A367A6" w:rsidRPr="005C766D" w:rsidRDefault="00A367A6" w:rsidP="00A367A6">
      <w:pPr>
        <w:pStyle w:val="afffff0"/>
      </w:pPr>
      <w:bookmarkStart w:id="201" w:name="_Ref13000543"/>
      <w:r>
        <w:t xml:space="preserve">Рисунок </w:t>
      </w:r>
      <w:fldSimple w:instr=" SEQ Рисунок \* ARABIC ">
        <w:r w:rsidR="00E42B2A">
          <w:rPr>
            <w:noProof/>
          </w:rPr>
          <w:t>65</w:t>
        </w:r>
      </w:fldSimple>
      <w:bookmarkEnd w:id="201"/>
      <w:r>
        <w:t xml:space="preserve"> – </w:t>
      </w:r>
      <w:r w:rsidRPr="005C766D">
        <w:t>Возврат к форме работы с коннектором</w:t>
      </w:r>
    </w:p>
    <w:p w14:paraId="33354D4F" w14:textId="77777777" w:rsidR="00A367A6" w:rsidRDefault="00A367A6" w:rsidP="00615062">
      <w:pPr>
        <w:pStyle w:val="43"/>
      </w:pPr>
      <w:bookmarkStart w:id="202" w:name="_Toc17306167"/>
      <w:r>
        <w:t>Открытие и работа с сохраненным коннектором</w:t>
      </w:r>
      <w:bookmarkEnd w:id="202"/>
    </w:p>
    <w:p w14:paraId="1EE3AD10" w14:textId="68675A49" w:rsidR="00A367A6" w:rsidRDefault="00A367A6" w:rsidP="00A367A6">
      <w:pPr>
        <w:pStyle w:val="aff9"/>
      </w:pPr>
      <w:r>
        <w:t>Для работы с существующим коннектором следует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на пиктограмму «Открыть», расположенную слева от поля, где выводится название текущего коннектора, из списка выбрать нужный коннектор и нажать на его название (рисунок </w:t>
      </w:r>
      <w:r>
        <w:fldChar w:fldCharType="begin"/>
      </w:r>
      <w:r>
        <w:instrText xml:space="preserve"> REF  _Ref13001396 \h \# 0 </w:instrText>
      </w:r>
      <w:r>
        <w:fldChar w:fldCharType="separate"/>
      </w:r>
      <w:r w:rsidR="00E42B2A">
        <w:t>66</w:t>
      </w:r>
      <w:r>
        <w:fldChar w:fldCharType="end"/>
      </w:r>
      <w:r>
        <w:t>). Через некоторое время загрузится выбранный коннектор со всеми настройками. Дальнейшая работа аналогична работе с новым коннектором.</w:t>
      </w:r>
    </w:p>
    <w:p w14:paraId="1F72FEBB" w14:textId="77777777" w:rsidR="00A367A6" w:rsidRPr="005C766D" w:rsidRDefault="00A367A6" w:rsidP="00A367A6">
      <w:pPr>
        <w:pStyle w:val="affffe"/>
      </w:pPr>
      <w:r>
        <w:rPr>
          <w:noProof/>
        </w:rPr>
        <w:drawing>
          <wp:inline distT="0" distB="0" distL="0" distR="0" wp14:anchorId="1FB14397" wp14:editId="6E7AB37F">
            <wp:extent cx="5080000" cy="53911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0000" cy="539115"/>
                    </a:xfrm>
                    <a:prstGeom prst="rect">
                      <a:avLst/>
                    </a:prstGeom>
                    <a:solidFill>
                      <a:srgbClr val="FFFFFF"/>
                    </a:solidFill>
                    <a:ln>
                      <a:noFill/>
                    </a:ln>
                  </pic:spPr>
                </pic:pic>
              </a:graphicData>
            </a:graphic>
          </wp:inline>
        </w:drawing>
      </w:r>
    </w:p>
    <w:p w14:paraId="19A2FD17" w14:textId="4B146EB7" w:rsidR="00A367A6" w:rsidRPr="005C766D" w:rsidRDefault="00A367A6" w:rsidP="00A367A6">
      <w:pPr>
        <w:pStyle w:val="afffff0"/>
      </w:pPr>
      <w:bookmarkStart w:id="203" w:name="_Ref13001396"/>
      <w:r>
        <w:t xml:space="preserve">Рисунок </w:t>
      </w:r>
      <w:fldSimple w:instr=" SEQ Рисунок \* ARABIC ">
        <w:r w:rsidR="00E42B2A">
          <w:rPr>
            <w:noProof/>
          </w:rPr>
          <w:t>66</w:t>
        </w:r>
      </w:fldSimple>
      <w:bookmarkEnd w:id="203"/>
      <w:r>
        <w:t xml:space="preserve"> – </w:t>
      </w:r>
      <w:r w:rsidRPr="005C766D">
        <w:t>Переход к форме работы с коннектором</w:t>
      </w:r>
    </w:p>
    <w:p w14:paraId="1CD414D4" w14:textId="77777777" w:rsidR="00A367A6" w:rsidRDefault="00A367A6" w:rsidP="00A367A6">
      <w:pPr>
        <w:pStyle w:val="affff8"/>
      </w:pPr>
      <w:r>
        <w:t>Если необходимо обновить настройки коннектора в Системе (обновить файл с данными, изменить название коннектора), необходимо:</w:t>
      </w:r>
    </w:p>
    <w:p w14:paraId="0F2FC8B5" w14:textId="5E17A9C0" w:rsidR="00A367A6" w:rsidRDefault="00A367A6">
      <w:pPr>
        <w:pStyle w:val="14"/>
        <w:numPr>
          <w:ilvl w:val="0"/>
          <w:numId w:val="41"/>
        </w:numPr>
      </w:pPr>
      <w:r>
        <w:t>нажать на кнопку «Настройки» в верхнем меню окна (рисунок </w:t>
      </w:r>
      <w:r>
        <w:fldChar w:fldCharType="begin"/>
      </w:r>
      <w:r>
        <w:instrText xml:space="preserve"> REF  _Ref13001546 \h \# 0 </w:instrText>
      </w:r>
      <w:r>
        <w:fldChar w:fldCharType="separate"/>
      </w:r>
      <w:r w:rsidR="00E42B2A">
        <w:t>67</w:t>
      </w:r>
      <w:r>
        <w:fldChar w:fldCharType="end"/>
      </w:r>
      <w:r>
        <w:t>);</w:t>
      </w:r>
    </w:p>
    <w:p w14:paraId="37338A5E" w14:textId="77777777" w:rsidR="00A367A6" w:rsidRPr="005C766D" w:rsidRDefault="00A367A6" w:rsidP="00A367A6">
      <w:pPr>
        <w:pStyle w:val="affffe"/>
      </w:pPr>
      <w:r>
        <w:rPr>
          <w:noProof/>
        </w:rPr>
        <w:lastRenderedPageBreak/>
        <w:drawing>
          <wp:inline distT="0" distB="0" distL="0" distR="0" wp14:anchorId="7444FF74" wp14:editId="1608E9C6">
            <wp:extent cx="5900420" cy="640715"/>
            <wp:effectExtent l="0" t="0" r="508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0420" cy="640715"/>
                    </a:xfrm>
                    <a:prstGeom prst="rect">
                      <a:avLst/>
                    </a:prstGeom>
                    <a:solidFill>
                      <a:srgbClr val="FFFFFF"/>
                    </a:solidFill>
                    <a:ln>
                      <a:noFill/>
                    </a:ln>
                  </pic:spPr>
                </pic:pic>
              </a:graphicData>
            </a:graphic>
          </wp:inline>
        </w:drawing>
      </w:r>
    </w:p>
    <w:p w14:paraId="4F4FFDFB" w14:textId="6B4B84B7" w:rsidR="00A367A6" w:rsidRPr="005C766D" w:rsidRDefault="00A367A6" w:rsidP="00A367A6">
      <w:pPr>
        <w:pStyle w:val="afffff0"/>
      </w:pPr>
      <w:bookmarkStart w:id="204" w:name="_Ref13001546"/>
      <w:r>
        <w:t xml:space="preserve">Рисунок </w:t>
      </w:r>
      <w:fldSimple w:instr=" SEQ Рисунок \* ARABIC ">
        <w:r w:rsidR="00E42B2A">
          <w:rPr>
            <w:noProof/>
          </w:rPr>
          <w:t>67</w:t>
        </w:r>
      </w:fldSimple>
      <w:bookmarkEnd w:id="204"/>
      <w:r>
        <w:t xml:space="preserve"> – </w:t>
      </w:r>
      <w:r w:rsidRPr="005C766D">
        <w:t>Вызов функци</w:t>
      </w:r>
      <w:r>
        <w:t>и</w:t>
      </w:r>
      <w:r w:rsidRPr="005C766D">
        <w:t xml:space="preserve"> управления настройками коннектора</w:t>
      </w:r>
    </w:p>
    <w:p w14:paraId="4ACF6B1D" w14:textId="77777777" w:rsidR="00A367A6" w:rsidRDefault="00A367A6">
      <w:pPr>
        <w:pStyle w:val="14"/>
        <w:numPr>
          <w:ilvl w:val="0"/>
          <w:numId w:val="41"/>
        </w:numPr>
      </w:pPr>
      <w:r>
        <w:t>после этого откроется всплывающее окно, аналогичное тому, что появлялось при создании нового коннектора. В нем можно заново приложить файл, из которого будут загружаться данные, ввести новое название для коннектора, скачать текущий файл с данными.</w:t>
      </w:r>
    </w:p>
    <w:p w14:paraId="124D04B7" w14:textId="77777777" w:rsidR="00A367A6" w:rsidRDefault="00A367A6" w:rsidP="00A367A6">
      <w:pPr>
        <w:pStyle w:val="aff9"/>
      </w:pPr>
      <w:r>
        <w:t>В одном коннекторе необходимо использовать файл с одним и тем же названием и с одной и той же структурой данных. Если необходимо загрузить файл с отличающейся структурой данных, следует создать новый коннектор;</w:t>
      </w:r>
    </w:p>
    <w:p w14:paraId="2FBA9767" w14:textId="77777777" w:rsidR="00A367A6" w:rsidRDefault="00A367A6">
      <w:pPr>
        <w:pStyle w:val="14"/>
        <w:numPr>
          <w:ilvl w:val="0"/>
          <w:numId w:val="41"/>
        </w:numPr>
      </w:pPr>
      <w:r>
        <w:t>для возврата к работе с коннектором нажать кнопку «ОК», если нужно сохранить изменения (или «Отмена», если сохранять внесенные изменения не нужно).</w:t>
      </w:r>
    </w:p>
    <w:p w14:paraId="244F29BB" w14:textId="77777777" w:rsidR="00A367A6" w:rsidRDefault="00A367A6" w:rsidP="00A367A6">
      <w:pPr>
        <w:pStyle w:val="aff9"/>
      </w:pPr>
      <w:r>
        <w:t>Если был обновлен файл с данными, нужно сначала нажать кнопку «Сохранить» в верхнем меню страницы и только после этого можно приступать к загрузке данных (кнопка «Загрузить данные» в верхнем меню страницы).</w:t>
      </w:r>
    </w:p>
    <w:p w14:paraId="0C00A036" w14:textId="00B4D16B" w:rsidR="00A367A6" w:rsidRDefault="00A367A6" w:rsidP="00A367A6">
      <w:pPr>
        <w:pStyle w:val="aff9"/>
      </w:pPr>
      <w:r>
        <w:t>Также изменить название коннектора можно в поле в верхнем меню на странице работы с коннектором. После изменения названия следует нажать кнопку «Сохранить» справа от этого поля (рисунок </w:t>
      </w:r>
      <w:r>
        <w:fldChar w:fldCharType="begin"/>
      </w:r>
      <w:r>
        <w:instrText xml:space="preserve"> REF  _Ref13001691 \h \# 0 </w:instrText>
      </w:r>
      <w:r>
        <w:fldChar w:fldCharType="separate"/>
      </w:r>
      <w:r w:rsidR="00E42B2A">
        <w:t>68</w:t>
      </w:r>
      <w:r>
        <w:fldChar w:fldCharType="end"/>
      </w:r>
      <w:r>
        <w:t>).</w:t>
      </w:r>
    </w:p>
    <w:p w14:paraId="0F0EF0B7" w14:textId="77777777" w:rsidR="00A367A6" w:rsidRPr="005C766D" w:rsidRDefault="00A367A6" w:rsidP="00A367A6">
      <w:pPr>
        <w:pStyle w:val="affffe"/>
        <w:rPr>
          <w:szCs w:val="28"/>
        </w:rPr>
      </w:pPr>
      <w:bookmarkStart w:id="205" w:name="_Toc452592942"/>
      <w:bookmarkStart w:id="206" w:name="_Toc452597445"/>
      <w:bookmarkStart w:id="207" w:name="_Toc452600540"/>
      <w:r>
        <w:rPr>
          <w:noProof/>
        </w:rPr>
        <w:drawing>
          <wp:inline distT="0" distB="0" distL="0" distR="0" wp14:anchorId="6EFD024E" wp14:editId="7B4E5F12">
            <wp:extent cx="5275580" cy="398780"/>
            <wp:effectExtent l="0" t="0" r="127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5580" cy="398780"/>
                    </a:xfrm>
                    <a:prstGeom prst="rect">
                      <a:avLst/>
                    </a:prstGeom>
                    <a:solidFill>
                      <a:srgbClr val="FFFFFF"/>
                    </a:solidFill>
                    <a:ln>
                      <a:noFill/>
                    </a:ln>
                  </pic:spPr>
                </pic:pic>
              </a:graphicData>
            </a:graphic>
          </wp:inline>
        </w:drawing>
      </w:r>
    </w:p>
    <w:p w14:paraId="4B355FB1" w14:textId="365AAE38" w:rsidR="00A367A6" w:rsidRPr="005C766D" w:rsidRDefault="00A367A6" w:rsidP="00A367A6">
      <w:pPr>
        <w:pStyle w:val="afffff0"/>
      </w:pPr>
      <w:bookmarkStart w:id="208" w:name="_Ref13001691"/>
      <w:r>
        <w:t xml:space="preserve">Рисунок </w:t>
      </w:r>
      <w:fldSimple w:instr=" SEQ Рисунок \* ARABIC ">
        <w:r w:rsidR="00E42B2A">
          <w:rPr>
            <w:noProof/>
          </w:rPr>
          <w:t>68</w:t>
        </w:r>
      </w:fldSimple>
      <w:bookmarkEnd w:id="208"/>
      <w:r>
        <w:t xml:space="preserve"> – </w:t>
      </w:r>
      <w:r w:rsidRPr="005C766D">
        <w:t>Изменение названия коннектора</w:t>
      </w:r>
    </w:p>
    <w:p w14:paraId="59A4E084" w14:textId="77777777" w:rsidR="00A367A6" w:rsidRDefault="00A367A6" w:rsidP="00615062">
      <w:pPr>
        <w:pStyle w:val="43"/>
      </w:pPr>
      <w:bookmarkStart w:id="209" w:name="_Toc17306168"/>
      <w:bookmarkEnd w:id="205"/>
      <w:bookmarkEnd w:id="206"/>
      <w:bookmarkEnd w:id="207"/>
      <w:r>
        <w:t>Удаление коннектора</w:t>
      </w:r>
      <w:bookmarkEnd w:id="209"/>
    </w:p>
    <w:p w14:paraId="25461247" w14:textId="77777777" w:rsidR="00A367A6" w:rsidRDefault="00A367A6" w:rsidP="00A367A6">
      <w:pPr>
        <w:pStyle w:val="affff8"/>
      </w:pPr>
      <w:r>
        <w:t>Для удаления сохраненного в Системе коннектора необходимо:</w:t>
      </w:r>
    </w:p>
    <w:p w14:paraId="0C37FDF8" w14:textId="09A83FC5" w:rsidR="00A367A6" w:rsidRDefault="00A367A6">
      <w:pPr>
        <w:pStyle w:val="14"/>
        <w:numPr>
          <w:ilvl w:val="0"/>
          <w:numId w:val="42"/>
        </w:numPr>
      </w:pPr>
      <w:r>
        <w:t>нажать на кнопку «Удалить коннектор» в правом верхнем углу страницы (рисунок </w:t>
      </w:r>
      <w:r>
        <w:fldChar w:fldCharType="begin"/>
      </w:r>
      <w:r>
        <w:instrText xml:space="preserve"> REF  _Ref12989418 \h \# 0 </w:instrText>
      </w:r>
      <w:r>
        <w:fldChar w:fldCharType="separate"/>
      </w:r>
      <w:r w:rsidR="00E42B2A">
        <w:t>69</w:t>
      </w:r>
      <w:r>
        <w:fldChar w:fldCharType="end"/>
      </w:r>
      <w:r>
        <w:t>);</w:t>
      </w:r>
    </w:p>
    <w:p w14:paraId="5B16D435" w14:textId="77777777" w:rsidR="00A367A6" w:rsidRPr="005C766D" w:rsidRDefault="00A367A6" w:rsidP="00A367A6">
      <w:pPr>
        <w:pStyle w:val="affffe"/>
      </w:pPr>
      <w:r>
        <w:rPr>
          <w:noProof/>
        </w:rPr>
        <w:drawing>
          <wp:inline distT="0" distB="0" distL="0" distR="0" wp14:anchorId="08A235BF" wp14:editId="51F48BC5">
            <wp:extent cx="5368925" cy="34417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8925" cy="344170"/>
                    </a:xfrm>
                    <a:prstGeom prst="rect">
                      <a:avLst/>
                    </a:prstGeom>
                    <a:solidFill>
                      <a:srgbClr val="FFFFFF"/>
                    </a:solidFill>
                    <a:ln>
                      <a:noFill/>
                    </a:ln>
                  </pic:spPr>
                </pic:pic>
              </a:graphicData>
            </a:graphic>
          </wp:inline>
        </w:drawing>
      </w:r>
    </w:p>
    <w:p w14:paraId="15D7C92D" w14:textId="76FAC321" w:rsidR="00A367A6" w:rsidRPr="005C766D" w:rsidRDefault="00A367A6" w:rsidP="00A367A6">
      <w:pPr>
        <w:pStyle w:val="afffff0"/>
      </w:pPr>
      <w:bookmarkStart w:id="210" w:name="_Ref12989418"/>
      <w:r>
        <w:t xml:space="preserve">Рисунок </w:t>
      </w:r>
      <w:fldSimple w:instr=" SEQ Рисунок \* ARABIC ">
        <w:r w:rsidR="00E42B2A">
          <w:rPr>
            <w:noProof/>
          </w:rPr>
          <w:t>69</w:t>
        </w:r>
      </w:fldSimple>
      <w:bookmarkEnd w:id="210"/>
      <w:r>
        <w:t xml:space="preserve"> –</w:t>
      </w:r>
      <w:r w:rsidRPr="008818E8">
        <w:t xml:space="preserve"> </w:t>
      </w:r>
      <w:r w:rsidRPr="005C766D">
        <w:t>Удаление коннектора</w:t>
      </w:r>
    </w:p>
    <w:p w14:paraId="124D879C" w14:textId="77777777" w:rsidR="00A367A6" w:rsidRDefault="00A367A6">
      <w:pPr>
        <w:pStyle w:val="14"/>
        <w:numPr>
          <w:ilvl w:val="0"/>
          <w:numId w:val="42"/>
        </w:numPr>
      </w:pPr>
      <w:r>
        <w:lastRenderedPageBreak/>
        <w:t>в диалоговом окне указать, необходимо удалить только коннектор или коннектор со всеми справочниками, показателями, данными, которые используются в Системе только в этом коннекторе (в этом случае следует установить флаг «Удалить вместе с данными и показателями»), после чего нажать на кнопку «Удалить». Для отмены действия следует нажать кнопку «Отмена».</w:t>
      </w:r>
    </w:p>
    <w:p w14:paraId="4358315B" w14:textId="77777777" w:rsidR="00A367A6" w:rsidRDefault="00A367A6" w:rsidP="00A367A6">
      <w:pPr>
        <w:pStyle w:val="affffd"/>
      </w:pPr>
      <w:r w:rsidRPr="00267ACD">
        <w:rPr>
          <w:spacing w:val="20"/>
          <w:sz w:val="26"/>
        </w:rPr>
        <w:t>Примечание</w:t>
      </w:r>
      <w:r>
        <w:t xml:space="preserve"> – При удалении коннектора и данных из Системы данные в источнике (файле, базе данных), из которого они загружены, не затрагиваются.</w:t>
      </w:r>
    </w:p>
    <w:p w14:paraId="296A470D" w14:textId="77777777" w:rsidR="00A367A6" w:rsidRPr="005C766D" w:rsidRDefault="00A367A6" w:rsidP="00A367A6">
      <w:pPr>
        <w:pStyle w:val="affffe"/>
      </w:pPr>
      <w:r>
        <w:rPr>
          <w:noProof/>
        </w:rPr>
        <w:drawing>
          <wp:inline distT="0" distB="0" distL="0" distR="0" wp14:anchorId="2DA2E4ED" wp14:editId="5D352233">
            <wp:extent cx="3329305" cy="2188210"/>
            <wp:effectExtent l="0" t="0" r="444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9305" cy="2188210"/>
                    </a:xfrm>
                    <a:prstGeom prst="rect">
                      <a:avLst/>
                    </a:prstGeom>
                    <a:solidFill>
                      <a:srgbClr val="FFFFFF"/>
                    </a:solidFill>
                    <a:ln>
                      <a:noFill/>
                    </a:ln>
                  </pic:spPr>
                </pic:pic>
              </a:graphicData>
            </a:graphic>
          </wp:inline>
        </w:drawing>
      </w:r>
    </w:p>
    <w:p w14:paraId="6D349323" w14:textId="1113CB8F" w:rsidR="00A367A6" w:rsidRPr="005C766D" w:rsidRDefault="00A367A6" w:rsidP="00A367A6">
      <w:pPr>
        <w:pStyle w:val="afffff0"/>
      </w:pPr>
      <w:r>
        <w:t xml:space="preserve">Рисунок </w:t>
      </w:r>
      <w:fldSimple w:instr=" SEQ Рисунок \* ARABIC ">
        <w:r w:rsidR="00E42B2A">
          <w:rPr>
            <w:noProof/>
          </w:rPr>
          <w:t>70</w:t>
        </w:r>
      </w:fldSimple>
      <w:r>
        <w:t xml:space="preserve"> –</w:t>
      </w:r>
      <w:r w:rsidRPr="008818E8">
        <w:t xml:space="preserve"> </w:t>
      </w:r>
      <w:r w:rsidRPr="005C766D">
        <w:t>Запрос подтверждения удаления коннектора</w:t>
      </w:r>
    </w:p>
    <w:p w14:paraId="14FDA89E" w14:textId="77777777" w:rsidR="00A367A6" w:rsidRDefault="00A367A6" w:rsidP="00615062">
      <w:pPr>
        <w:pStyle w:val="43"/>
      </w:pPr>
      <w:bookmarkStart w:id="211" w:name="_Toc17306169"/>
      <w:r>
        <w:t>Журнал загрузок</w:t>
      </w:r>
      <w:bookmarkEnd w:id="211"/>
    </w:p>
    <w:p w14:paraId="623A7576" w14:textId="77777777" w:rsidR="00A367A6" w:rsidRDefault="00A367A6" w:rsidP="00A367A6">
      <w:pPr>
        <w:pStyle w:val="aff9"/>
      </w:pPr>
      <w:r>
        <w:t>Журнал загрузок содержит информацию о данных, загружаемых через те или иные коннекторы, дате и времени загрузки, объеме загруженных данных, ошибках загрузки, а также предоставляет возможность просмотра загруженных таблиц.</w:t>
      </w:r>
    </w:p>
    <w:p w14:paraId="77B91551" w14:textId="59F3391D" w:rsidR="00A367A6" w:rsidRDefault="00A367A6" w:rsidP="00A367A6">
      <w:pPr>
        <w:pStyle w:val="aff9"/>
      </w:pPr>
      <w:r>
        <w:t>Для того чтобы просмотреть историю загрузок данных, следует выбрать в главном меню пункт «Журнал загрузок». Откроется страница с журналом загрузок из всех коннекторов (рисунок </w:t>
      </w:r>
      <w:r>
        <w:fldChar w:fldCharType="begin"/>
      </w:r>
      <w:r>
        <w:instrText xml:space="preserve"> REF  _Ref13038346 \h \# 0 </w:instrText>
      </w:r>
      <w:r>
        <w:fldChar w:fldCharType="separate"/>
      </w:r>
      <w:r w:rsidR="00E42B2A">
        <w:t>71</w:t>
      </w:r>
      <w:r>
        <w:fldChar w:fldCharType="end"/>
      </w:r>
      <w:r>
        <w:t>).</w:t>
      </w:r>
    </w:p>
    <w:p w14:paraId="1273C262" w14:textId="77777777" w:rsidR="00A367A6" w:rsidRPr="005C766D" w:rsidRDefault="00A367A6" w:rsidP="00A367A6">
      <w:pPr>
        <w:pStyle w:val="affffe"/>
      </w:pPr>
      <w:r>
        <w:rPr>
          <w:noProof/>
        </w:rPr>
        <w:lastRenderedPageBreak/>
        <w:drawing>
          <wp:inline distT="0" distB="0" distL="0" distR="0" wp14:anchorId="5A6DF104" wp14:editId="46C41546">
            <wp:extent cx="5807075" cy="1313180"/>
            <wp:effectExtent l="0" t="0" r="3175"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7075" cy="1313180"/>
                    </a:xfrm>
                    <a:prstGeom prst="rect">
                      <a:avLst/>
                    </a:prstGeom>
                    <a:solidFill>
                      <a:srgbClr val="FFFFFF"/>
                    </a:solidFill>
                    <a:ln>
                      <a:noFill/>
                    </a:ln>
                  </pic:spPr>
                </pic:pic>
              </a:graphicData>
            </a:graphic>
          </wp:inline>
        </w:drawing>
      </w:r>
    </w:p>
    <w:p w14:paraId="7DF4EA1D" w14:textId="2B2FAFED" w:rsidR="00A367A6" w:rsidRPr="005C766D" w:rsidRDefault="00A367A6" w:rsidP="00A367A6">
      <w:pPr>
        <w:pStyle w:val="afffff0"/>
      </w:pPr>
      <w:bookmarkStart w:id="212" w:name="_Ref13038346"/>
      <w:r>
        <w:t xml:space="preserve">Рисунок </w:t>
      </w:r>
      <w:fldSimple w:instr=" SEQ Рисунок \* ARABIC ">
        <w:r w:rsidR="00E42B2A">
          <w:rPr>
            <w:noProof/>
          </w:rPr>
          <w:t>71</w:t>
        </w:r>
      </w:fldSimple>
      <w:bookmarkEnd w:id="212"/>
      <w:r>
        <w:t xml:space="preserve"> – Журнал </w:t>
      </w:r>
      <w:r w:rsidRPr="005C766D">
        <w:t>загрузки коннекторов</w:t>
      </w:r>
    </w:p>
    <w:p w14:paraId="37C64370" w14:textId="224DE1B5" w:rsidR="00A367A6" w:rsidRDefault="00A367A6" w:rsidP="00A367A6">
      <w:pPr>
        <w:pStyle w:val="affff8"/>
      </w:pPr>
      <w:r>
        <w:t>В верхней части страницы расположены кнопки (рисунок </w:t>
      </w:r>
      <w:r>
        <w:fldChar w:fldCharType="begin"/>
      </w:r>
      <w:r>
        <w:instrText xml:space="preserve"> REF  _Ref13038426 \h \# 0 </w:instrText>
      </w:r>
      <w:r>
        <w:fldChar w:fldCharType="separate"/>
      </w:r>
      <w:r w:rsidR="00E42B2A">
        <w:t>72</w:t>
      </w:r>
      <w:r>
        <w:fldChar w:fldCharType="end"/>
      </w:r>
      <w:r>
        <w:t>):</w:t>
      </w:r>
    </w:p>
    <w:p w14:paraId="4C15DE8D" w14:textId="77777777" w:rsidR="00A367A6" w:rsidRDefault="00A367A6" w:rsidP="00A367A6">
      <w:pPr>
        <w:pStyle w:val="16"/>
        <w:ind w:left="1134" w:hanging="425"/>
      </w:pPr>
      <w:r>
        <w:t>«Обновить журнал» – предназначена для обновления информации на странице;</w:t>
      </w:r>
    </w:p>
    <w:p w14:paraId="7E07B045" w14:textId="77777777" w:rsidR="00A367A6" w:rsidRDefault="00A367A6" w:rsidP="00A367A6">
      <w:pPr>
        <w:pStyle w:val="16"/>
        <w:ind w:left="1134" w:hanging="425"/>
      </w:pPr>
      <w:r>
        <w:t>«Сброс настроек размеров заголовков» – сбрасывает размеры заголовков до настроек по умолчанию;</w:t>
      </w:r>
    </w:p>
    <w:p w14:paraId="08023A3C" w14:textId="77777777" w:rsidR="00A367A6" w:rsidRDefault="00A367A6" w:rsidP="00A367A6">
      <w:pPr>
        <w:pStyle w:val="16"/>
        <w:ind w:left="1134" w:hanging="425"/>
      </w:pPr>
      <w:r>
        <w:t xml:space="preserve">«Экспортировать в </w:t>
      </w:r>
      <w:proofErr w:type="spellStart"/>
      <w:r>
        <w:t>xls</w:t>
      </w:r>
      <w:proofErr w:type="spellEnd"/>
      <w:r>
        <w:t xml:space="preserve">» – позволяет экспортировать журнал загрузок в файл </w:t>
      </w:r>
      <w:proofErr w:type="spellStart"/>
      <w:r>
        <w:t>Microsoft</w:t>
      </w:r>
      <w:proofErr w:type="spellEnd"/>
      <w:r>
        <w:t xml:space="preserve"> </w:t>
      </w:r>
      <w:proofErr w:type="spellStart"/>
      <w:r>
        <w:t>Excel</w:t>
      </w:r>
      <w:proofErr w:type="spellEnd"/>
      <w:r>
        <w:t>.</w:t>
      </w:r>
    </w:p>
    <w:p w14:paraId="5880CA51" w14:textId="77777777" w:rsidR="00A367A6" w:rsidRPr="005C766D" w:rsidRDefault="00A367A6" w:rsidP="00A367A6">
      <w:pPr>
        <w:pStyle w:val="affffe"/>
        <w:rPr>
          <w:szCs w:val="28"/>
        </w:rPr>
      </w:pPr>
      <w:r>
        <w:rPr>
          <w:noProof/>
        </w:rPr>
        <w:drawing>
          <wp:inline distT="0" distB="0" distL="0" distR="0" wp14:anchorId="6B70EAB4" wp14:editId="65E8F825">
            <wp:extent cx="3133725" cy="531495"/>
            <wp:effectExtent l="0" t="0" r="952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33725" cy="531495"/>
                    </a:xfrm>
                    <a:prstGeom prst="rect">
                      <a:avLst/>
                    </a:prstGeom>
                    <a:solidFill>
                      <a:srgbClr val="FFFFFF"/>
                    </a:solidFill>
                    <a:ln>
                      <a:noFill/>
                    </a:ln>
                  </pic:spPr>
                </pic:pic>
              </a:graphicData>
            </a:graphic>
          </wp:inline>
        </w:drawing>
      </w:r>
    </w:p>
    <w:p w14:paraId="5FDE59F1" w14:textId="008A3BB0" w:rsidR="00A367A6" w:rsidRPr="005C766D" w:rsidRDefault="00A367A6" w:rsidP="00A367A6">
      <w:pPr>
        <w:pStyle w:val="afffff0"/>
      </w:pPr>
      <w:bookmarkStart w:id="213" w:name="_Ref13038426"/>
      <w:r>
        <w:t xml:space="preserve">Рисунок </w:t>
      </w:r>
      <w:fldSimple w:instr=" SEQ Рисунок \* ARABIC ">
        <w:r w:rsidR="00E42B2A">
          <w:rPr>
            <w:noProof/>
          </w:rPr>
          <w:t>72</w:t>
        </w:r>
      </w:fldSimple>
      <w:bookmarkEnd w:id="213"/>
      <w:r>
        <w:t xml:space="preserve"> – Кнопки </w:t>
      </w:r>
      <w:r w:rsidRPr="005C766D">
        <w:t>управления данными журнала загрузок</w:t>
      </w:r>
    </w:p>
    <w:p w14:paraId="702D6E8E" w14:textId="77777777" w:rsidR="00A367A6" w:rsidRDefault="00A367A6" w:rsidP="00A367A6">
      <w:pPr>
        <w:pStyle w:val="aff9"/>
      </w:pPr>
      <w:r>
        <w:t>Работа с таблицей осуществляется так же, как с другими таблицами (отчетами и реестрами): можно из</w:t>
      </w:r>
      <w:r w:rsidRPr="002D5B6F">
        <w:t>менять</w:t>
      </w:r>
      <w:r>
        <w:t xml:space="preserve"> ширину и высоту заголовков столбцов, применять сортировку по нажатию на заголовок и т. п.</w:t>
      </w:r>
    </w:p>
    <w:p w14:paraId="19F72F08" w14:textId="23D0A410" w:rsidR="00A367A6" w:rsidRDefault="00A367A6" w:rsidP="00A367A6">
      <w:pPr>
        <w:pStyle w:val="aff9"/>
      </w:pPr>
      <w:r>
        <w:t>По нажатию на ссылку в столбце «Коннектор» откроется страница этого коннектора (рисунок </w:t>
      </w:r>
      <w:r>
        <w:fldChar w:fldCharType="begin"/>
      </w:r>
      <w:r>
        <w:instrText xml:space="preserve"> REF  _Ref13038490 \h \# 0 </w:instrText>
      </w:r>
      <w:r>
        <w:fldChar w:fldCharType="separate"/>
      </w:r>
      <w:r w:rsidR="00E42B2A">
        <w:t>73</w:t>
      </w:r>
      <w:r>
        <w:fldChar w:fldCharType="end"/>
      </w:r>
      <w:r>
        <w:t>).</w:t>
      </w:r>
    </w:p>
    <w:p w14:paraId="3AD3F9AF" w14:textId="77777777" w:rsidR="00A367A6" w:rsidRPr="005C766D" w:rsidRDefault="00A367A6" w:rsidP="00A367A6">
      <w:pPr>
        <w:pStyle w:val="affffe"/>
      </w:pPr>
      <w:r>
        <w:rPr>
          <w:noProof/>
        </w:rPr>
        <w:drawing>
          <wp:inline distT="0" distB="0" distL="0" distR="0" wp14:anchorId="35848DEA" wp14:editId="3945281E">
            <wp:extent cx="5517515" cy="961390"/>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17515" cy="961390"/>
                    </a:xfrm>
                    <a:prstGeom prst="rect">
                      <a:avLst/>
                    </a:prstGeom>
                    <a:solidFill>
                      <a:srgbClr val="FFFFFF"/>
                    </a:solidFill>
                    <a:ln>
                      <a:noFill/>
                    </a:ln>
                  </pic:spPr>
                </pic:pic>
              </a:graphicData>
            </a:graphic>
          </wp:inline>
        </w:drawing>
      </w:r>
    </w:p>
    <w:p w14:paraId="711E75C1" w14:textId="0DC0E0B3" w:rsidR="00A367A6" w:rsidRPr="005C766D" w:rsidRDefault="00A367A6" w:rsidP="00A367A6">
      <w:pPr>
        <w:pStyle w:val="afffff0"/>
      </w:pPr>
      <w:bookmarkStart w:id="214" w:name="_Ref13038490"/>
      <w:r>
        <w:t xml:space="preserve">Рисунок </w:t>
      </w:r>
      <w:fldSimple w:instr=" SEQ Рисунок \* ARABIC ">
        <w:r w:rsidR="00E42B2A">
          <w:rPr>
            <w:noProof/>
          </w:rPr>
          <w:t>73</w:t>
        </w:r>
      </w:fldSimple>
      <w:bookmarkEnd w:id="214"/>
      <w:r>
        <w:t xml:space="preserve"> – </w:t>
      </w:r>
      <w:r w:rsidRPr="005C766D">
        <w:t>Выбор коннектора для просмотра деталей загрузки</w:t>
      </w:r>
    </w:p>
    <w:p w14:paraId="38985C62" w14:textId="381FC83D" w:rsidR="00A367A6" w:rsidRDefault="00A367A6" w:rsidP="00A367A6">
      <w:pPr>
        <w:pStyle w:val="aff9"/>
      </w:pPr>
      <w:r>
        <w:t>По нажатию на ссылку в столбце «Обновляемые таблицы» откроется реестр с загруженными из этой таблицы данными</w:t>
      </w:r>
      <w:r w:rsidRPr="002F195F">
        <w:t xml:space="preserve"> </w:t>
      </w:r>
      <w:r>
        <w:t>(рисунок </w:t>
      </w:r>
      <w:r>
        <w:fldChar w:fldCharType="begin"/>
      </w:r>
      <w:r>
        <w:instrText xml:space="preserve"> REF  _Ref13038520 \h \# 0 </w:instrText>
      </w:r>
      <w:r>
        <w:fldChar w:fldCharType="separate"/>
      </w:r>
      <w:r w:rsidR="00E42B2A">
        <w:t>74</w:t>
      </w:r>
      <w:r>
        <w:fldChar w:fldCharType="end"/>
      </w:r>
      <w:r>
        <w:t>).</w:t>
      </w:r>
    </w:p>
    <w:p w14:paraId="481CEB66" w14:textId="77777777" w:rsidR="00A367A6" w:rsidRPr="005C766D" w:rsidRDefault="00A367A6" w:rsidP="00A367A6">
      <w:pPr>
        <w:pStyle w:val="affffe"/>
      </w:pPr>
      <w:r>
        <w:rPr>
          <w:noProof/>
        </w:rPr>
        <w:lastRenderedPageBreak/>
        <w:drawing>
          <wp:inline distT="0" distB="0" distL="0" distR="0" wp14:anchorId="2D20E622" wp14:editId="62297B05">
            <wp:extent cx="5861685" cy="1008380"/>
            <wp:effectExtent l="0" t="0" r="5715"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1685" cy="1008380"/>
                    </a:xfrm>
                    <a:prstGeom prst="rect">
                      <a:avLst/>
                    </a:prstGeom>
                    <a:solidFill>
                      <a:srgbClr val="FFFFFF"/>
                    </a:solidFill>
                    <a:ln>
                      <a:noFill/>
                    </a:ln>
                  </pic:spPr>
                </pic:pic>
              </a:graphicData>
            </a:graphic>
          </wp:inline>
        </w:drawing>
      </w:r>
    </w:p>
    <w:p w14:paraId="187F930E" w14:textId="4819E798" w:rsidR="00A367A6" w:rsidRPr="005C766D" w:rsidRDefault="00A367A6" w:rsidP="00A367A6">
      <w:pPr>
        <w:pStyle w:val="afffff0"/>
      </w:pPr>
      <w:bookmarkStart w:id="215" w:name="_Ref13038520"/>
      <w:r>
        <w:t xml:space="preserve">Рисунок </w:t>
      </w:r>
      <w:fldSimple w:instr=" SEQ Рисунок \* ARABIC ">
        <w:r w:rsidR="00E42B2A">
          <w:rPr>
            <w:noProof/>
          </w:rPr>
          <w:t>74</w:t>
        </w:r>
      </w:fldSimple>
      <w:bookmarkEnd w:id="215"/>
      <w:r>
        <w:t xml:space="preserve"> – </w:t>
      </w:r>
      <w:r w:rsidRPr="005C766D">
        <w:t>Выбор таблицы для просмотра загруженных данных</w:t>
      </w:r>
    </w:p>
    <w:p w14:paraId="7139423F" w14:textId="52361B22" w:rsidR="00A367A6" w:rsidRDefault="00A367A6" w:rsidP="00A367A6">
      <w:pPr>
        <w:pStyle w:val="aff9"/>
      </w:pPr>
      <w:r>
        <w:t>Если в столбце «Статус загрузки данных» указано, что есть ошибки, то эти ошибки выводятся в столбце «Сообщение об ошибках»</w:t>
      </w:r>
      <w:r w:rsidRPr="002F195F">
        <w:t xml:space="preserve"> (</w:t>
      </w:r>
      <w:r>
        <w:t>рисунок </w:t>
      </w:r>
      <w:r>
        <w:fldChar w:fldCharType="begin"/>
      </w:r>
      <w:r>
        <w:instrText xml:space="preserve"> REF  _Ref13038553 \h \# 0 </w:instrText>
      </w:r>
      <w:r>
        <w:fldChar w:fldCharType="separate"/>
      </w:r>
      <w:r w:rsidR="00E42B2A">
        <w:t>75</w:t>
      </w:r>
      <w:r>
        <w:fldChar w:fldCharType="end"/>
      </w:r>
      <w:r w:rsidRPr="002F195F">
        <w:t>)</w:t>
      </w:r>
      <w:r>
        <w:t>.</w:t>
      </w:r>
    </w:p>
    <w:p w14:paraId="3CAF53A3" w14:textId="77777777" w:rsidR="00A367A6" w:rsidRPr="005C766D" w:rsidRDefault="00A367A6" w:rsidP="00A367A6">
      <w:pPr>
        <w:pStyle w:val="affffe"/>
      </w:pPr>
      <w:r>
        <w:rPr>
          <w:noProof/>
        </w:rPr>
        <w:drawing>
          <wp:inline distT="0" distB="0" distL="0" distR="0" wp14:anchorId="6C615265" wp14:editId="6CA2D5E3">
            <wp:extent cx="5932170" cy="15633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2170" cy="1563370"/>
                    </a:xfrm>
                    <a:prstGeom prst="rect">
                      <a:avLst/>
                    </a:prstGeom>
                    <a:solidFill>
                      <a:srgbClr val="FFFFFF"/>
                    </a:solidFill>
                    <a:ln>
                      <a:noFill/>
                    </a:ln>
                  </pic:spPr>
                </pic:pic>
              </a:graphicData>
            </a:graphic>
          </wp:inline>
        </w:drawing>
      </w:r>
    </w:p>
    <w:p w14:paraId="2D286BA8" w14:textId="0C9ADA2D" w:rsidR="00A367A6" w:rsidRPr="005C766D" w:rsidRDefault="00A367A6" w:rsidP="00A367A6">
      <w:pPr>
        <w:pStyle w:val="afffff0"/>
      </w:pPr>
      <w:bookmarkStart w:id="216" w:name="_Ref13038553"/>
      <w:r>
        <w:t xml:space="preserve">Рисунок </w:t>
      </w:r>
      <w:fldSimple w:instr=" SEQ Рисунок \* ARABIC ">
        <w:r w:rsidR="00E42B2A">
          <w:rPr>
            <w:noProof/>
          </w:rPr>
          <w:t>75</w:t>
        </w:r>
      </w:fldSimple>
      <w:bookmarkEnd w:id="216"/>
      <w:r>
        <w:t xml:space="preserve"> – </w:t>
      </w:r>
      <w:r w:rsidRPr="005C766D">
        <w:t>Вывод сообщений об ошибках загрузки данных</w:t>
      </w:r>
    </w:p>
    <w:p w14:paraId="02B6E4E6" w14:textId="02F608D0" w:rsidR="00A367A6" w:rsidRDefault="00A367A6" w:rsidP="00A367A6">
      <w:pPr>
        <w:pStyle w:val="aff9"/>
      </w:pPr>
      <w:r>
        <w:t>Большие файлы загружаются в несколько заходов, по 10 000 строк (рисунок </w:t>
      </w:r>
      <w:r>
        <w:fldChar w:fldCharType="begin"/>
      </w:r>
      <w:r>
        <w:instrText xml:space="preserve"> REF  _Ref13038598 \h \# 0 </w:instrText>
      </w:r>
      <w:r>
        <w:fldChar w:fldCharType="separate"/>
      </w:r>
      <w:r w:rsidR="00E42B2A">
        <w:t>76</w:t>
      </w:r>
      <w:r>
        <w:fldChar w:fldCharType="end"/>
      </w:r>
      <w:r>
        <w:t>).</w:t>
      </w:r>
    </w:p>
    <w:p w14:paraId="3D780F5E" w14:textId="77777777" w:rsidR="00A367A6" w:rsidRPr="005C766D" w:rsidRDefault="00A367A6" w:rsidP="00A367A6">
      <w:pPr>
        <w:pStyle w:val="affffe"/>
      </w:pPr>
      <w:r>
        <w:rPr>
          <w:noProof/>
        </w:rPr>
        <w:drawing>
          <wp:inline distT="0" distB="0" distL="0" distR="0" wp14:anchorId="3DF46691" wp14:editId="640FA150">
            <wp:extent cx="5822315" cy="1336675"/>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22315" cy="1336675"/>
                    </a:xfrm>
                    <a:prstGeom prst="rect">
                      <a:avLst/>
                    </a:prstGeom>
                    <a:solidFill>
                      <a:srgbClr val="FFFFFF"/>
                    </a:solidFill>
                    <a:ln>
                      <a:noFill/>
                    </a:ln>
                  </pic:spPr>
                </pic:pic>
              </a:graphicData>
            </a:graphic>
          </wp:inline>
        </w:drawing>
      </w:r>
    </w:p>
    <w:p w14:paraId="41F24B63" w14:textId="71DA4B49" w:rsidR="00A367A6" w:rsidRPr="005C766D" w:rsidRDefault="00A367A6" w:rsidP="00A367A6">
      <w:pPr>
        <w:pStyle w:val="afffff0"/>
      </w:pPr>
      <w:bookmarkStart w:id="217" w:name="_Ref13038598"/>
      <w:r>
        <w:t xml:space="preserve">Рисунок </w:t>
      </w:r>
      <w:fldSimple w:instr=" SEQ Рисунок \* ARABIC ">
        <w:r w:rsidR="00E42B2A">
          <w:rPr>
            <w:noProof/>
          </w:rPr>
          <w:t>76</w:t>
        </w:r>
      </w:fldSimple>
      <w:bookmarkEnd w:id="217"/>
      <w:r>
        <w:t xml:space="preserve"> – </w:t>
      </w:r>
      <w:r w:rsidRPr="005C766D">
        <w:t>Отобра</w:t>
      </w:r>
      <w:r>
        <w:t xml:space="preserve">жение статуса загрузки больших </w:t>
      </w:r>
      <w:r w:rsidRPr="005C766D">
        <w:t>(более 10 тысяч строк) файлов</w:t>
      </w:r>
    </w:p>
    <w:p w14:paraId="0742F554" w14:textId="384EC54D" w:rsidR="00A367A6" w:rsidRDefault="00A367A6" w:rsidP="00A367A6">
      <w:pPr>
        <w:pStyle w:val="aff9"/>
      </w:pPr>
      <w:r>
        <w:t>Если после загрузки данных коннектор был удален, то запись о загрузке останется, но в столбцах «Коннектор» и «Обновляемые таблицы» будет пусто</w:t>
      </w:r>
      <w:r w:rsidRPr="002F195F">
        <w:t xml:space="preserve"> (</w:t>
      </w:r>
      <w:r>
        <w:t>рисунок </w:t>
      </w:r>
      <w:r>
        <w:fldChar w:fldCharType="begin"/>
      </w:r>
      <w:r>
        <w:instrText xml:space="preserve"> REF  _Ref13038633 \h \#  0 </w:instrText>
      </w:r>
      <w:r>
        <w:fldChar w:fldCharType="separate"/>
      </w:r>
      <w:r w:rsidR="00E42B2A">
        <w:t>77</w:t>
      </w:r>
      <w:r>
        <w:fldChar w:fldCharType="end"/>
      </w:r>
      <w:r w:rsidRPr="002F195F">
        <w:t>)</w:t>
      </w:r>
      <w:r>
        <w:t>.</w:t>
      </w:r>
    </w:p>
    <w:p w14:paraId="2ECA3B42" w14:textId="77777777" w:rsidR="00A367A6" w:rsidRPr="005C766D" w:rsidRDefault="00A367A6" w:rsidP="00A367A6">
      <w:pPr>
        <w:pStyle w:val="affffe"/>
      </w:pPr>
      <w:r>
        <w:rPr>
          <w:noProof/>
        </w:rPr>
        <w:lastRenderedPageBreak/>
        <w:drawing>
          <wp:inline distT="0" distB="0" distL="0" distR="0" wp14:anchorId="46AC75B2" wp14:editId="612BFC43">
            <wp:extent cx="5556885" cy="1477010"/>
            <wp:effectExtent l="0" t="0" r="5715"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56885" cy="1477010"/>
                    </a:xfrm>
                    <a:prstGeom prst="rect">
                      <a:avLst/>
                    </a:prstGeom>
                    <a:solidFill>
                      <a:srgbClr val="FFFFFF"/>
                    </a:solidFill>
                    <a:ln>
                      <a:noFill/>
                    </a:ln>
                  </pic:spPr>
                </pic:pic>
              </a:graphicData>
            </a:graphic>
          </wp:inline>
        </w:drawing>
      </w:r>
    </w:p>
    <w:p w14:paraId="1F501F1B" w14:textId="7DDD5074" w:rsidR="00A367A6" w:rsidRPr="005C766D" w:rsidRDefault="00A367A6" w:rsidP="00A367A6">
      <w:pPr>
        <w:pStyle w:val="afffff0"/>
      </w:pPr>
      <w:bookmarkStart w:id="218" w:name="_Ref13038633"/>
      <w:r>
        <w:t xml:space="preserve">Рисунок </w:t>
      </w:r>
      <w:fldSimple w:instr=" SEQ Рисунок \* ARABIC ">
        <w:r w:rsidR="00E42B2A">
          <w:rPr>
            <w:noProof/>
          </w:rPr>
          <w:t>77</w:t>
        </w:r>
      </w:fldSimple>
      <w:bookmarkEnd w:id="218"/>
      <w:r>
        <w:t xml:space="preserve"> </w:t>
      </w:r>
      <w:proofErr w:type="gramStart"/>
      <w:r>
        <w:t xml:space="preserve">– </w:t>
      </w:r>
      <w:r w:rsidRPr="005C766D">
        <w:t xml:space="preserve"> Отображение</w:t>
      </w:r>
      <w:proofErr w:type="gramEnd"/>
      <w:r w:rsidRPr="005C766D">
        <w:t xml:space="preserve"> информации о загрузке при удалении коннектора</w:t>
      </w:r>
    </w:p>
    <w:p w14:paraId="5FC61743" w14:textId="77777777" w:rsidR="00A367A6" w:rsidRPr="00CD2330" w:rsidRDefault="00A367A6" w:rsidP="003051CE">
      <w:pPr>
        <w:pStyle w:val="37"/>
      </w:pPr>
      <w:bookmarkStart w:id="219" w:name="_Toc17306170"/>
      <w:bookmarkStart w:id="220" w:name="_Toc107926543"/>
      <w:bookmarkStart w:id="221" w:name="_Toc123055538"/>
      <w:r w:rsidRPr="00CD2330">
        <w:t>Настройка процесса сбора данных</w:t>
      </w:r>
      <w:bookmarkEnd w:id="219"/>
      <w:bookmarkEnd w:id="220"/>
      <w:bookmarkEnd w:id="221"/>
    </w:p>
    <w:p w14:paraId="4D7757FB" w14:textId="77777777" w:rsidR="00A367A6" w:rsidRDefault="00A367A6" w:rsidP="00615062">
      <w:pPr>
        <w:pStyle w:val="43"/>
      </w:pPr>
      <w:bookmarkStart w:id="222" w:name="_Toc17306171"/>
      <w:r>
        <w:t>Общие сведения о процессе настройки сбора данных</w:t>
      </w:r>
      <w:bookmarkEnd w:id="222"/>
    </w:p>
    <w:p w14:paraId="76770E93" w14:textId="77777777" w:rsidR="00A367A6" w:rsidRDefault="00A367A6" w:rsidP="00A367A6">
      <w:pPr>
        <w:pStyle w:val="affff8"/>
      </w:pPr>
      <w:r w:rsidRPr="00644B44">
        <w:t xml:space="preserve">Функциональность </w:t>
      </w:r>
      <w:r>
        <w:t xml:space="preserve">компонента </w:t>
      </w:r>
      <w:r w:rsidRPr="00644B44">
        <w:t>«Конструктор сбора данных» обеспечивает настройку процессов сбора данных в соответствии с установленными регламентами сбора отчетности. В</w:t>
      </w:r>
      <w:r>
        <w:t xml:space="preserve"> Систем</w:t>
      </w:r>
      <w:r w:rsidRPr="00644B44">
        <w:t>е предусмотрена возможность без программирования задавать</w:t>
      </w:r>
      <w:r>
        <w:t>:</w:t>
      </w:r>
    </w:p>
    <w:p w14:paraId="507707CD" w14:textId="77777777" w:rsidR="00A367A6" w:rsidRDefault="00A367A6" w:rsidP="00A367A6">
      <w:pPr>
        <w:pStyle w:val="16"/>
        <w:ind w:left="1134" w:hanging="425"/>
      </w:pPr>
      <w:r w:rsidRPr="00644B44">
        <w:t>количество этапов сбора (шагов согласования);</w:t>
      </w:r>
    </w:p>
    <w:p w14:paraId="01731A9E" w14:textId="77777777" w:rsidR="00A367A6" w:rsidRDefault="00A367A6" w:rsidP="00A367A6">
      <w:pPr>
        <w:pStyle w:val="16"/>
        <w:ind w:left="1134" w:hanging="425"/>
      </w:pPr>
      <w:r w:rsidRPr="00644B44">
        <w:t>порядок этапов;</w:t>
      </w:r>
    </w:p>
    <w:p w14:paraId="37D0DC64" w14:textId="77777777" w:rsidR="00A367A6" w:rsidRDefault="00A367A6" w:rsidP="00A367A6">
      <w:pPr>
        <w:pStyle w:val="16"/>
        <w:ind w:left="1134" w:hanging="425"/>
      </w:pPr>
      <w:r w:rsidRPr="00644B44">
        <w:t>регламентированный срок на выполнение каждого этапа;</w:t>
      </w:r>
    </w:p>
    <w:p w14:paraId="62A3BC9F" w14:textId="77777777" w:rsidR="00A367A6" w:rsidRDefault="00A367A6" w:rsidP="00A367A6">
      <w:pPr>
        <w:pStyle w:val="16"/>
        <w:ind w:left="1134" w:hanging="425"/>
      </w:pPr>
      <w:r w:rsidRPr="00644B44">
        <w:t>список ролей, которые на каждом шаге могут вносить изменения в собираемые данные;</w:t>
      </w:r>
    </w:p>
    <w:p w14:paraId="3E881254" w14:textId="77777777" w:rsidR="00A367A6" w:rsidRDefault="00A367A6" w:rsidP="00A367A6">
      <w:pPr>
        <w:pStyle w:val="16"/>
        <w:ind w:left="1134" w:hanging="425"/>
      </w:pPr>
      <w:r w:rsidRPr="00644B44">
        <w:t xml:space="preserve">список действий, доступный каждой роли на текущем статусе. </w:t>
      </w:r>
    </w:p>
    <w:p w14:paraId="0533EFF2" w14:textId="77777777" w:rsidR="00A367A6" w:rsidRPr="00644B44" w:rsidRDefault="00A367A6" w:rsidP="00A367A6">
      <w:pPr>
        <w:pStyle w:val="affff8"/>
      </w:pPr>
      <w:r w:rsidRPr="00644B44">
        <w:t>Выделены следующие основные категории ролей:</w:t>
      </w:r>
    </w:p>
    <w:p w14:paraId="3488B8B5" w14:textId="77777777" w:rsidR="00A367A6" w:rsidRPr="00644B44" w:rsidRDefault="00A367A6" w:rsidP="00A367A6">
      <w:pPr>
        <w:pStyle w:val="16"/>
        <w:ind w:left="1134" w:hanging="425"/>
      </w:pPr>
      <w:r>
        <w:t>п</w:t>
      </w:r>
      <w:r w:rsidRPr="00644B44">
        <w:t>ользователи</w:t>
      </w:r>
      <w:r>
        <w:t>-администраторы – д</w:t>
      </w:r>
      <w:r w:rsidRPr="00644B44">
        <w:t>анной категории пользователей предоставляется возможность через интерфейс</w:t>
      </w:r>
      <w:r>
        <w:t xml:space="preserve"> Систем</w:t>
      </w:r>
      <w:r w:rsidRPr="00644B44">
        <w:t>ы создавать новые маршруты сбора данных, в том числе</w:t>
      </w:r>
      <w:r>
        <w:t xml:space="preserve"> добавлять новые статусы и роли;</w:t>
      </w:r>
    </w:p>
    <w:p w14:paraId="7C22CE84" w14:textId="77777777" w:rsidR="00A367A6" w:rsidRPr="00644B44" w:rsidRDefault="00A367A6" w:rsidP="00A367A6">
      <w:pPr>
        <w:pStyle w:val="16"/>
        <w:ind w:left="1134" w:hanging="425"/>
      </w:pPr>
      <w:r>
        <w:t>п</w:t>
      </w:r>
      <w:r w:rsidRPr="00644B44">
        <w:t>ользователи-к</w:t>
      </w:r>
      <w:r>
        <w:t>оординаторы (редакторы шаблона) – д</w:t>
      </w:r>
      <w:r w:rsidRPr="00644B44">
        <w:t>анной категории пользователей предоставляется возможность создавать, редактировать и запускать шаблоны сборов, но только тем организациям и по тем тематикам, на которые пользов</w:t>
      </w:r>
      <w:r>
        <w:t>атель-администратор выдал права;</w:t>
      </w:r>
    </w:p>
    <w:p w14:paraId="5E59AB31" w14:textId="77777777" w:rsidR="00A367A6" w:rsidRPr="00644B44" w:rsidRDefault="00A367A6" w:rsidP="00A367A6">
      <w:pPr>
        <w:pStyle w:val="16"/>
        <w:ind w:left="1134" w:hanging="425"/>
      </w:pPr>
      <w:r>
        <w:lastRenderedPageBreak/>
        <w:t>п</w:t>
      </w:r>
      <w:r w:rsidRPr="00644B44">
        <w:t>ользователи-исполнители</w:t>
      </w:r>
      <w:r>
        <w:t xml:space="preserve"> –</w:t>
      </w:r>
      <w:r w:rsidRPr="00644B44">
        <w:t xml:space="preserve"> </w:t>
      </w:r>
      <w:r>
        <w:t>в</w:t>
      </w:r>
      <w:r w:rsidRPr="00644B44">
        <w:t>ыполняют задания сбора (вводят данные), могут просматривать свои выполненные задания и архив заданий (закрытые задания). При получении задания сбора пользователь-исполнитель должен заполнить ф</w:t>
      </w:r>
      <w:r>
        <w:t>ормы, которые получил в задании</w:t>
      </w:r>
      <w:r w:rsidRPr="00644B44">
        <w:t xml:space="preserve"> и затем поставить отмет</w:t>
      </w:r>
      <w:r>
        <w:t>ку о выполнении (нажать кнопку);</w:t>
      </w:r>
    </w:p>
    <w:p w14:paraId="31095FC7" w14:textId="77777777" w:rsidR="00A367A6" w:rsidRPr="00644B44" w:rsidRDefault="00A367A6" w:rsidP="00A367A6">
      <w:pPr>
        <w:pStyle w:val="16"/>
        <w:ind w:left="1134" w:hanging="425"/>
      </w:pPr>
      <w:r>
        <w:t>п</w:t>
      </w:r>
      <w:r w:rsidRPr="00644B44">
        <w:t>ользователи-контрол</w:t>
      </w:r>
      <w:r>
        <w:t>еры – э</w:t>
      </w:r>
      <w:r w:rsidRPr="00644B44">
        <w:t>то пользователи, ответственные за сбор, и другие согласующие роли (количество согласующих ролей определяется маршрутом сбора данных). Пользователи-контролеры проверяют задания сбора, выполненные исполнителем, просматривают ранее проверенные задания, архив заданий (закрытые задания) и отчеты по исполнительской дисциплине.</w:t>
      </w:r>
    </w:p>
    <w:p w14:paraId="4FAC1B20" w14:textId="77777777" w:rsidR="00A367A6" w:rsidRPr="00644B44" w:rsidRDefault="00A367A6" w:rsidP="00A367A6">
      <w:pPr>
        <w:pStyle w:val="affff8"/>
      </w:pPr>
      <w:r w:rsidRPr="00644B44">
        <w:t>Используются следующие основные термины:</w:t>
      </w:r>
    </w:p>
    <w:p w14:paraId="18997F8E" w14:textId="77777777" w:rsidR="00A367A6" w:rsidRPr="00267ACD" w:rsidRDefault="00A367A6" w:rsidP="00A367A6">
      <w:pPr>
        <w:pStyle w:val="16"/>
        <w:ind w:left="1134" w:hanging="425"/>
        <w:rPr>
          <w:iCs/>
        </w:rPr>
      </w:pPr>
      <w:r w:rsidRPr="00267ACD">
        <w:rPr>
          <w:iCs/>
        </w:rPr>
        <w:t>рабочий процесс сбора – правила, определяющие количество участников (ролей сбора) и маршрут сбора данных (сколько всего статусов, правила перевода задания из статуса в статус);</w:t>
      </w:r>
    </w:p>
    <w:p w14:paraId="53BF37C3" w14:textId="77777777" w:rsidR="00A367A6" w:rsidRPr="00267ACD" w:rsidRDefault="00A367A6" w:rsidP="00A367A6">
      <w:pPr>
        <w:pStyle w:val="16"/>
        <w:ind w:left="1134" w:hanging="425"/>
        <w:rPr>
          <w:iCs/>
        </w:rPr>
      </w:pPr>
      <w:r w:rsidRPr="00267ACD">
        <w:rPr>
          <w:iCs/>
        </w:rPr>
        <w:t>тип сбора – название для конкретного рабочего процесса сбора;</w:t>
      </w:r>
    </w:p>
    <w:p w14:paraId="69CB1120" w14:textId="77777777" w:rsidR="00A367A6" w:rsidRPr="00267ACD" w:rsidRDefault="00A367A6" w:rsidP="00A367A6">
      <w:pPr>
        <w:pStyle w:val="16"/>
        <w:ind w:left="1134" w:hanging="425"/>
        <w:rPr>
          <w:iCs/>
        </w:rPr>
      </w:pPr>
      <w:r w:rsidRPr="00267ACD">
        <w:rPr>
          <w:iCs/>
        </w:rPr>
        <w:t>тематика – направленность, зона ответственности сбора (например, «Бухгалтерия», «Безопасность»);</w:t>
      </w:r>
    </w:p>
    <w:p w14:paraId="2E5CD7EF" w14:textId="77777777" w:rsidR="00A367A6" w:rsidRPr="00267ACD" w:rsidRDefault="00A367A6" w:rsidP="00A367A6">
      <w:pPr>
        <w:pStyle w:val="16"/>
        <w:ind w:left="1134" w:hanging="425"/>
        <w:rPr>
          <w:iCs/>
        </w:rPr>
      </w:pPr>
      <w:r w:rsidRPr="00267ACD">
        <w:rPr>
          <w:iCs/>
        </w:rPr>
        <w:t>шаблон сбора – правила, определяющие сроки сбора и список форм для заполнения. После запуска шаблона пользователям автоматически формируются задания и запускаются по маршруту, заданному в рабочем процессе сбора;</w:t>
      </w:r>
    </w:p>
    <w:p w14:paraId="3AD4C776" w14:textId="77777777" w:rsidR="00A367A6" w:rsidRPr="00267ACD" w:rsidRDefault="00A367A6" w:rsidP="00A367A6">
      <w:pPr>
        <w:pStyle w:val="16"/>
        <w:ind w:left="1134" w:hanging="425"/>
        <w:rPr>
          <w:iCs/>
        </w:rPr>
      </w:pPr>
      <w:r w:rsidRPr="00267ACD">
        <w:rPr>
          <w:iCs/>
        </w:rPr>
        <w:t>структура сбора – справочник (плоский или иерархический), по которому осуществляется сбор (например, справочник организаций, справочник «Административная структура»);</w:t>
      </w:r>
    </w:p>
    <w:p w14:paraId="0FF4D954" w14:textId="77777777" w:rsidR="00A367A6" w:rsidRPr="00267ACD" w:rsidRDefault="00A367A6" w:rsidP="00A367A6">
      <w:pPr>
        <w:pStyle w:val="16"/>
        <w:ind w:left="1134" w:hanging="425"/>
        <w:rPr>
          <w:iCs/>
        </w:rPr>
      </w:pPr>
      <w:r w:rsidRPr="00267ACD">
        <w:rPr>
          <w:iCs/>
        </w:rPr>
        <w:t>узел сбора – одно из значений справочника «Структура сбора» (например, ООО «Организация»);</w:t>
      </w:r>
    </w:p>
    <w:p w14:paraId="3F422EBA" w14:textId="77777777" w:rsidR="00A367A6" w:rsidRPr="00267ACD" w:rsidRDefault="00A367A6" w:rsidP="00A367A6">
      <w:pPr>
        <w:pStyle w:val="16"/>
        <w:ind w:left="1134" w:hanging="425"/>
        <w:rPr>
          <w:iCs/>
        </w:rPr>
      </w:pPr>
      <w:r w:rsidRPr="00267ACD">
        <w:rPr>
          <w:iCs/>
        </w:rPr>
        <w:lastRenderedPageBreak/>
        <w:t xml:space="preserve">периодичность сбора – тип периода, которым </w:t>
      </w:r>
      <w:proofErr w:type="spellStart"/>
      <w:r w:rsidRPr="00267ACD">
        <w:rPr>
          <w:iCs/>
        </w:rPr>
        <w:t>параметризованы</w:t>
      </w:r>
      <w:proofErr w:type="spellEnd"/>
      <w:r w:rsidRPr="00267ACD">
        <w:rPr>
          <w:iCs/>
        </w:rPr>
        <w:t xml:space="preserve"> формы сбора (например, если формы ежемесячные, то периодичность сбора – месяц);</w:t>
      </w:r>
    </w:p>
    <w:p w14:paraId="69076CC9" w14:textId="77777777" w:rsidR="00A367A6" w:rsidRPr="00267ACD" w:rsidRDefault="00A367A6" w:rsidP="00A367A6">
      <w:pPr>
        <w:pStyle w:val="16"/>
        <w:ind w:left="1134" w:hanging="425"/>
        <w:rPr>
          <w:iCs/>
        </w:rPr>
      </w:pPr>
      <w:r w:rsidRPr="00267ACD">
        <w:rPr>
          <w:iCs/>
        </w:rPr>
        <w:t xml:space="preserve">период сбора – конкретный период, указанный в задании, за который заполняются данные (например, если периодичность сбора год, то период </w:t>
      </w:r>
      <w:proofErr w:type="gramStart"/>
      <w:r w:rsidRPr="00267ACD">
        <w:rPr>
          <w:iCs/>
        </w:rPr>
        <w:t>сбора  –</w:t>
      </w:r>
      <w:proofErr w:type="gramEnd"/>
      <w:r w:rsidRPr="00267ACD">
        <w:rPr>
          <w:iCs/>
        </w:rPr>
        <w:t xml:space="preserve"> 2018 год);</w:t>
      </w:r>
    </w:p>
    <w:p w14:paraId="5CE54557" w14:textId="77777777" w:rsidR="00A367A6" w:rsidRPr="00267ACD" w:rsidRDefault="00A367A6" w:rsidP="00A367A6">
      <w:pPr>
        <w:pStyle w:val="16"/>
        <w:ind w:left="1134" w:hanging="425"/>
        <w:rPr>
          <w:iCs/>
        </w:rPr>
      </w:pPr>
      <w:r w:rsidRPr="00267ACD">
        <w:rPr>
          <w:iCs/>
        </w:rPr>
        <w:t>доступы в сборе – правила, определяющие связку: «Пользователь – Тематика – Тип сбора – Организация (узел сбора) – Роль»;</w:t>
      </w:r>
    </w:p>
    <w:p w14:paraId="62A21124" w14:textId="77777777" w:rsidR="00A367A6" w:rsidRPr="00267ACD" w:rsidRDefault="00A367A6" w:rsidP="00A367A6">
      <w:pPr>
        <w:pStyle w:val="16"/>
        <w:ind w:left="1134" w:hanging="425"/>
        <w:rPr>
          <w:iCs/>
        </w:rPr>
      </w:pPr>
      <w:r w:rsidRPr="00267ACD">
        <w:rPr>
          <w:iCs/>
        </w:rPr>
        <w:t xml:space="preserve">рекомендованные формы/отчеты/реестры – это сущности Системы, которые участники сбора должны заполнить/проверить/посмотреть. Особенность рекомендованных форм/отчетов/реестров состоит в том, что они должны быть </w:t>
      </w:r>
      <w:proofErr w:type="spellStart"/>
      <w:r w:rsidRPr="00267ACD">
        <w:rPr>
          <w:iCs/>
        </w:rPr>
        <w:t>параметризованы</w:t>
      </w:r>
      <w:proofErr w:type="spellEnd"/>
      <w:r w:rsidRPr="00267ACD">
        <w:rPr>
          <w:iCs/>
        </w:rPr>
        <w:t xml:space="preserve"> как минимум двумя показателями: «Структурой сбора» и «Периодичностью сбора». В каждом задании сбора они будут подставляться автоматически, и у пользователя не будет права изменить их (исправить прошлые данные);</w:t>
      </w:r>
    </w:p>
    <w:p w14:paraId="7E78798D" w14:textId="77777777" w:rsidR="00A367A6" w:rsidRDefault="00A367A6" w:rsidP="00A367A6">
      <w:pPr>
        <w:pStyle w:val="16"/>
        <w:ind w:left="1134" w:hanging="425"/>
      </w:pPr>
      <w:r w:rsidRPr="00F31391">
        <w:t>показатель для утверждения</w:t>
      </w:r>
      <w:r w:rsidRPr="00644B44">
        <w:t>.</w:t>
      </w:r>
    </w:p>
    <w:p w14:paraId="6EDC1081" w14:textId="77777777" w:rsidR="00A367A6" w:rsidRDefault="00A367A6" w:rsidP="00615062">
      <w:pPr>
        <w:pStyle w:val="43"/>
      </w:pPr>
      <w:bookmarkStart w:id="223" w:name="_Ref13587018"/>
      <w:bookmarkStart w:id="224" w:name="_Toc17306172"/>
      <w:r>
        <w:t>Общая процедура настройки сбора</w:t>
      </w:r>
      <w:r w:rsidRPr="00651C53">
        <w:t xml:space="preserve"> данных</w:t>
      </w:r>
      <w:bookmarkEnd w:id="223"/>
      <w:bookmarkEnd w:id="224"/>
    </w:p>
    <w:p w14:paraId="0B720F7D" w14:textId="77777777" w:rsidR="00A367A6" w:rsidRDefault="00A367A6" w:rsidP="00A367A6">
      <w:pPr>
        <w:pStyle w:val="affff8"/>
      </w:pPr>
      <w:r>
        <w:t>После создания и настройки всех необходимых форм, реестров и отчетов можно переходить к созданию и настройке сбора данных. Для этого необходимо:</w:t>
      </w:r>
    </w:p>
    <w:p w14:paraId="31C8F42B" w14:textId="69DE42EA" w:rsidR="00A367A6" w:rsidRDefault="00A367A6">
      <w:pPr>
        <w:pStyle w:val="14"/>
        <w:numPr>
          <w:ilvl w:val="0"/>
          <w:numId w:val="43"/>
        </w:numPr>
      </w:pPr>
      <w:r>
        <w:t>создать показатель с типом «Справочник» и справочник (см. п. </w:t>
      </w:r>
      <w:r>
        <w:fldChar w:fldCharType="begin"/>
      </w:r>
      <w:r>
        <w:instrText xml:space="preserve"> REF _Ref13585773 \r \h </w:instrText>
      </w:r>
      <w:r>
        <w:fldChar w:fldCharType="separate"/>
      </w:r>
      <w:r w:rsidR="00E42B2A">
        <w:t>4.1.1.4</w:t>
      </w:r>
      <w:r>
        <w:fldChar w:fldCharType="end"/>
      </w:r>
      <w:r>
        <w:t>), по которому будет осуществляться сбор данных;</w:t>
      </w:r>
    </w:p>
    <w:p w14:paraId="054BF396" w14:textId="02E42D1F" w:rsidR="00A367A6" w:rsidRDefault="00A367A6">
      <w:pPr>
        <w:pStyle w:val="14"/>
        <w:numPr>
          <w:ilvl w:val="0"/>
          <w:numId w:val="43"/>
        </w:numPr>
      </w:pPr>
      <w:r>
        <w:t>создать показатель с типом «Множество значений из справочника», по которому будет выполняться сбор данных.</w:t>
      </w:r>
    </w:p>
    <w:p w14:paraId="4DCC6C6D" w14:textId="0EC37108" w:rsidR="00A367A6" w:rsidRDefault="00A367A6">
      <w:pPr>
        <w:pStyle w:val="14"/>
        <w:numPr>
          <w:ilvl w:val="0"/>
          <w:numId w:val="43"/>
        </w:numPr>
      </w:pPr>
      <w:r>
        <w:t>наполнить справочник, по которому будет осуществляться сбор данных (см. п. </w:t>
      </w:r>
      <w:r>
        <w:fldChar w:fldCharType="begin"/>
      </w:r>
      <w:r>
        <w:instrText xml:space="preserve"> REF _Ref13389382 \r \h  \* MERGEFORMAT </w:instrText>
      </w:r>
      <w:r>
        <w:fldChar w:fldCharType="separate"/>
      </w:r>
      <w:r w:rsidR="00E42B2A">
        <w:t>4.1.1.5</w:t>
      </w:r>
      <w:r>
        <w:fldChar w:fldCharType="end"/>
      </w:r>
      <w:r>
        <w:t>);</w:t>
      </w:r>
    </w:p>
    <w:p w14:paraId="36686E82" w14:textId="2F2CF3C9" w:rsidR="00A367A6" w:rsidRPr="00A44348" w:rsidRDefault="00A367A6">
      <w:pPr>
        <w:pStyle w:val="14"/>
        <w:numPr>
          <w:ilvl w:val="0"/>
          <w:numId w:val="43"/>
        </w:numPr>
      </w:pPr>
      <w:r w:rsidRPr="00A44348">
        <w:t>создать «Тематику сбора» в справочнике «Тематики» (см. п. </w:t>
      </w:r>
      <w:r w:rsidRPr="00A44348">
        <w:fldChar w:fldCharType="begin"/>
      </w:r>
      <w:r w:rsidRPr="00A44348">
        <w:instrText xml:space="preserve"> REF _Ref13655504 \r \h </w:instrText>
      </w:r>
      <w:r>
        <w:instrText xml:space="preserve"> \* MERGEFORMAT </w:instrText>
      </w:r>
      <w:r w:rsidRPr="00A44348">
        <w:fldChar w:fldCharType="separate"/>
      </w:r>
      <w:r w:rsidR="00E42B2A">
        <w:t>4.1.3.3.6</w:t>
      </w:r>
      <w:r w:rsidRPr="00A44348">
        <w:fldChar w:fldCharType="end"/>
      </w:r>
      <w:r w:rsidRPr="00A44348">
        <w:t>);</w:t>
      </w:r>
    </w:p>
    <w:p w14:paraId="5F64540E" w14:textId="5EB68A56" w:rsidR="00A367A6" w:rsidRPr="00A44348" w:rsidRDefault="00A367A6">
      <w:pPr>
        <w:pStyle w:val="14"/>
        <w:numPr>
          <w:ilvl w:val="0"/>
          <w:numId w:val="43"/>
        </w:numPr>
      </w:pPr>
      <w:r w:rsidRPr="00A44348">
        <w:lastRenderedPageBreak/>
        <w:t xml:space="preserve">назначить права пользователю на создание шаблонов сбора (в том числе пользователю </w:t>
      </w:r>
      <w:proofErr w:type="spellStart"/>
      <w:r w:rsidRPr="00A44348">
        <w:t>admin</w:t>
      </w:r>
      <w:proofErr w:type="spellEnd"/>
      <w:r w:rsidRPr="00A44348">
        <w:t>) в справочнике «Доступы (см. п. </w:t>
      </w:r>
      <w:r w:rsidRPr="00A44348">
        <w:fldChar w:fldCharType="begin"/>
      </w:r>
      <w:r w:rsidRPr="00A44348">
        <w:instrText xml:space="preserve"> REF _Ref13655531 \r \h </w:instrText>
      </w:r>
      <w:r>
        <w:instrText xml:space="preserve"> \* MERGEFORMAT </w:instrText>
      </w:r>
      <w:r w:rsidRPr="00A44348">
        <w:fldChar w:fldCharType="separate"/>
      </w:r>
      <w:r w:rsidR="00E42B2A">
        <w:t>4.1.3.3.5</w:t>
      </w:r>
      <w:r w:rsidRPr="00A44348">
        <w:fldChar w:fldCharType="end"/>
      </w:r>
      <w:r w:rsidRPr="00A44348">
        <w:t>). Для типов сбора по умолчанию – это роль «Редактор шаблона»;</w:t>
      </w:r>
    </w:p>
    <w:p w14:paraId="26F98D55" w14:textId="60AB4C42" w:rsidR="00A367A6" w:rsidRPr="00A44348" w:rsidRDefault="00A367A6">
      <w:pPr>
        <w:pStyle w:val="14"/>
        <w:numPr>
          <w:ilvl w:val="0"/>
          <w:numId w:val="43"/>
        </w:numPr>
      </w:pPr>
      <w:r w:rsidRPr="00A44348">
        <w:t>создать шаблон сбора данных (см. п. </w:t>
      </w:r>
      <w:r w:rsidRPr="00A44348">
        <w:fldChar w:fldCharType="begin"/>
      </w:r>
      <w:r w:rsidRPr="00A44348">
        <w:instrText xml:space="preserve"> REF _Ref13585930 \r \h </w:instrText>
      </w:r>
      <w:r>
        <w:instrText xml:space="preserve"> \* MERGEFORMAT </w:instrText>
      </w:r>
      <w:r w:rsidRPr="00A44348">
        <w:fldChar w:fldCharType="separate"/>
      </w:r>
      <w:r w:rsidR="00E42B2A">
        <w:t>4.1.3.4.2</w:t>
      </w:r>
      <w:r w:rsidRPr="00A44348">
        <w:fldChar w:fldCharType="end"/>
      </w:r>
      <w:r w:rsidRPr="00A44348">
        <w:t>);</w:t>
      </w:r>
    </w:p>
    <w:p w14:paraId="4EAFAD1A" w14:textId="77777777" w:rsidR="00A367A6" w:rsidRPr="00BD4F67" w:rsidRDefault="00A367A6">
      <w:pPr>
        <w:pStyle w:val="14"/>
        <w:numPr>
          <w:ilvl w:val="0"/>
          <w:numId w:val="43"/>
        </w:numPr>
      </w:pPr>
      <w:r w:rsidRPr="00BD4F67">
        <w:t>включить шаблон сбора данных.</w:t>
      </w:r>
    </w:p>
    <w:p w14:paraId="44909344" w14:textId="77777777" w:rsidR="00A367A6" w:rsidRPr="000E19C3" w:rsidRDefault="00A367A6" w:rsidP="00A367A6">
      <w:pPr>
        <w:pStyle w:val="aff9"/>
        <w:rPr>
          <w:highlight w:val="yellow"/>
        </w:rPr>
      </w:pPr>
      <w:r w:rsidRPr="000E19C3">
        <w:t>Если в сборе</w:t>
      </w:r>
      <w:r>
        <w:t xml:space="preserve"> данных</w:t>
      </w:r>
      <w:r w:rsidRPr="000E19C3">
        <w:t xml:space="preserve"> используется справочник «Административная структура», </w:t>
      </w:r>
      <w:r>
        <w:t xml:space="preserve">шаги 1 и 2 </w:t>
      </w:r>
      <w:r w:rsidRPr="000E19C3">
        <w:t>могут быть пропущены (данные показатели создаются автоматически)</w:t>
      </w:r>
      <w:r>
        <w:t>.</w:t>
      </w:r>
    </w:p>
    <w:p w14:paraId="796E62DA" w14:textId="77777777" w:rsidR="00A367A6" w:rsidRDefault="00A367A6" w:rsidP="00615062">
      <w:pPr>
        <w:pStyle w:val="43"/>
      </w:pPr>
      <w:bookmarkStart w:id="225" w:name="_Ref13835125"/>
      <w:bookmarkStart w:id="226" w:name="_Toc17306173"/>
      <w:bookmarkStart w:id="227" w:name="_Ref13232598"/>
      <w:r>
        <w:t>Общие настройки процесса сбора данных в системе</w:t>
      </w:r>
      <w:bookmarkEnd w:id="225"/>
      <w:bookmarkEnd w:id="226"/>
    </w:p>
    <w:p w14:paraId="1AD34C85" w14:textId="77777777" w:rsidR="00A367A6" w:rsidRPr="00EF3667" w:rsidRDefault="00A367A6" w:rsidP="00A367A6">
      <w:pPr>
        <w:pStyle w:val="52"/>
      </w:pPr>
      <w:r w:rsidRPr="00EF3667">
        <w:t xml:space="preserve">Типы сбора данных, используемые в системе. Справочник </w:t>
      </w:r>
      <w:r w:rsidRPr="00F31391">
        <w:t>«Типы сбора»</w:t>
      </w:r>
      <w:bookmarkEnd w:id="227"/>
    </w:p>
    <w:p w14:paraId="372B3F97" w14:textId="4216264F" w:rsidR="00A367A6" w:rsidRDefault="00A367A6" w:rsidP="00A367A6">
      <w:pPr>
        <w:pStyle w:val="aff9"/>
      </w:pPr>
      <w:r>
        <w:t xml:space="preserve">Сведения об основных типах сбора данных, используемых в Системе, </w:t>
      </w:r>
      <w:r w:rsidRPr="00F31391">
        <w:t>перечислены в справочнике «Типы сбора»</w:t>
      </w:r>
      <w:r>
        <w:t xml:space="preserve"> (рисунок </w:t>
      </w:r>
      <w:r>
        <w:fldChar w:fldCharType="begin"/>
      </w:r>
      <w:r>
        <w:instrText xml:space="preserve"> REF  _Ref13153696 \h \# 0 </w:instrText>
      </w:r>
      <w:r>
        <w:fldChar w:fldCharType="separate"/>
      </w:r>
      <w:r w:rsidR="00E42B2A">
        <w:t>78</w:t>
      </w:r>
      <w:r>
        <w:fldChar w:fldCharType="end"/>
      </w:r>
      <w:r>
        <w:t>). Для перехода к справочнику следует в главном меню Системы выбрать пункт «Настройки сбора», далее вкладка «Список типов сбора».</w:t>
      </w:r>
    </w:p>
    <w:p w14:paraId="11336351" w14:textId="354C3E90"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 xml:space="preserve">. </w:t>
      </w:r>
      <w:r>
        <w:t>С</w:t>
      </w:r>
      <w:r w:rsidRPr="00F31391">
        <w:t>уществующие по умолчанию типы сбора изменить нельзя, создать новый – можно</w:t>
      </w:r>
      <w:r>
        <w:t>.</w:t>
      </w:r>
    </w:p>
    <w:p w14:paraId="7B75DDA2" w14:textId="77777777" w:rsidR="00A367A6" w:rsidRDefault="00A367A6" w:rsidP="00A367A6">
      <w:pPr>
        <w:pStyle w:val="affffe"/>
      </w:pPr>
      <w:r>
        <w:rPr>
          <w:noProof/>
        </w:rPr>
        <w:drawing>
          <wp:inline distT="0" distB="0" distL="0" distR="0" wp14:anchorId="6F7984EE" wp14:editId="23EDA290">
            <wp:extent cx="6150610" cy="173482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50610" cy="1734820"/>
                    </a:xfrm>
                    <a:prstGeom prst="rect">
                      <a:avLst/>
                    </a:prstGeom>
                    <a:noFill/>
                    <a:ln>
                      <a:noFill/>
                    </a:ln>
                  </pic:spPr>
                </pic:pic>
              </a:graphicData>
            </a:graphic>
          </wp:inline>
        </w:drawing>
      </w:r>
    </w:p>
    <w:p w14:paraId="73C48D6E" w14:textId="2479F224" w:rsidR="00A367A6" w:rsidRPr="00F31391" w:rsidRDefault="00A367A6" w:rsidP="00A367A6">
      <w:pPr>
        <w:pStyle w:val="afffff0"/>
      </w:pPr>
      <w:bookmarkStart w:id="228" w:name="_Ref13153696"/>
      <w:r>
        <w:t xml:space="preserve">Рисунок </w:t>
      </w:r>
      <w:fldSimple w:instr=" SEQ Рисунок \* ARABIC ">
        <w:r w:rsidR="00E42B2A">
          <w:rPr>
            <w:noProof/>
          </w:rPr>
          <w:t>78</w:t>
        </w:r>
      </w:fldSimple>
      <w:bookmarkEnd w:id="228"/>
      <w:r>
        <w:t xml:space="preserve"> – </w:t>
      </w:r>
      <w:r w:rsidRPr="00EF3667">
        <w:t xml:space="preserve">Справочник </w:t>
      </w:r>
      <w:r w:rsidRPr="00F31391">
        <w:t>«Типы сбора»</w:t>
      </w:r>
    </w:p>
    <w:p w14:paraId="56729F48" w14:textId="77777777" w:rsidR="00A367A6" w:rsidRPr="00644B44" w:rsidRDefault="00A367A6" w:rsidP="00A367A6">
      <w:pPr>
        <w:pStyle w:val="aff9"/>
      </w:pPr>
      <w:r w:rsidRPr="00644B44">
        <w:t xml:space="preserve">По умолчанию </w:t>
      </w:r>
      <w:r>
        <w:t xml:space="preserve">в Системе </w:t>
      </w:r>
      <w:r w:rsidRPr="00644B44">
        <w:t>предусмотрен</w:t>
      </w:r>
      <w:r>
        <w:t>ы</w:t>
      </w:r>
      <w:r w:rsidRPr="00644B44">
        <w:t xml:space="preserve"> </w:t>
      </w:r>
      <w:r>
        <w:t>следующие</w:t>
      </w:r>
      <w:r w:rsidRPr="00644B44">
        <w:t xml:space="preserve"> тип</w:t>
      </w:r>
      <w:r>
        <w:t>ы</w:t>
      </w:r>
      <w:r w:rsidRPr="00644B44">
        <w:t xml:space="preserve"> сбора:</w:t>
      </w:r>
    </w:p>
    <w:p w14:paraId="065583C6" w14:textId="77777777" w:rsidR="00A367A6" w:rsidRPr="00644B44" w:rsidRDefault="00A367A6" w:rsidP="00A367A6">
      <w:pPr>
        <w:pStyle w:val="16"/>
        <w:ind w:left="1134" w:hanging="425"/>
      </w:pPr>
      <w:r>
        <w:lastRenderedPageBreak/>
        <w:t>«</w:t>
      </w:r>
      <w:r w:rsidRPr="002D39C6">
        <w:t>Два уровня</w:t>
      </w:r>
      <w:r>
        <w:t>»:</w:t>
      </w:r>
    </w:p>
    <w:p w14:paraId="19ACE4A6" w14:textId="77777777" w:rsidR="00A367A6" w:rsidRPr="00644B44" w:rsidRDefault="00A367A6" w:rsidP="00A367A6">
      <w:pPr>
        <w:pStyle w:val="14"/>
      </w:pPr>
      <w:r>
        <w:t>с</w:t>
      </w:r>
      <w:r w:rsidRPr="00644B44">
        <w:t>бор с тремя основными статусами:</w:t>
      </w:r>
    </w:p>
    <w:p w14:paraId="18CC841B" w14:textId="77777777" w:rsidR="00A367A6" w:rsidRPr="00644B44" w:rsidRDefault="00A367A6" w:rsidP="00A367A6">
      <w:pPr>
        <w:pStyle w:val="24"/>
      </w:pPr>
      <w:r>
        <w:t>«</w:t>
      </w:r>
      <w:r w:rsidRPr="00644B44">
        <w:t>Новое – задание требует выполнения исполнителем (роль «Исполнитель»), у исполнителя одна кнопка «Выполнить».</w:t>
      </w:r>
    </w:p>
    <w:p w14:paraId="78F4C471" w14:textId="77777777" w:rsidR="00A367A6" w:rsidRPr="00644B44" w:rsidRDefault="00A367A6" w:rsidP="00A367A6">
      <w:pPr>
        <w:pStyle w:val="24"/>
      </w:pPr>
      <w:r>
        <w:t>«</w:t>
      </w:r>
      <w:r w:rsidRPr="00644B44">
        <w:t>Выполнено</w:t>
      </w:r>
      <w:r>
        <w:t>»</w:t>
      </w:r>
      <w:r w:rsidRPr="00644B44">
        <w:t xml:space="preserve"> – задание требует проверки ответственным за сбор (роль «Ответственный за сбор»): может быть переведено контролером в статус «Новое» (кнопка «На доработку») или «Закрыто» (кнопка «Закрыть»).</w:t>
      </w:r>
    </w:p>
    <w:p w14:paraId="61210B93" w14:textId="77777777" w:rsidR="00A367A6" w:rsidRPr="00644B44" w:rsidRDefault="00A367A6" w:rsidP="00A367A6">
      <w:pPr>
        <w:pStyle w:val="24"/>
      </w:pPr>
      <w:r>
        <w:t>«</w:t>
      </w:r>
      <w:r w:rsidRPr="00644B44">
        <w:t>Закрыто</w:t>
      </w:r>
      <w:r>
        <w:t>» – задание в архиве;</w:t>
      </w:r>
    </w:p>
    <w:p w14:paraId="4BC5EF3A" w14:textId="77777777" w:rsidR="00A367A6" w:rsidRPr="00644B44" w:rsidRDefault="00A367A6" w:rsidP="00A367A6">
      <w:pPr>
        <w:pStyle w:val="14"/>
      </w:pPr>
      <w:r>
        <w:t>д</w:t>
      </w:r>
      <w:r w:rsidRPr="00644B44">
        <w:t>ополнительно введено три статуса:</w:t>
      </w:r>
    </w:p>
    <w:p w14:paraId="03776256" w14:textId="77777777" w:rsidR="00A367A6" w:rsidRPr="00644B44" w:rsidRDefault="00A367A6" w:rsidP="00A367A6">
      <w:pPr>
        <w:pStyle w:val="24"/>
      </w:pPr>
      <w:r>
        <w:t>«</w:t>
      </w:r>
      <w:r w:rsidRPr="00644B44">
        <w:t>Новое просрочено</w:t>
      </w:r>
      <w:r>
        <w:t>»</w:t>
      </w:r>
      <w:r w:rsidRPr="00644B44">
        <w:t xml:space="preserve"> –</w:t>
      </w:r>
      <w:r>
        <w:t xml:space="preserve"> Систем</w:t>
      </w:r>
      <w:r w:rsidRPr="00644B44">
        <w:t>а автоматически переводит задание в данный статус из статуса «Новое»</w:t>
      </w:r>
      <w:r>
        <w:t xml:space="preserve"> в последний день периода сбора;</w:t>
      </w:r>
    </w:p>
    <w:p w14:paraId="16041DB0" w14:textId="77777777" w:rsidR="00A367A6" w:rsidRPr="00644B44" w:rsidRDefault="00A367A6" w:rsidP="00A367A6">
      <w:pPr>
        <w:pStyle w:val="24"/>
      </w:pPr>
      <w:r>
        <w:t>«</w:t>
      </w:r>
      <w:r w:rsidRPr="00644B44">
        <w:t>Сбор закрыт: новое</w:t>
      </w:r>
      <w:r>
        <w:t>»</w:t>
      </w:r>
      <w:r w:rsidRPr="00644B44">
        <w:t xml:space="preserve"> –</w:t>
      </w:r>
      <w:r>
        <w:t xml:space="preserve"> Систем</w:t>
      </w:r>
      <w:r w:rsidRPr="00644B44">
        <w:t>а автоматически переводит задание в данный статус из статусов «Новое» и «Новое просрочено» через 5 дне</w:t>
      </w:r>
      <w:r>
        <w:t>й после окончания периода сбора;</w:t>
      </w:r>
    </w:p>
    <w:p w14:paraId="36F3B55E" w14:textId="77777777" w:rsidR="00A367A6" w:rsidRPr="00644B44" w:rsidRDefault="00A367A6" w:rsidP="00A367A6">
      <w:pPr>
        <w:pStyle w:val="24"/>
      </w:pPr>
      <w:r>
        <w:t>«</w:t>
      </w:r>
      <w:r w:rsidRPr="00644B44">
        <w:t>Сбор закрыт: выполнено</w:t>
      </w:r>
      <w:r>
        <w:t>»</w:t>
      </w:r>
      <w:r w:rsidRPr="00644B44">
        <w:t xml:space="preserve"> –</w:t>
      </w:r>
      <w:r>
        <w:t xml:space="preserve"> Систем</w:t>
      </w:r>
      <w:r w:rsidRPr="00644B44">
        <w:t>а автоматически переводит задание в данный статус из статуса «Выполнено» через 5 дне</w:t>
      </w:r>
      <w:r>
        <w:t>й после окончания периода сбора;</w:t>
      </w:r>
    </w:p>
    <w:p w14:paraId="3E81951D" w14:textId="77777777" w:rsidR="00A367A6" w:rsidRPr="00644B44" w:rsidRDefault="00A367A6" w:rsidP="00A367A6">
      <w:pPr>
        <w:pStyle w:val="24"/>
      </w:pPr>
      <w:r>
        <w:t>по</w:t>
      </w:r>
      <w:r w:rsidRPr="00644B44">
        <w:t xml:space="preserve">казатель для утверждения не присваивается (можно заполнить на каждом стенде, но нельзя изменить после однократного заполнения – </w:t>
      </w:r>
      <w:r>
        <w:t>только создать новый тип сбора);</w:t>
      </w:r>
    </w:p>
    <w:p w14:paraId="0C425BB2" w14:textId="77777777" w:rsidR="00A367A6" w:rsidRPr="00644B44" w:rsidRDefault="00A367A6" w:rsidP="00A367A6">
      <w:pPr>
        <w:pStyle w:val="24"/>
      </w:pPr>
      <w:r>
        <w:t>р</w:t>
      </w:r>
      <w:r w:rsidRPr="00644B44">
        <w:t>едактировать шаблоны сбора с данным типом сбора могут пользователи, имеющи</w:t>
      </w:r>
      <w:r>
        <w:t>е роль сбора «Редактор шаблона»;</w:t>
      </w:r>
    </w:p>
    <w:p w14:paraId="68C46D31" w14:textId="77777777" w:rsidR="00A367A6" w:rsidRPr="00644B44" w:rsidRDefault="00A367A6" w:rsidP="00A367A6">
      <w:pPr>
        <w:pStyle w:val="24"/>
      </w:pPr>
      <w:r>
        <w:t>з</w:t>
      </w:r>
      <w:r w:rsidRPr="00644B44">
        <w:t xml:space="preserve">адание становится доступным для выполнения (видимым в «Текущих заданиях» у исполнителя) сразу после запуска шаблона сбора, если не указано иное в «Шаблоне сбора» («Дней от начала периода сбора» </w:t>
      </w:r>
      <w:r>
        <w:t>–</w:t>
      </w:r>
      <w:r w:rsidRPr="00644B44">
        <w:t xml:space="preserve"> «0», но может </w:t>
      </w:r>
      <w:r>
        <w:t>быть отредактировано в шаблоне);</w:t>
      </w:r>
    </w:p>
    <w:p w14:paraId="529DCD1D" w14:textId="77777777" w:rsidR="00A367A6" w:rsidRPr="00644B44" w:rsidRDefault="00A367A6" w:rsidP="00A367A6">
      <w:pPr>
        <w:pStyle w:val="16"/>
        <w:ind w:left="1134" w:hanging="425"/>
      </w:pPr>
      <w:r>
        <w:rPr>
          <w:b/>
          <w:bCs/>
        </w:rPr>
        <w:lastRenderedPageBreak/>
        <w:t>«</w:t>
      </w:r>
      <w:r w:rsidRPr="002D39C6">
        <w:rPr>
          <w:bCs/>
        </w:rPr>
        <w:t>Три уровня</w:t>
      </w:r>
      <w:r>
        <w:t xml:space="preserve">» </w:t>
      </w:r>
      <w:r w:rsidRPr="00644B44">
        <w:t>(дополнительно к сбору «Два уровня» добавлен статус «На проверке»)</w:t>
      </w:r>
      <w:r>
        <w:t>:</w:t>
      </w:r>
    </w:p>
    <w:p w14:paraId="0AD2A2FC" w14:textId="77777777" w:rsidR="00A367A6" w:rsidRPr="00644B44" w:rsidRDefault="00A367A6" w:rsidP="00A367A6">
      <w:pPr>
        <w:pStyle w:val="24"/>
      </w:pPr>
      <w:r>
        <w:t>«</w:t>
      </w:r>
      <w:r w:rsidRPr="00644B44">
        <w:t>Новое</w:t>
      </w:r>
      <w:r>
        <w:t>»</w:t>
      </w:r>
      <w:r w:rsidRPr="00644B44">
        <w:t xml:space="preserve"> – задание требует выполнения исполнителем (роль «Исполнитель»), у исполн</w:t>
      </w:r>
      <w:r>
        <w:t>ителя одна кнопка «На проверку»;</w:t>
      </w:r>
    </w:p>
    <w:p w14:paraId="4DC36208" w14:textId="77777777" w:rsidR="00A367A6" w:rsidRPr="00644B44" w:rsidRDefault="00A367A6" w:rsidP="00A367A6">
      <w:pPr>
        <w:pStyle w:val="24"/>
      </w:pPr>
      <w:r>
        <w:t>«</w:t>
      </w:r>
      <w:r w:rsidRPr="00644B44">
        <w:t>На проверке</w:t>
      </w:r>
      <w:r>
        <w:t>»</w:t>
      </w:r>
      <w:r w:rsidRPr="00644B44">
        <w:t xml:space="preserve"> – задание требует проверки Контролером (роль «Контролер»), может быть переведено в статус «Новое» (кнопка «На доработку) или «Вы</w:t>
      </w:r>
      <w:r>
        <w:t>полнено» (кнопка – «Выполнить»);</w:t>
      </w:r>
    </w:p>
    <w:p w14:paraId="5B94A77E" w14:textId="77777777" w:rsidR="00A367A6" w:rsidRPr="00644B44" w:rsidRDefault="00A367A6" w:rsidP="00A367A6">
      <w:pPr>
        <w:pStyle w:val="24"/>
      </w:pPr>
      <w:r>
        <w:t>«</w:t>
      </w:r>
      <w:r w:rsidRPr="00644B44">
        <w:t>Выполнено</w:t>
      </w:r>
      <w:r>
        <w:t>»</w:t>
      </w:r>
      <w:r w:rsidRPr="00644B44">
        <w:t xml:space="preserve"> – задание требует проверки Ответственным за сбор (роль «Ответственный за сбор»), может быть переведено контролером в статус «Новое» (кнопка «На доработку») и</w:t>
      </w:r>
      <w:r>
        <w:t>ли «Закрыто» (кнопка «Закрыть»);</w:t>
      </w:r>
    </w:p>
    <w:p w14:paraId="70EA7DC3" w14:textId="77777777" w:rsidR="00A367A6" w:rsidRPr="00644B44" w:rsidRDefault="00A367A6" w:rsidP="00A367A6">
      <w:pPr>
        <w:pStyle w:val="24"/>
      </w:pPr>
      <w:r>
        <w:t>«</w:t>
      </w:r>
      <w:r w:rsidRPr="00644B44">
        <w:t>Закрыто</w:t>
      </w:r>
      <w:r>
        <w:t>»</w:t>
      </w:r>
      <w:r w:rsidRPr="00644B44">
        <w:t xml:space="preserve"> – задани</w:t>
      </w:r>
      <w:r>
        <w:t>е в архиве;</w:t>
      </w:r>
    </w:p>
    <w:p w14:paraId="6EE79EBE" w14:textId="77777777" w:rsidR="00A367A6" w:rsidRPr="00644B44" w:rsidRDefault="00A367A6" w:rsidP="00A367A6">
      <w:pPr>
        <w:pStyle w:val="16"/>
        <w:ind w:left="1134" w:hanging="425"/>
      </w:pPr>
      <w:r>
        <w:t>«</w:t>
      </w:r>
      <w:r w:rsidRPr="002D39C6">
        <w:t>Запрос информации</w:t>
      </w:r>
      <w:r>
        <w:t>»:</w:t>
      </w:r>
    </w:p>
    <w:p w14:paraId="46C1D76F" w14:textId="77777777" w:rsidR="00A367A6" w:rsidRPr="00644B44" w:rsidRDefault="00A367A6" w:rsidP="00A367A6">
      <w:pPr>
        <w:pStyle w:val="24"/>
      </w:pPr>
      <w:r>
        <w:t>с</w:t>
      </w:r>
      <w:r w:rsidRPr="00644B44">
        <w:t>бор с двумя статусами:</w:t>
      </w:r>
    </w:p>
    <w:p w14:paraId="15729345" w14:textId="77777777" w:rsidR="00A367A6" w:rsidRPr="00644B44" w:rsidRDefault="00A367A6" w:rsidP="00A367A6">
      <w:pPr>
        <w:pStyle w:val="24"/>
      </w:pPr>
      <w:r>
        <w:t>«</w:t>
      </w:r>
      <w:r w:rsidRPr="00644B44">
        <w:t>Новое</w:t>
      </w:r>
      <w:r>
        <w:t>»</w:t>
      </w:r>
      <w:r w:rsidRPr="00644B44">
        <w:t xml:space="preserve"> – задание требует выполнения исполнителем (роль «Исполнитель»), у исполнителя одна кнопка «Закрыть».</w:t>
      </w:r>
    </w:p>
    <w:p w14:paraId="67887EA7" w14:textId="77777777" w:rsidR="00A367A6" w:rsidRPr="00644B44" w:rsidRDefault="00A367A6" w:rsidP="00A367A6">
      <w:pPr>
        <w:pStyle w:val="24"/>
      </w:pPr>
      <w:r>
        <w:t>«</w:t>
      </w:r>
      <w:r w:rsidRPr="00644B44">
        <w:t>Закрыто</w:t>
      </w:r>
      <w:r>
        <w:t>» – задание в архиве;</w:t>
      </w:r>
    </w:p>
    <w:p w14:paraId="7A6FBC88" w14:textId="77777777" w:rsidR="00A367A6" w:rsidRPr="00644B44" w:rsidRDefault="00A367A6" w:rsidP="00A367A6">
      <w:pPr>
        <w:pStyle w:val="24"/>
      </w:pPr>
      <w:r>
        <w:t>п</w:t>
      </w:r>
      <w:r w:rsidRPr="00644B44">
        <w:t xml:space="preserve">оказатель для утверждения не присваивается (можно заполнить на каждом стенде, но нельзя изменить после однократного заполнения – </w:t>
      </w:r>
      <w:r>
        <w:t>только создать новый тип сбора);</w:t>
      </w:r>
    </w:p>
    <w:p w14:paraId="2BA0B4E1" w14:textId="77777777" w:rsidR="00A367A6" w:rsidRPr="00644B44" w:rsidRDefault="00A367A6" w:rsidP="00A367A6">
      <w:pPr>
        <w:pStyle w:val="24"/>
      </w:pPr>
      <w:r>
        <w:t>р</w:t>
      </w:r>
      <w:r w:rsidRPr="00644B44">
        <w:t>едактировать шаблоны сбора с данным типом сбора могут пользователи, имеющие роль сбора «Реда</w:t>
      </w:r>
      <w:r>
        <w:t>ктор шаблона»;</w:t>
      </w:r>
    </w:p>
    <w:p w14:paraId="4F47DECC" w14:textId="77777777" w:rsidR="00A367A6" w:rsidRPr="00644B44" w:rsidRDefault="00A367A6" w:rsidP="00A367A6">
      <w:pPr>
        <w:pStyle w:val="24"/>
      </w:pPr>
      <w:r>
        <w:t>З</w:t>
      </w:r>
      <w:r w:rsidRPr="00644B44">
        <w:t xml:space="preserve">адание становится доступным для выполнения (видимым в «Текущих заданиях» у исполнителя) сразу после запуска шаблона сбора («Дней от начала периода сбора» </w:t>
      </w:r>
      <w:r>
        <w:t>–</w:t>
      </w:r>
      <w:r w:rsidRPr="00644B44">
        <w:t xml:space="preserve"> «0», но может быть отредактировано в шаблоне).</w:t>
      </w:r>
    </w:p>
    <w:p w14:paraId="133B27C1" w14:textId="77777777" w:rsidR="00A367A6" w:rsidRDefault="00A367A6" w:rsidP="00A367A6">
      <w:pPr>
        <w:pStyle w:val="52"/>
      </w:pPr>
      <w:bookmarkStart w:id="229" w:name="_Ref13656141"/>
      <w:r w:rsidRPr="00F31391">
        <w:lastRenderedPageBreak/>
        <w:t>Настройка</w:t>
      </w:r>
      <w:r>
        <w:t xml:space="preserve"> рабочего </w:t>
      </w:r>
      <w:r w:rsidRPr="00F31391">
        <w:t>процесс</w:t>
      </w:r>
      <w:r>
        <w:t xml:space="preserve">а </w:t>
      </w:r>
      <w:r w:rsidRPr="00F31391">
        <w:t>сбора</w:t>
      </w:r>
      <w:r>
        <w:t xml:space="preserve">. Справочник </w:t>
      </w:r>
      <w:r w:rsidRPr="00F31391">
        <w:t>«Рабочий</w:t>
      </w:r>
      <w:r>
        <w:t xml:space="preserve"> </w:t>
      </w:r>
      <w:r w:rsidRPr="00F31391">
        <w:t>процесс</w:t>
      </w:r>
      <w:r>
        <w:t xml:space="preserve"> </w:t>
      </w:r>
      <w:r w:rsidRPr="00F31391">
        <w:t>сбора»</w:t>
      </w:r>
      <w:bookmarkEnd w:id="229"/>
    </w:p>
    <w:p w14:paraId="5F70E350" w14:textId="5C143C91" w:rsidR="00A367A6" w:rsidRDefault="00A367A6" w:rsidP="00A367A6">
      <w:pPr>
        <w:pStyle w:val="aff9"/>
      </w:pPr>
      <w:r w:rsidRPr="00F31391">
        <w:t>Маршруты</w:t>
      </w:r>
      <w:r>
        <w:t xml:space="preserve"> </w:t>
      </w:r>
      <w:r w:rsidRPr="00F31391">
        <w:t>сборов</w:t>
      </w:r>
      <w:r>
        <w:t xml:space="preserve"> </w:t>
      </w:r>
      <w:r w:rsidRPr="00F31391">
        <w:t>описаны</w:t>
      </w:r>
      <w:r>
        <w:t xml:space="preserve"> </w:t>
      </w:r>
      <w:r w:rsidRPr="00F31391">
        <w:t>в</w:t>
      </w:r>
      <w:r>
        <w:t xml:space="preserve"> </w:t>
      </w:r>
      <w:r w:rsidRPr="00F31391">
        <w:t>справочнике</w:t>
      </w:r>
      <w:r>
        <w:t xml:space="preserve"> </w:t>
      </w:r>
      <w:r w:rsidRPr="00F31391">
        <w:t>«Рабочий</w:t>
      </w:r>
      <w:r>
        <w:t xml:space="preserve"> </w:t>
      </w:r>
      <w:r w:rsidRPr="00F31391">
        <w:t>процесс</w:t>
      </w:r>
      <w:r>
        <w:t xml:space="preserve"> </w:t>
      </w:r>
      <w:r w:rsidRPr="00F31391">
        <w:t>сбора»</w:t>
      </w:r>
      <w:r w:rsidRPr="00E71058">
        <w:t xml:space="preserve"> </w:t>
      </w:r>
      <w:r>
        <w:t>(рисунок </w:t>
      </w:r>
      <w:r>
        <w:fldChar w:fldCharType="begin"/>
      </w:r>
      <w:r>
        <w:instrText xml:space="preserve"> REF  _Ref13232473 \h \# 0 </w:instrText>
      </w:r>
      <w:r>
        <w:fldChar w:fldCharType="separate"/>
      </w:r>
      <w:r w:rsidR="00E42B2A">
        <w:t>79</w:t>
      </w:r>
      <w:r>
        <w:fldChar w:fldCharType="end"/>
      </w:r>
      <w:r>
        <w:t>)</w:t>
      </w:r>
      <w:r w:rsidRPr="00F31391">
        <w:t>.</w:t>
      </w:r>
      <w:r>
        <w:t xml:space="preserve"> Данные справочника используются при создании шаблонов сбора данных (см. п. </w:t>
      </w:r>
      <w:r>
        <w:fldChar w:fldCharType="begin"/>
      </w:r>
      <w:r>
        <w:instrText xml:space="preserve"> REF _Ref13585930 \r \h </w:instrText>
      </w:r>
      <w:r>
        <w:fldChar w:fldCharType="separate"/>
      </w:r>
      <w:r w:rsidR="00E42B2A">
        <w:t>4.1.3.4.2</w:t>
      </w:r>
      <w:r>
        <w:fldChar w:fldCharType="end"/>
      </w:r>
      <w:r>
        <w:t>).</w:t>
      </w:r>
    </w:p>
    <w:p w14:paraId="08CD69DA" w14:textId="77777777" w:rsidR="00A367A6" w:rsidRDefault="00A367A6" w:rsidP="00A367A6">
      <w:pPr>
        <w:pStyle w:val="aff9"/>
      </w:pPr>
      <w:r>
        <w:t xml:space="preserve">Для перехода к справочнику следует в главном меню Системы выбрать пункт «Настройки сбора», далее вкладка «Настройки процесса». </w:t>
      </w:r>
    </w:p>
    <w:p w14:paraId="4B62985A" w14:textId="184D7FD6"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 Каждая</w:t>
      </w:r>
      <w:r>
        <w:t xml:space="preserve"> </w:t>
      </w:r>
      <w:r w:rsidRPr="00F31391">
        <w:t>строка</w:t>
      </w:r>
      <w:r>
        <w:t xml:space="preserve"> </w:t>
      </w:r>
      <w:r w:rsidRPr="00F31391">
        <w:t>справочника</w:t>
      </w:r>
      <w:r>
        <w:t xml:space="preserve"> </w:t>
      </w:r>
      <w:r w:rsidRPr="00F31391">
        <w:t>соответствует</w:t>
      </w:r>
      <w:r>
        <w:t xml:space="preserve"> </w:t>
      </w:r>
      <w:r w:rsidRPr="00F31391">
        <w:t>одному</w:t>
      </w:r>
      <w:r>
        <w:t xml:space="preserve"> </w:t>
      </w:r>
      <w:r w:rsidRPr="00F31391">
        <w:t>переходу</w:t>
      </w:r>
      <w:r>
        <w:t xml:space="preserve"> </w:t>
      </w:r>
      <w:r w:rsidRPr="00F31391">
        <w:t>задания</w:t>
      </w:r>
      <w:r>
        <w:t xml:space="preserve"> </w:t>
      </w:r>
      <w:r w:rsidRPr="00F31391">
        <w:t>из</w:t>
      </w:r>
      <w:r>
        <w:t xml:space="preserve"> </w:t>
      </w:r>
      <w:r w:rsidRPr="00F31391">
        <w:t>статуса</w:t>
      </w:r>
      <w:r>
        <w:t xml:space="preserve"> </w:t>
      </w:r>
      <w:r w:rsidRPr="00F31391">
        <w:t>в</w:t>
      </w:r>
      <w:r>
        <w:t xml:space="preserve"> </w:t>
      </w:r>
      <w:r w:rsidRPr="00F31391">
        <w:t>статус.</w:t>
      </w:r>
    </w:p>
    <w:p w14:paraId="207B8B77" w14:textId="77777777" w:rsidR="00A367A6" w:rsidRDefault="00A367A6" w:rsidP="00A367A6">
      <w:pPr>
        <w:pStyle w:val="affffe"/>
      </w:pPr>
      <w:r>
        <w:rPr>
          <w:noProof/>
        </w:rPr>
        <w:drawing>
          <wp:inline distT="0" distB="0" distL="0" distR="0" wp14:anchorId="6E822AC7" wp14:editId="12B0048A">
            <wp:extent cx="6150610" cy="164147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0610" cy="1641475"/>
                    </a:xfrm>
                    <a:prstGeom prst="rect">
                      <a:avLst/>
                    </a:prstGeom>
                    <a:noFill/>
                    <a:ln>
                      <a:noFill/>
                    </a:ln>
                  </pic:spPr>
                </pic:pic>
              </a:graphicData>
            </a:graphic>
          </wp:inline>
        </w:drawing>
      </w:r>
    </w:p>
    <w:p w14:paraId="3EA214BE" w14:textId="2411159A" w:rsidR="00A367A6" w:rsidRPr="00F31391" w:rsidRDefault="00A367A6" w:rsidP="00A367A6">
      <w:pPr>
        <w:pStyle w:val="afffff0"/>
      </w:pPr>
      <w:bookmarkStart w:id="230" w:name="_Ref13232473"/>
      <w:r>
        <w:t xml:space="preserve">Рисунок </w:t>
      </w:r>
      <w:fldSimple w:instr=" SEQ Рисунок \* ARABIC ">
        <w:r w:rsidR="00E42B2A">
          <w:rPr>
            <w:noProof/>
          </w:rPr>
          <w:t>79</w:t>
        </w:r>
      </w:fldSimple>
      <w:bookmarkEnd w:id="230"/>
      <w:r>
        <w:t xml:space="preserve"> – С</w:t>
      </w:r>
      <w:r w:rsidRPr="00F31391">
        <w:t>правочника</w:t>
      </w:r>
      <w:r>
        <w:t xml:space="preserve"> </w:t>
      </w:r>
      <w:r w:rsidRPr="00F31391">
        <w:t>«Рабочий</w:t>
      </w:r>
      <w:r>
        <w:t xml:space="preserve"> </w:t>
      </w:r>
      <w:r w:rsidRPr="00F31391">
        <w:t>процесс</w:t>
      </w:r>
      <w:r>
        <w:t xml:space="preserve"> </w:t>
      </w:r>
      <w:r w:rsidRPr="00F31391">
        <w:t>сбора»</w:t>
      </w:r>
    </w:p>
    <w:p w14:paraId="6B02A5EC" w14:textId="77777777" w:rsidR="00A367A6" w:rsidRPr="00071CF0" w:rsidRDefault="00A367A6" w:rsidP="00A367A6">
      <w:pPr>
        <w:pStyle w:val="affff8"/>
      </w:pPr>
      <w:r>
        <w:t>Описание полей справочника:</w:t>
      </w:r>
    </w:p>
    <w:p w14:paraId="5FA433F6" w14:textId="2D073472" w:rsidR="00A367A6" w:rsidRPr="00F14A61" w:rsidRDefault="00A367A6" w:rsidP="00A367A6">
      <w:pPr>
        <w:pStyle w:val="16"/>
        <w:ind w:left="1134" w:hanging="425"/>
      </w:pPr>
      <w:r w:rsidRPr="00F14A61">
        <w:t>«Тип сбора» – название типа сбора. Редактирование названия, добавление новых типов сбора осуществляется в справочнике «Типы сбора» (см. п. </w:t>
      </w:r>
      <w:r w:rsidRPr="00F14A61">
        <w:fldChar w:fldCharType="begin"/>
      </w:r>
      <w:r w:rsidRPr="00F14A61">
        <w:instrText xml:space="preserve"> REF _Ref13232598 \r \h  \* MERGEFORMAT </w:instrText>
      </w:r>
      <w:r w:rsidRPr="00F14A61">
        <w:fldChar w:fldCharType="separate"/>
      </w:r>
      <w:r w:rsidR="00E42B2A">
        <w:t>4.1.3.3</w:t>
      </w:r>
      <w:r w:rsidRPr="00F14A61">
        <w:fldChar w:fldCharType="end"/>
      </w:r>
      <w:r w:rsidRPr="00F14A61">
        <w:t>);</w:t>
      </w:r>
    </w:p>
    <w:p w14:paraId="396A4D7E" w14:textId="5EB5B3B2" w:rsidR="00A367A6" w:rsidRPr="00F14A61" w:rsidRDefault="00A367A6" w:rsidP="00A367A6">
      <w:pPr>
        <w:pStyle w:val="16"/>
        <w:ind w:left="1134" w:hanging="425"/>
      </w:pPr>
      <w:r w:rsidRPr="00F14A61">
        <w:t xml:space="preserve">«Предыдущий статус» – название статуса, для которого описывается правило: </w:t>
      </w:r>
      <w:r w:rsidRPr="00F14A61">
        <w:rPr>
          <w:bCs/>
        </w:rPr>
        <w:t>из какого статуса</w:t>
      </w:r>
      <w:r w:rsidRPr="00F14A61">
        <w:t xml:space="preserve"> задание перейдет в следующий статус. Редактирование списка статусов осуществляется в справочнике «Статусы» (см. п. </w:t>
      </w:r>
      <w:r w:rsidRPr="00F14A61">
        <w:fldChar w:fldCharType="begin"/>
      </w:r>
      <w:r w:rsidRPr="00F14A61">
        <w:instrText xml:space="preserve"> REF _Ref13232685 \r \h  \* MERGEFORMAT </w:instrText>
      </w:r>
      <w:r w:rsidRPr="00F14A61">
        <w:fldChar w:fldCharType="separate"/>
      </w:r>
      <w:r w:rsidR="00E42B2A">
        <w:t>4.1.3.3.4</w:t>
      </w:r>
      <w:r w:rsidRPr="00F14A61">
        <w:fldChar w:fldCharType="end"/>
      </w:r>
      <w:r w:rsidRPr="00F14A61">
        <w:t>);</w:t>
      </w:r>
    </w:p>
    <w:p w14:paraId="3E2BAE8B" w14:textId="77777777" w:rsidR="00A367A6" w:rsidRPr="00F14A61" w:rsidRDefault="00A367A6" w:rsidP="00A367A6">
      <w:pPr>
        <w:pStyle w:val="16"/>
        <w:ind w:left="1134" w:hanging="425"/>
      </w:pPr>
      <w:r w:rsidRPr="00F14A61">
        <w:t xml:space="preserve">«Новый статус» – название статуса, для которого описывается правило: </w:t>
      </w:r>
      <w:r w:rsidRPr="00F14A61">
        <w:rPr>
          <w:bCs/>
        </w:rPr>
        <w:t>в какой статус</w:t>
      </w:r>
      <w:r w:rsidRPr="00F14A61">
        <w:t xml:space="preserve"> задание перейдет из предыдущего статуса;</w:t>
      </w:r>
    </w:p>
    <w:p w14:paraId="2CD3E72F" w14:textId="6A0467EC" w:rsidR="00A367A6" w:rsidRPr="00F14A61" w:rsidRDefault="00A367A6" w:rsidP="00A367A6">
      <w:pPr>
        <w:pStyle w:val="16"/>
        <w:ind w:left="1134" w:hanging="425"/>
      </w:pPr>
      <w:r w:rsidRPr="00F14A61">
        <w:t xml:space="preserve">«Тип события» – это событие, по которому задание, сформированное по данному шаблону, поменяет статус с поля «Предыдущий статус» </w:t>
      </w:r>
      <w:r w:rsidRPr="00F14A61">
        <w:lastRenderedPageBreak/>
        <w:t>на «Новый статус». Существуют следующие типы событий (дополнительно см. п. </w:t>
      </w:r>
      <w:r w:rsidRPr="00F14A61">
        <w:fldChar w:fldCharType="begin"/>
      </w:r>
      <w:r w:rsidRPr="00F14A61">
        <w:instrText xml:space="preserve"> REF _Ref13658454 \r \h  \* MERGEFORMAT </w:instrText>
      </w:r>
      <w:r w:rsidRPr="00F14A61">
        <w:fldChar w:fldCharType="separate"/>
      </w:r>
      <w:r w:rsidR="00E42B2A">
        <w:t>4.1.3.3.2.1</w:t>
      </w:r>
      <w:r w:rsidRPr="00F14A61">
        <w:fldChar w:fldCharType="end"/>
      </w:r>
      <w:r w:rsidRPr="00F14A61">
        <w:t>):</w:t>
      </w:r>
    </w:p>
    <w:p w14:paraId="5858C400" w14:textId="77777777" w:rsidR="00A367A6" w:rsidRPr="00F31391" w:rsidRDefault="00A367A6" w:rsidP="00A367A6">
      <w:pPr>
        <w:pStyle w:val="24"/>
      </w:pPr>
      <w:r>
        <w:t>«</w:t>
      </w:r>
      <w:r w:rsidRPr="00F31391">
        <w:t>Дней</w:t>
      </w:r>
      <w:r>
        <w:t xml:space="preserve"> </w:t>
      </w:r>
      <w:r w:rsidRPr="00F31391">
        <w:t>до</w:t>
      </w:r>
      <w:r>
        <w:t xml:space="preserve"> </w:t>
      </w:r>
      <w:r w:rsidRPr="00F31391">
        <w:t>конца</w:t>
      </w:r>
      <w:r>
        <w:t xml:space="preserve"> </w:t>
      </w:r>
      <w:r w:rsidRPr="00F31391">
        <w:t>периода</w:t>
      </w:r>
      <w:r>
        <w:t xml:space="preserve"> </w:t>
      </w:r>
      <w:r w:rsidRPr="00F31391">
        <w:t>сбора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когда</w:t>
      </w:r>
      <w:r>
        <w:t xml:space="preserve"> </w:t>
      </w:r>
      <w:r w:rsidRPr="00F31391">
        <w:t>пройдет</w:t>
      </w:r>
      <w:r>
        <w:t xml:space="preserve"> </w:t>
      </w:r>
      <w:r w:rsidRPr="00F31391">
        <w:t>столько</w:t>
      </w:r>
      <w:r>
        <w:t xml:space="preserve"> </w:t>
      </w:r>
      <w:r w:rsidRPr="00F31391">
        <w:t>дней</w:t>
      </w:r>
      <w:r>
        <w:t xml:space="preserve"> </w:t>
      </w:r>
      <w:r w:rsidRPr="00F31391">
        <w:t>от</w:t>
      </w:r>
      <w:r>
        <w:t xml:space="preserve"> </w:t>
      </w:r>
      <w:r w:rsidRPr="00F31391">
        <w:t>конца</w:t>
      </w:r>
      <w:r>
        <w:t xml:space="preserve"> </w:t>
      </w:r>
      <w:r w:rsidRPr="00F31391">
        <w:t>периода</w:t>
      </w:r>
      <w:r>
        <w:t xml:space="preserve"> </w:t>
      </w:r>
      <w:r w:rsidRPr="00F31391">
        <w:t>сбора,</w:t>
      </w:r>
      <w:r>
        <w:t xml:space="preserve"> </w:t>
      </w:r>
      <w:r w:rsidRPr="00F31391">
        <w:t>сколько</w:t>
      </w:r>
      <w:r>
        <w:t xml:space="preserve"> </w:t>
      </w:r>
      <w:r w:rsidRPr="00F31391">
        <w:t>указано</w:t>
      </w:r>
      <w:r>
        <w:t xml:space="preserve"> </w:t>
      </w:r>
      <w:r w:rsidRPr="00F31391">
        <w:t>в</w:t>
      </w:r>
      <w:r>
        <w:t xml:space="preserve"> </w:t>
      </w:r>
      <w:r w:rsidRPr="00F31391">
        <w:t>поле</w:t>
      </w:r>
      <w:r>
        <w:t xml:space="preserve"> </w:t>
      </w:r>
      <w:r w:rsidRPr="00F31391">
        <w:t>«Значение</w:t>
      </w:r>
      <w:r>
        <w:t xml:space="preserve"> </w:t>
      </w:r>
      <w:r w:rsidRPr="00F31391">
        <w:t>события».</w:t>
      </w:r>
      <w:r>
        <w:t xml:space="preserve"> </w:t>
      </w:r>
      <w:r w:rsidRPr="00F31391">
        <w:t>Поле</w:t>
      </w:r>
      <w:r>
        <w:t xml:space="preserve"> </w:t>
      </w:r>
      <w:r w:rsidRPr="00F31391">
        <w:t>«Роль</w:t>
      </w:r>
      <w:r>
        <w:t xml:space="preserve"> </w:t>
      </w:r>
      <w:r w:rsidRPr="00F31391">
        <w:t>сбора»</w:t>
      </w:r>
      <w:r>
        <w:t xml:space="preserve"> </w:t>
      </w:r>
      <w:r w:rsidRPr="00F31391">
        <w:t>при</w:t>
      </w:r>
      <w:r>
        <w:t xml:space="preserve"> </w:t>
      </w:r>
      <w:r w:rsidRPr="00F31391">
        <w:t>этом</w:t>
      </w:r>
      <w:r>
        <w:t xml:space="preserve"> </w:t>
      </w:r>
      <w:r w:rsidRPr="00F31391">
        <w:t>можно</w:t>
      </w:r>
      <w:r>
        <w:t xml:space="preserve"> </w:t>
      </w:r>
      <w:r w:rsidRPr="00F31391">
        <w:t>оставить</w:t>
      </w:r>
      <w:r>
        <w:t xml:space="preserve"> </w:t>
      </w:r>
      <w:r w:rsidRPr="00F31391">
        <w:t>пустым</w:t>
      </w:r>
      <w:r>
        <w:t xml:space="preserve"> </w:t>
      </w:r>
      <w:r w:rsidRPr="00F31391">
        <w:t>или</w:t>
      </w:r>
      <w:r>
        <w:t xml:space="preserve"> </w:t>
      </w:r>
      <w:r w:rsidRPr="00F31391">
        <w:t>заполнить</w:t>
      </w:r>
      <w:r>
        <w:t xml:space="preserve"> </w:t>
      </w:r>
      <w:r w:rsidRPr="00F31391">
        <w:t>–</w:t>
      </w:r>
      <w:r>
        <w:t xml:space="preserve"> </w:t>
      </w:r>
      <w:r w:rsidRPr="00F31391">
        <w:t>переход</w:t>
      </w:r>
      <w:r>
        <w:t xml:space="preserve"> </w:t>
      </w:r>
      <w:r w:rsidRPr="00F31391">
        <w:t>все</w:t>
      </w:r>
      <w:r>
        <w:t xml:space="preserve"> </w:t>
      </w:r>
      <w:r w:rsidRPr="00F31391">
        <w:t>равно</w:t>
      </w:r>
      <w:r>
        <w:t xml:space="preserve"> </w:t>
      </w:r>
      <w:r w:rsidRPr="00F31391">
        <w:t>будет</w:t>
      </w:r>
      <w:r>
        <w:t xml:space="preserve"> </w:t>
      </w:r>
      <w:r w:rsidRPr="00F31391">
        <w:t>осуществляться</w:t>
      </w:r>
      <w:r>
        <w:t xml:space="preserve"> </w:t>
      </w:r>
      <w:r w:rsidRPr="00F31391">
        <w:t>автоматически.</w:t>
      </w:r>
      <w:r>
        <w:t xml:space="preserve"> </w:t>
      </w:r>
      <w:r w:rsidRPr="00F31391">
        <w:t>Конец</w:t>
      </w:r>
      <w:r>
        <w:t xml:space="preserve"> </w:t>
      </w:r>
      <w:r w:rsidRPr="00F31391">
        <w:t>периода</w:t>
      </w:r>
      <w:r>
        <w:t xml:space="preserve"> </w:t>
      </w:r>
      <w:r w:rsidRPr="00F31391">
        <w:t>сбора</w:t>
      </w:r>
      <w:r>
        <w:t xml:space="preserve"> </w:t>
      </w:r>
      <w:r w:rsidRPr="00F31391">
        <w:t>–</w:t>
      </w:r>
      <w:r>
        <w:t xml:space="preserve"> </w:t>
      </w:r>
      <w:r w:rsidRPr="00F31391">
        <w:t>это</w:t>
      </w:r>
      <w:r>
        <w:t xml:space="preserve"> </w:t>
      </w:r>
      <w:r w:rsidRPr="00F31391">
        <w:t>последний</w:t>
      </w:r>
      <w:r>
        <w:t xml:space="preserve"> </w:t>
      </w:r>
      <w:r w:rsidRPr="00F31391">
        <w:t>день</w:t>
      </w:r>
      <w:r>
        <w:t xml:space="preserve"> </w:t>
      </w:r>
      <w:r w:rsidRPr="00F31391">
        <w:t>периода</w:t>
      </w:r>
      <w:r>
        <w:t xml:space="preserve"> </w:t>
      </w:r>
      <w:r w:rsidRPr="00F31391">
        <w:t>сбора,</w:t>
      </w:r>
      <w:r>
        <w:t xml:space="preserve"> </w:t>
      </w:r>
      <w:r w:rsidRPr="00F31391">
        <w:t>указанного</w:t>
      </w:r>
      <w:r>
        <w:t xml:space="preserve"> </w:t>
      </w:r>
      <w:r w:rsidRPr="00F31391">
        <w:t>в</w:t>
      </w:r>
      <w:r>
        <w:t xml:space="preserve"> </w:t>
      </w:r>
      <w:r w:rsidRPr="00F31391">
        <w:t>шаблоне</w:t>
      </w:r>
      <w:r>
        <w:t xml:space="preserve"> </w:t>
      </w:r>
      <w:r w:rsidRPr="00F31391">
        <w:t>сбора</w:t>
      </w:r>
      <w:r>
        <w:t xml:space="preserve"> </w:t>
      </w:r>
      <w:r w:rsidRPr="00F31391">
        <w:t>(не</w:t>
      </w:r>
      <w:r>
        <w:t xml:space="preserve"> </w:t>
      </w:r>
      <w:r w:rsidRPr="00F31391">
        <w:t>в</w:t>
      </w:r>
      <w:r>
        <w:t xml:space="preserve"> </w:t>
      </w:r>
      <w:r w:rsidRPr="00F31391">
        <w:t>справочнике</w:t>
      </w:r>
      <w:r>
        <w:t xml:space="preserve"> </w:t>
      </w:r>
      <w:r w:rsidRPr="00F31391">
        <w:t>«Рабочий</w:t>
      </w:r>
      <w:r>
        <w:t xml:space="preserve"> </w:t>
      </w:r>
      <w:r w:rsidRPr="00F31391">
        <w:t>процесс</w:t>
      </w:r>
      <w:r>
        <w:t xml:space="preserve"> </w:t>
      </w:r>
      <w:r w:rsidRPr="00F31391">
        <w:t>сбора»).</w:t>
      </w:r>
      <w:r>
        <w:t xml:space="preserve"> </w:t>
      </w:r>
      <w:r w:rsidRPr="00F31391">
        <w:t>Например,</w:t>
      </w:r>
      <w:r>
        <w:t xml:space="preserve"> </w:t>
      </w:r>
      <w:r w:rsidRPr="00F31391">
        <w:t>если</w:t>
      </w:r>
      <w:r>
        <w:t xml:space="preserve"> </w:t>
      </w:r>
      <w:r w:rsidRPr="00F31391">
        <w:t>период</w:t>
      </w:r>
      <w:r>
        <w:t xml:space="preserve"> </w:t>
      </w:r>
      <w:r w:rsidRPr="00F31391">
        <w:t>сбора</w:t>
      </w:r>
      <w:r>
        <w:t xml:space="preserve"> </w:t>
      </w:r>
      <w:r w:rsidRPr="00F31391">
        <w:t>в</w:t>
      </w:r>
      <w:r>
        <w:t xml:space="preserve"> </w:t>
      </w:r>
      <w:r w:rsidRPr="00F31391">
        <w:t>шаблоне</w:t>
      </w:r>
      <w:r>
        <w:t xml:space="preserve"> </w:t>
      </w:r>
      <w:r w:rsidRPr="00F31391">
        <w:t>сбора</w:t>
      </w:r>
      <w:r>
        <w:t xml:space="preserve"> </w:t>
      </w:r>
      <w:r w:rsidRPr="00F31391">
        <w:t>указан</w:t>
      </w:r>
      <w:r>
        <w:t xml:space="preserve"> </w:t>
      </w:r>
      <w:r w:rsidRPr="00F31391">
        <w:t>месяц,</w:t>
      </w:r>
      <w:r>
        <w:t xml:space="preserve"> </w:t>
      </w:r>
      <w:r w:rsidRPr="00F31391">
        <w:t>то</w:t>
      </w:r>
      <w:r>
        <w:t xml:space="preserve"> </w:t>
      </w:r>
      <w:r w:rsidRPr="00F31391">
        <w:t>можно</w:t>
      </w:r>
      <w:r>
        <w:t xml:space="preserve"> </w:t>
      </w:r>
      <w:r w:rsidRPr="00F31391">
        <w:t>задать</w:t>
      </w:r>
      <w:r>
        <w:t xml:space="preserve"> </w:t>
      </w:r>
      <w:r w:rsidRPr="00F31391">
        <w:t>условие:</w:t>
      </w:r>
      <w:r>
        <w:t xml:space="preserve"> </w:t>
      </w:r>
      <w:r w:rsidRPr="00F31391">
        <w:t>задание</w:t>
      </w:r>
      <w:r>
        <w:t xml:space="preserve"> </w:t>
      </w:r>
      <w:r w:rsidRPr="00F31391">
        <w:t>становится</w:t>
      </w:r>
      <w:r>
        <w:t xml:space="preserve"> </w:t>
      </w:r>
      <w:r w:rsidRPr="00F31391">
        <w:t>просроченным</w:t>
      </w:r>
      <w:r>
        <w:t xml:space="preserve"> </w:t>
      </w:r>
      <w:r w:rsidRPr="00F31391">
        <w:t>за</w:t>
      </w:r>
      <w:r>
        <w:t xml:space="preserve"> </w:t>
      </w:r>
      <w:r w:rsidRPr="00F31391">
        <w:t>три</w:t>
      </w:r>
      <w:r>
        <w:t xml:space="preserve"> </w:t>
      </w:r>
      <w:r w:rsidRPr="00F31391">
        <w:t>дня</w:t>
      </w:r>
      <w:r>
        <w:t xml:space="preserve"> </w:t>
      </w:r>
      <w:r w:rsidRPr="00F31391">
        <w:t>до</w:t>
      </w:r>
      <w:r>
        <w:t xml:space="preserve"> </w:t>
      </w:r>
      <w:r w:rsidRPr="00F31391">
        <w:t>конца</w:t>
      </w:r>
      <w:r>
        <w:t xml:space="preserve"> </w:t>
      </w:r>
      <w:r w:rsidRPr="00F31391">
        <w:t>месяца/через</w:t>
      </w:r>
      <w:r>
        <w:t xml:space="preserve"> </w:t>
      </w:r>
      <w:r w:rsidRPr="00F31391">
        <w:t>три</w:t>
      </w:r>
      <w:r>
        <w:t xml:space="preserve"> </w:t>
      </w:r>
      <w:r w:rsidRPr="00F31391">
        <w:t>дня</w:t>
      </w:r>
      <w:r>
        <w:t xml:space="preserve"> </w:t>
      </w:r>
      <w:r w:rsidRPr="00F31391">
        <w:t>после</w:t>
      </w:r>
      <w:r>
        <w:t xml:space="preserve"> </w:t>
      </w:r>
      <w:r w:rsidRPr="00F31391">
        <w:t>окончания.</w:t>
      </w:r>
    </w:p>
    <w:p w14:paraId="60640A3E" w14:textId="77777777" w:rsidR="00A367A6" w:rsidRPr="00F31391" w:rsidRDefault="00A367A6" w:rsidP="00A367A6">
      <w:pPr>
        <w:pStyle w:val="24"/>
      </w:pPr>
      <w:r>
        <w:t>«</w:t>
      </w:r>
      <w:r w:rsidRPr="00F31391">
        <w:t>Дней</w:t>
      </w:r>
      <w:r>
        <w:t xml:space="preserve"> </w:t>
      </w:r>
      <w:r w:rsidRPr="00F31391">
        <w:t>от</w:t>
      </w:r>
      <w:r>
        <w:t xml:space="preserve"> </w:t>
      </w:r>
      <w:r w:rsidRPr="00F31391">
        <w:t>начала</w:t>
      </w:r>
      <w:r>
        <w:t xml:space="preserve"> </w:t>
      </w:r>
      <w:r w:rsidRPr="00F31391">
        <w:t>периода</w:t>
      </w:r>
      <w:r>
        <w:t xml:space="preserve"> </w:t>
      </w:r>
      <w:r w:rsidRPr="00F31391">
        <w:t>сбора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Описание</w:t>
      </w:r>
      <w:r>
        <w:t xml:space="preserve"> </w:t>
      </w:r>
      <w:r w:rsidRPr="00F31391">
        <w:t>см.</w:t>
      </w:r>
      <w:r>
        <w:t xml:space="preserve"> </w:t>
      </w:r>
      <w:r w:rsidRPr="00F31391">
        <w:t>для</w:t>
      </w:r>
      <w:r>
        <w:t xml:space="preserve"> </w:t>
      </w:r>
      <w:r w:rsidRPr="00F31391">
        <w:t>поля</w:t>
      </w:r>
      <w:r>
        <w:t xml:space="preserve"> </w:t>
      </w:r>
      <w:r w:rsidRPr="00F31391">
        <w:t>«Дней</w:t>
      </w:r>
      <w:r>
        <w:t xml:space="preserve"> </w:t>
      </w:r>
      <w:r w:rsidRPr="00F31391">
        <w:t>до</w:t>
      </w:r>
      <w:r>
        <w:t xml:space="preserve"> </w:t>
      </w:r>
      <w:r w:rsidRPr="00F31391">
        <w:t>конца</w:t>
      </w:r>
      <w:r>
        <w:t xml:space="preserve"> </w:t>
      </w:r>
      <w:r w:rsidRPr="00F31391">
        <w:t>периода</w:t>
      </w:r>
      <w:r>
        <w:t xml:space="preserve"> сбора»;</w:t>
      </w:r>
    </w:p>
    <w:p w14:paraId="78E9C8FB" w14:textId="77777777" w:rsidR="00A367A6" w:rsidRPr="00F31391" w:rsidRDefault="00A367A6" w:rsidP="00A367A6">
      <w:pPr>
        <w:pStyle w:val="24"/>
      </w:pPr>
      <w:r>
        <w:t>«</w:t>
      </w:r>
      <w:r w:rsidRPr="00F31391">
        <w:t>Дней</w:t>
      </w:r>
      <w:r>
        <w:t xml:space="preserve"> </w:t>
      </w:r>
      <w:r w:rsidRPr="00F31391">
        <w:t>от</w:t>
      </w:r>
      <w:r>
        <w:t xml:space="preserve"> </w:t>
      </w:r>
      <w:r w:rsidRPr="00F31391">
        <w:t>статуса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после</w:t>
      </w:r>
      <w:r>
        <w:t xml:space="preserve"> </w:t>
      </w:r>
      <w:r w:rsidRPr="00F31391">
        <w:t>окончания</w:t>
      </w:r>
      <w:r>
        <w:t xml:space="preserve"> </w:t>
      </w:r>
      <w:r w:rsidRPr="00F31391">
        <w:t>дней,</w:t>
      </w:r>
      <w:r>
        <w:t xml:space="preserve"> </w:t>
      </w:r>
      <w:r w:rsidRPr="00F31391">
        <w:t>указанных</w:t>
      </w:r>
      <w:r>
        <w:t xml:space="preserve"> </w:t>
      </w:r>
      <w:r w:rsidRPr="00F31391">
        <w:t>в</w:t>
      </w:r>
      <w:r>
        <w:t xml:space="preserve"> </w:t>
      </w:r>
      <w:r w:rsidRPr="00F31391">
        <w:t>поле</w:t>
      </w:r>
      <w:r>
        <w:t xml:space="preserve"> </w:t>
      </w:r>
      <w:r w:rsidRPr="00F31391">
        <w:t>«Значение</w:t>
      </w:r>
      <w:r>
        <w:t xml:space="preserve"> </w:t>
      </w:r>
      <w:r w:rsidRPr="00F31391">
        <w:t>события»,</w:t>
      </w:r>
      <w:r>
        <w:t xml:space="preserve"> </w:t>
      </w:r>
      <w:r w:rsidRPr="00F31391">
        <w:t>от</w:t>
      </w:r>
      <w:r>
        <w:t xml:space="preserve"> </w:t>
      </w:r>
      <w:r w:rsidRPr="00F31391">
        <w:t>момента,</w:t>
      </w:r>
      <w:r>
        <w:t xml:space="preserve"> </w:t>
      </w:r>
      <w:r w:rsidRPr="00F31391">
        <w:t>когда</w:t>
      </w:r>
      <w:r>
        <w:t xml:space="preserve"> </w:t>
      </w:r>
      <w:r w:rsidRPr="00F31391">
        <w:t>задание</w:t>
      </w:r>
      <w:r>
        <w:t xml:space="preserve"> </w:t>
      </w:r>
      <w:r w:rsidRPr="00F31391">
        <w:t>перешло</w:t>
      </w:r>
      <w:r>
        <w:t xml:space="preserve"> </w:t>
      </w:r>
      <w:r w:rsidRPr="00F31391">
        <w:t>в</w:t>
      </w:r>
      <w:r>
        <w:t xml:space="preserve"> </w:t>
      </w:r>
      <w:r w:rsidRPr="00F31391">
        <w:t>статус,</w:t>
      </w:r>
      <w:r>
        <w:t xml:space="preserve"> </w:t>
      </w:r>
      <w:r w:rsidRPr="00F31391">
        <w:t>указанный</w:t>
      </w:r>
      <w:r>
        <w:t xml:space="preserve"> </w:t>
      </w:r>
      <w:r w:rsidRPr="00F31391">
        <w:t>в</w:t>
      </w:r>
      <w:r>
        <w:t xml:space="preserve"> </w:t>
      </w:r>
      <w:r w:rsidRPr="00F31391">
        <w:t>поле</w:t>
      </w:r>
      <w:r>
        <w:t xml:space="preserve"> </w:t>
      </w:r>
      <w:r w:rsidRPr="00F31391">
        <w:t>«Статус</w:t>
      </w:r>
      <w:r>
        <w:t xml:space="preserve"> события»;</w:t>
      </w:r>
    </w:p>
    <w:p w14:paraId="3BD04AEE" w14:textId="77777777" w:rsidR="00A367A6" w:rsidRPr="00F31391" w:rsidRDefault="00A367A6" w:rsidP="00A367A6">
      <w:pPr>
        <w:pStyle w:val="24"/>
      </w:pPr>
      <w:r>
        <w:t>«</w:t>
      </w:r>
      <w:r w:rsidRPr="00F31391">
        <w:t>Кнопка</w:t>
      </w:r>
      <w:r>
        <w:t xml:space="preserve">» </w:t>
      </w:r>
      <w:r w:rsidRPr="00F31391">
        <w:t>–</w:t>
      </w:r>
      <w:r>
        <w:t xml:space="preserve"> </w:t>
      </w:r>
      <w:r w:rsidRPr="00F31391">
        <w:t>переход</w:t>
      </w:r>
      <w:r>
        <w:t xml:space="preserve"> </w:t>
      </w:r>
      <w:r w:rsidRPr="00F31391">
        <w:t>осуществляется,</w:t>
      </w:r>
      <w:r>
        <w:t xml:space="preserve"> </w:t>
      </w:r>
      <w:r w:rsidRPr="00F31391">
        <w:t>когда</w:t>
      </w:r>
      <w:r>
        <w:t xml:space="preserve"> </w:t>
      </w:r>
      <w:r w:rsidRPr="00F31391">
        <w:t>пользователь,</w:t>
      </w:r>
      <w:r>
        <w:t xml:space="preserve"> </w:t>
      </w:r>
      <w:r w:rsidRPr="00F31391">
        <w:t>имеющий</w:t>
      </w:r>
      <w:r>
        <w:t xml:space="preserve"> </w:t>
      </w:r>
      <w:r w:rsidRPr="00F31391">
        <w:t>роль,</w:t>
      </w:r>
      <w:r>
        <w:t xml:space="preserve"> </w:t>
      </w:r>
      <w:r w:rsidRPr="00F31391">
        <w:t>указанную</w:t>
      </w:r>
      <w:r>
        <w:t xml:space="preserve"> </w:t>
      </w:r>
      <w:r w:rsidRPr="00F31391">
        <w:t>в</w:t>
      </w:r>
      <w:r>
        <w:t xml:space="preserve"> </w:t>
      </w:r>
      <w:r w:rsidRPr="00F31391">
        <w:t>поле</w:t>
      </w:r>
      <w:r>
        <w:t xml:space="preserve"> </w:t>
      </w:r>
      <w:r w:rsidRPr="00F31391">
        <w:t>«Роль</w:t>
      </w:r>
      <w:r>
        <w:t xml:space="preserve"> </w:t>
      </w:r>
      <w:r w:rsidRPr="00F31391">
        <w:t>сбора»,</w:t>
      </w:r>
      <w:r>
        <w:t xml:space="preserve"> </w:t>
      </w:r>
      <w:r w:rsidRPr="00F31391">
        <w:t>нажмет</w:t>
      </w:r>
      <w:r>
        <w:t xml:space="preserve"> </w:t>
      </w:r>
      <w:r w:rsidRPr="00F31391">
        <w:t>в</w:t>
      </w:r>
      <w:r>
        <w:t xml:space="preserve"> </w:t>
      </w:r>
      <w:r w:rsidRPr="00F31391">
        <w:t>паспорте</w:t>
      </w:r>
      <w:r>
        <w:t xml:space="preserve"> </w:t>
      </w:r>
      <w:r w:rsidRPr="00F31391">
        <w:t>задания</w:t>
      </w:r>
      <w:r>
        <w:t xml:space="preserve"> </w:t>
      </w:r>
      <w:r w:rsidRPr="00F31391">
        <w:t>кнопку,</w:t>
      </w:r>
      <w:r>
        <w:t xml:space="preserve"> </w:t>
      </w:r>
      <w:r w:rsidRPr="00F31391">
        <w:t>название</w:t>
      </w:r>
      <w:r>
        <w:t xml:space="preserve"> </w:t>
      </w:r>
      <w:r w:rsidRPr="00F31391">
        <w:t>которой</w:t>
      </w:r>
      <w:r>
        <w:t xml:space="preserve"> </w:t>
      </w:r>
      <w:r w:rsidRPr="00F31391">
        <w:t>указано</w:t>
      </w:r>
      <w:r>
        <w:t xml:space="preserve"> </w:t>
      </w:r>
      <w:r w:rsidRPr="00F31391">
        <w:t>в</w:t>
      </w:r>
      <w:r>
        <w:t xml:space="preserve"> </w:t>
      </w:r>
      <w:r w:rsidRPr="00F31391">
        <w:t>поле</w:t>
      </w:r>
      <w:r>
        <w:t xml:space="preserve"> </w:t>
      </w:r>
      <w:r w:rsidRPr="00F31391">
        <w:t>«Значение</w:t>
      </w:r>
      <w:r>
        <w:t xml:space="preserve"> события»;</w:t>
      </w:r>
    </w:p>
    <w:p w14:paraId="40D76F24" w14:textId="77777777" w:rsidR="00A367A6" w:rsidRPr="00F31391" w:rsidRDefault="00A367A6" w:rsidP="00A367A6">
      <w:pPr>
        <w:pStyle w:val="16"/>
        <w:ind w:left="1134" w:hanging="425"/>
      </w:pPr>
      <w:r>
        <w:t>«</w:t>
      </w:r>
      <w:r w:rsidRPr="00F31391">
        <w:t>Значение</w:t>
      </w:r>
      <w:r>
        <w:t xml:space="preserve"> </w:t>
      </w:r>
      <w:r w:rsidRPr="00F31391">
        <w:t>события</w:t>
      </w:r>
      <w:r>
        <w:t xml:space="preserve">» – </w:t>
      </w:r>
      <w:r w:rsidRPr="00F31391">
        <w:t>вторая</w:t>
      </w:r>
      <w:r>
        <w:t xml:space="preserve"> </w:t>
      </w:r>
      <w:r w:rsidRPr="00F31391">
        <w:t>часть</w:t>
      </w:r>
      <w:r>
        <w:t xml:space="preserve"> </w:t>
      </w:r>
      <w:r w:rsidRPr="00F31391">
        <w:t>поля</w:t>
      </w:r>
      <w:r>
        <w:t xml:space="preserve"> </w:t>
      </w:r>
      <w:r w:rsidRPr="00F31391">
        <w:t>«Тип</w:t>
      </w:r>
      <w:r>
        <w:t xml:space="preserve"> </w:t>
      </w:r>
      <w:r w:rsidRPr="00F31391">
        <w:t>события».</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w:t>
      </w:r>
      <w:r w:rsidRPr="00F31391">
        <w:t>«Типе</w:t>
      </w:r>
      <w:r>
        <w:t xml:space="preserve"> </w:t>
      </w:r>
      <w:r w:rsidRPr="00F31391">
        <w:t>сбора»</w:t>
      </w:r>
      <w:r>
        <w:t xml:space="preserve"> </w:t>
      </w:r>
      <w:r w:rsidRPr="00F31391">
        <w:t>задается</w:t>
      </w:r>
      <w:r>
        <w:t xml:space="preserve"> </w:t>
      </w:r>
      <w:r w:rsidRPr="00F31391">
        <w:t>значение</w:t>
      </w:r>
      <w:r>
        <w:t xml:space="preserve"> </w:t>
      </w:r>
      <w:r w:rsidRPr="00F31391">
        <w:t>«по</w:t>
      </w:r>
      <w:r>
        <w:t xml:space="preserve"> умолчанию»:</w:t>
      </w:r>
    </w:p>
    <w:p w14:paraId="23CF9A63" w14:textId="77777777" w:rsidR="00A367A6" w:rsidRPr="00F31391" w:rsidRDefault="00A367A6" w:rsidP="00A367A6">
      <w:pPr>
        <w:pStyle w:val="24"/>
      </w:pPr>
      <w:r>
        <w:t>д</w:t>
      </w:r>
      <w:r w:rsidRPr="00F31391">
        <w:t>ля</w:t>
      </w:r>
      <w:r>
        <w:t xml:space="preserve"> </w:t>
      </w:r>
      <w:r w:rsidRPr="00F31391">
        <w:t>типов</w:t>
      </w:r>
      <w:r>
        <w:t xml:space="preserve"> </w:t>
      </w:r>
      <w:r w:rsidRPr="00F31391">
        <w:t>событий</w:t>
      </w:r>
      <w:r>
        <w:t xml:space="preserve"> </w:t>
      </w:r>
      <w:r w:rsidRPr="00F31391">
        <w:t>«Дней</w:t>
      </w:r>
      <w:r>
        <w:t xml:space="preserve"> </w:t>
      </w:r>
      <w:r w:rsidRPr="00F31391">
        <w:t>до</w:t>
      </w:r>
      <w:r>
        <w:t xml:space="preserve"> </w:t>
      </w:r>
      <w:r w:rsidRPr="00F31391">
        <w:t>конца</w:t>
      </w:r>
      <w:r>
        <w:t xml:space="preserve"> </w:t>
      </w:r>
      <w:r w:rsidRPr="00F31391">
        <w:t>периода</w:t>
      </w:r>
      <w:r>
        <w:t xml:space="preserve"> </w:t>
      </w:r>
      <w:r w:rsidRPr="00F31391">
        <w:t>сбора»</w:t>
      </w:r>
      <w:r>
        <w:t xml:space="preserve"> </w:t>
      </w:r>
      <w:r w:rsidRPr="00F31391">
        <w:t>и</w:t>
      </w:r>
      <w:r>
        <w:t xml:space="preserve"> </w:t>
      </w:r>
      <w:r w:rsidRPr="00F31391">
        <w:t>«Дней</w:t>
      </w:r>
      <w:r>
        <w:t xml:space="preserve"> </w:t>
      </w:r>
      <w:r w:rsidRPr="00F31391">
        <w:t>от</w:t>
      </w:r>
      <w:r>
        <w:t xml:space="preserve"> </w:t>
      </w:r>
      <w:r w:rsidRPr="00F31391">
        <w:t>начала</w:t>
      </w:r>
      <w:r>
        <w:t xml:space="preserve"> </w:t>
      </w:r>
      <w:r w:rsidRPr="00F31391">
        <w:t>периода</w:t>
      </w:r>
      <w:r>
        <w:t xml:space="preserve"> </w:t>
      </w:r>
      <w:r w:rsidRPr="00F31391">
        <w:t>сбора»</w:t>
      </w:r>
      <w:r>
        <w:t xml:space="preserve"> – </w:t>
      </w:r>
      <w:r w:rsidRPr="00F31391">
        <w:t>положительное/отрицательное/нулевое</w:t>
      </w:r>
      <w:r>
        <w:t xml:space="preserve"> значение;</w:t>
      </w:r>
    </w:p>
    <w:p w14:paraId="6E62876D" w14:textId="77777777" w:rsidR="00A367A6" w:rsidRPr="00F31391" w:rsidRDefault="00A367A6" w:rsidP="00A367A6">
      <w:pPr>
        <w:pStyle w:val="24"/>
      </w:pPr>
      <w:r>
        <w:lastRenderedPageBreak/>
        <w:t>д</w:t>
      </w:r>
      <w:r w:rsidRPr="00F31391">
        <w:t>ля</w:t>
      </w:r>
      <w:r>
        <w:t xml:space="preserve"> </w:t>
      </w:r>
      <w:r w:rsidRPr="00F31391">
        <w:t>типа</w:t>
      </w:r>
      <w:r>
        <w:t xml:space="preserve"> </w:t>
      </w:r>
      <w:r w:rsidRPr="00F31391">
        <w:t>события</w:t>
      </w:r>
      <w:r>
        <w:t xml:space="preserve"> </w:t>
      </w:r>
      <w:r w:rsidRPr="00F31391">
        <w:t>«Дней</w:t>
      </w:r>
      <w:r>
        <w:t xml:space="preserve"> </w:t>
      </w:r>
      <w:r w:rsidRPr="00F31391">
        <w:t>от</w:t>
      </w:r>
      <w:r>
        <w:t xml:space="preserve"> </w:t>
      </w:r>
      <w:r w:rsidRPr="00F31391">
        <w:t>статуса»</w:t>
      </w:r>
      <w:r>
        <w:t xml:space="preserve"> – </w:t>
      </w:r>
      <w:r w:rsidRPr="00F31391">
        <w:t>положительное</w:t>
      </w:r>
      <w:r>
        <w:t xml:space="preserve"> </w:t>
      </w:r>
      <w:r w:rsidRPr="00F31391">
        <w:t>значение</w:t>
      </w:r>
      <w:r>
        <w:t xml:space="preserve"> (&gt;0);</w:t>
      </w:r>
    </w:p>
    <w:p w14:paraId="54F25B08" w14:textId="77777777" w:rsidR="00A367A6" w:rsidRPr="00F31391" w:rsidRDefault="00A367A6" w:rsidP="00A367A6">
      <w:pPr>
        <w:pStyle w:val="24"/>
      </w:pPr>
      <w:r>
        <w:t>д</w:t>
      </w:r>
      <w:r w:rsidRPr="00F31391">
        <w:t>ля</w:t>
      </w:r>
      <w:r>
        <w:t xml:space="preserve"> </w:t>
      </w:r>
      <w:r w:rsidRPr="00F31391">
        <w:t>типа</w:t>
      </w:r>
      <w:r>
        <w:t xml:space="preserve"> </w:t>
      </w:r>
      <w:r w:rsidRPr="00F31391">
        <w:t>события</w:t>
      </w:r>
      <w:r>
        <w:t xml:space="preserve"> </w:t>
      </w:r>
      <w:r w:rsidRPr="00F31391">
        <w:t>«Кнопка»</w:t>
      </w:r>
      <w:r>
        <w:t xml:space="preserve"> – </w:t>
      </w:r>
      <w:r w:rsidRPr="00F31391">
        <w:t>«текстовое</w:t>
      </w:r>
      <w:r>
        <w:t xml:space="preserve"> </w:t>
      </w:r>
      <w:r w:rsidRPr="00F31391">
        <w:t>поле»</w:t>
      </w:r>
      <w:r>
        <w:t xml:space="preserve"> </w:t>
      </w:r>
      <w:r w:rsidRPr="00F31391">
        <w:t>(то</w:t>
      </w:r>
      <w:r>
        <w:t xml:space="preserve"> </w:t>
      </w:r>
      <w:r w:rsidRPr="00F31391">
        <w:t>есть</w:t>
      </w:r>
      <w:r>
        <w:t xml:space="preserve"> </w:t>
      </w:r>
      <w:r w:rsidRPr="00F31391">
        <w:t>название</w:t>
      </w:r>
      <w:r>
        <w:t xml:space="preserve"> </w:t>
      </w:r>
      <w:r w:rsidRPr="00F31391">
        <w:t>кнопки,</w:t>
      </w:r>
      <w:r>
        <w:t xml:space="preserve"> </w:t>
      </w:r>
      <w:r w:rsidRPr="00F31391">
        <w:t>которое</w:t>
      </w:r>
      <w:r>
        <w:t xml:space="preserve"> </w:t>
      </w:r>
      <w:r w:rsidRPr="00F31391">
        <w:t>будет</w:t>
      </w:r>
      <w:r>
        <w:t xml:space="preserve"> </w:t>
      </w:r>
      <w:r w:rsidRPr="00F31391">
        <w:t>в</w:t>
      </w:r>
      <w:r>
        <w:t xml:space="preserve"> паспорте);</w:t>
      </w:r>
    </w:p>
    <w:p w14:paraId="709B1440" w14:textId="77777777" w:rsidR="00A367A6" w:rsidRPr="00F31391" w:rsidRDefault="00A367A6" w:rsidP="00A367A6">
      <w:pPr>
        <w:pStyle w:val="16"/>
        <w:ind w:left="1134" w:hanging="425"/>
      </w:pPr>
      <w:r>
        <w:t>«</w:t>
      </w:r>
      <w:r w:rsidRPr="00F31391">
        <w:t>Статус</w:t>
      </w:r>
      <w:r>
        <w:t xml:space="preserve"> события» – з</w:t>
      </w:r>
      <w:r w:rsidRPr="00F31391">
        <w:t>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«Дней</w:t>
      </w:r>
      <w:r>
        <w:t xml:space="preserve"> </w:t>
      </w:r>
      <w:r w:rsidRPr="00F31391">
        <w:t>от</w:t>
      </w:r>
      <w:r>
        <w:t xml:space="preserve"> статуса»;</w:t>
      </w:r>
    </w:p>
    <w:p w14:paraId="0864CCFF" w14:textId="77777777" w:rsidR="00A367A6" w:rsidRPr="00F31391" w:rsidRDefault="00A367A6" w:rsidP="00A367A6">
      <w:pPr>
        <w:pStyle w:val="16"/>
        <w:ind w:left="1134" w:hanging="425"/>
      </w:pPr>
      <w:r>
        <w:t>«</w:t>
      </w:r>
      <w:r w:rsidRPr="00F31391">
        <w:t>Роль</w:t>
      </w:r>
      <w:r>
        <w:t xml:space="preserve"> сбора» – з</w:t>
      </w:r>
      <w:r w:rsidRPr="00F31391">
        <w:t>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В</w:t>
      </w:r>
      <w:r>
        <w:t xml:space="preserve"> </w:t>
      </w:r>
      <w:r w:rsidRPr="00F31391">
        <w:t>ином</w:t>
      </w:r>
      <w:r>
        <w:t xml:space="preserve"> </w:t>
      </w:r>
      <w:r w:rsidRPr="00F31391">
        <w:t>случае</w:t>
      </w:r>
      <w:r>
        <w:t xml:space="preserve"> </w:t>
      </w:r>
      <w:r w:rsidRPr="00F31391">
        <w:t>игнорируется</w:t>
      </w:r>
      <w:r>
        <w:t xml:space="preserve"> Систем</w:t>
      </w:r>
      <w:r w:rsidRPr="00F31391">
        <w:t>ой.</w:t>
      </w:r>
      <w:r>
        <w:t xml:space="preserve"> Исключения:</w:t>
      </w:r>
    </w:p>
    <w:p w14:paraId="1E18FBED" w14:textId="77777777" w:rsidR="00A367A6" w:rsidRPr="00F31391" w:rsidRDefault="00A367A6" w:rsidP="00A367A6">
      <w:pPr>
        <w:pStyle w:val="24"/>
      </w:pPr>
      <w:r>
        <w:t>и</w:t>
      </w:r>
      <w:r w:rsidRPr="00F31391">
        <w:t>сключение</w:t>
      </w:r>
      <w:r>
        <w:t xml:space="preserve"> 1 – р</w:t>
      </w:r>
      <w:r w:rsidRPr="00F31391">
        <w:t>оль,</w:t>
      </w:r>
      <w:r>
        <w:t xml:space="preserve"> </w:t>
      </w:r>
      <w:r w:rsidRPr="00F31391">
        <w:t>отмеченная</w:t>
      </w:r>
      <w:r>
        <w:t xml:space="preserve"> </w:t>
      </w:r>
      <w:r w:rsidRPr="00F31391">
        <w:t>для</w:t>
      </w:r>
      <w:r>
        <w:t xml:space="preserve"> </w:t>
      </w:r>
      <w:r w:rsidRPr="00F31391">
        <w:t>перехода</w:t>
      </w:r>
      <w:r>
        <w:t xml:space="preserve"> </w:t>
      </w:r>
      <w:r w:rsidRPr="00F31391">
        <w:t>из</w:t>
      </w:r>
      <w:r>
        <w:t xml:space="preserve"> </w:t>
      </w:r>
      <w:r w:rsidRPr="00F31391">
        <w:t>«пустого»</w:t>
      </w:r>
      <w:r>
        <w:t xml:space="preserve"> </w:t>
      </w:r>
      <w:r w:rsidRPr="00F31391">
        <w:t>статуса</w:t>
      </w:r>
      <w:r>
        <w:t xml:space="preserve"> </w:t>
      </w:r>
      <w:r w:rsidRPr="00F31391">
        <w:t>(значение</w:t>
      </w:r>
      <w:r>
        <w:t xml:space="preserve"> </w:t>
      </w:r>
      <w:r w:rsidRPr="00F31391">
        <w:t>поля</w:t>
      </w:r>
      <w:r>
        <w:t xml:space="preserve"> </w:t>
      </w:r>
      <w:r w:rsidRPr="00F31391">
        <w:t>«Предыдущий</w:t>
      </w:r>
      <w:r>
        <w:t xml:space="preserve"> </w:t>
      </w:r>
      <w:r w:rsidRPr="00F31391">
        <w:t>статус»</w:t>
      </w:r>
      <w:r>
        <w:t xml:space="preserve"> – </w:t>
      </w:r>
      <w:r w:rsidRPr="00F31391">
        <w:t>пусто)</w:t>
      </w:r>
      <w:r>
        <w:t xml:space="preserve"> </w:t>
      </w:r>
      <w:r w:rsidRPr="00F31391">
        <w:t>в</w:t>
      </w:r>
      <w:r>
        <w:t xml:space="preserve"> </w:t>
      </w:r>
      <w:r w:rsidRPr="00F31391">
        <w:t>«Новое»</w:t>
      </w:r>
      <w:r>
        <w:t xml:space="preserve"> </w:t>
      </w:r>
      <w:r w:rsidRPr="00F31391">
        <w:t>(значение</w:t>
      </w:r>
      <w:r>
        <w:t xml:space="preserve"> </w:t>
      </w:r>
      <w:r w:rsidRPr="00F31391">
        <w:t>поля</w:t>
      </w:r>
      <w:r>
        <w:t xml:space="preserve"> </w:t>
      </w:r>
      <w:r w:rsidRPr="00F31391">
        <w:t>«Новый</w:t>
      </w:r>
      <w:r>
        <w:t xml:space="preserve"> </w:t>
      </w:r>
      <w:r w:rsidRPr="00F31391">
        <w:t>статус»</w:t>
      </w:r>
      <w:r>
        <w:t xml:space="preserve"> – </w:t>
      </w:r>
      <w:r w:rsidRPr="00F31391">
        <w:t>«Новое»)</w:t>
      </w:r>
      <w:r>
        <w:t xml:space="preserve"> – </w:t>
      </w:r>
      <w:r w:rsidRPr="00F31391">
        <w:t>это</w:t>
      </w:r>
      <w:r>
        <w:t xml:space="preserve"> </w:t>
      </w:r>
      <w:r w:rsidRPr="00F31391">
        <w:t>роль,</w:t>
      </w:r>
      <w:r>
        <w:t xml:space="preserve"> </w:t>
      </w:r>
      <w:r w:rsidRPr="00F31391">
        <w:t>позволяющая</w:t>
      </w:r>
      <w:r>
        <w:t xml:space="preserve"> </w:t>
      </w:r>
      <w:r w:rsidRPr="00F31391">
        <w:t>создавать</w:t>
      </w:r>
      <w:r>
        <w:t xml:space="preserve"> </w:t>
      </w:r>
      <w:r w:rsidRPr="00F31391">
        <w:t>и</w:t>
      </w:r>
      <w:r>
        <w:t xml:space="preserve"> </w:t>
      </w:r>
      <w:r w:rsidRPr="00F31391">
        <w:t>редактировать</w:t>
      </w:r>
      <w:r>
        <w:t xml:space="preserve"> </w:t>
      </w:r>
      <w:r w:rsidRPr="00F31391">
        <w:t>шаблон</w:t>
      </w:r>
      <w:r>
        <w:t xml:space="preserve"> </w:t>
      </w:r>
      <w:r w:rsidRPr="00F31391">
        <w:t>(можно</w:t>
      </w:r>
      <w:r>
        <w:t xml:space="preserve"> </w:t>
      </w:r>
      <w:r w:rsidRPr="00F31391">
        <w:t>использовать</w:t>
      </w:r>
      <w:r>
        <w:t xml:space="preserve"> </w:t>
      </w:r>
      <w:r w:rsidRPr="00F31391">
        <w:t>системную</w:t>
      </w:r>
      <w:r>
        <w:t xml:space="preserve"> </w:t>
      </w:r>
      <w:r w:rsidRPr="00F31391">
        <w:t>роль</w:t>
      </w:r>
      <w:r>
        <w:t xml:space="preserve"> </w:t>
      </w:r>
      <w:r w:rsidRPr="00F31391">
        <w:t>«Редактор</w:t>
      </w:r>
      <w:r>
        <w:t xml:space="preserve"> </w:t>
      </w:r>
      <w:r w:rsidRPr="00F31391">
        <w:t>шаблона»</w:t>
      </w:r>
      <w:r>
        <w:t xml:space="preserve"> </w:t>
      </w:r>
      <w:r w:rsidRPr="00F31391">
        <w:t>или</w:t>
      </w:r>
      <w:r>
        <w:t xml:space="preserve"> </w:t>
      </w:r>
      <w:r w:rsidRPr="00F31391">
        <w:t>иную,</w:t>
      </w:r>
      <w:r>
        <w:t xml:space="preserve"> </w:t>
      </w:r>
      <w:r w:rsidRPr="00F31391">
        <w:t>если</w:t>
      </w:r>
      <w:r>
        <w:t xml:space="preserve"> </w:t>
      </w:r>
      <w:r w:rsidRPr="00F31391">
        <w:t>этого</w:t>
      </w:r>
      <w:r>
        <w:t xml:space="preserve"> </w:t>
      </w:r>
      <w:r w:rsidRPr="00F31391">
        <w:t>требует</w:t>
      </w:r>
      <w:r>
        <w:t xml:space="preserve"> </w:t>
      </w:r>
      <w:r w:rsidRPr="00F31391">
        <w:t>постановка</w:t>
      </w:r>
      <w:r>
        <w:t xml:space="preserve"> задачи);</w:t>
      </w:r>
    </w:p>
    <w:p w14:paraId="3F8569CC" w14:textId="77777777" w:rsidR="00A367A6" w:rsidRPr="00F31391" w:rsidRDefault="00A367A6" w:rsidP="00A367A6">
      <w:pPr>
        <w:pStyle w:val="24"/>
      </w:pPr>
      <w:r>
        <w:t>и</w:t>
      </w:r>
      <w:r w:rsidRPr="00F31391">
        <w:t>сключение</w:t>
      </w:r>
      <w:r>
        <w:t xml:space="preserve"> 2 – р</w:t>
      </w:r>
      <w:r w:rsidRPr="00F31391">
        <w:t>оль</w:t>
      </w:r>
      <w:r>
        <w:t xml:space="preserve"> </w:t>
      </w:r>
      <w:r w:rsidRPr="00F31391">
        <w:t>заполняется</w:t>
      </w:r>
      <w:r>
        <w:t xml:space="preserve"> </w:t>
      </w:r>
      <w:r w:rsidRPr="00F31391">
        <w:t>не</w:t>
      </w:r>
      <w:r>
        <w:t xml:space="preserve"> </w:t>
      </w:r>
      <w:r w:rsidRPr="00F31391">
        <w:t>для</w:t>
      </w:r>
      <w:r>
        <w:t xml:space="preserve"> </w:t>
      </w:r>
      <w:r w:rsidRPr="00F31391">
        <w:t>определения</w:t>
      </w:r>
      <w:r>
        <w:t xml:space="preserve"> </w:t>
      </w:r>
      <w:r w:rsidRPr="00F31391">
        <w:t>видимости</w:t>
      </w:r>
      <w:r>
        <w:t xml:space="preserve"> </w:t>
      </w:r>
      <w:r w:rsidRPr="00FC385F">
        <w:t>кнопки, а для определения поля «Видит в текущих» (см. ниже пример 2);</w:t>
      </w:r>
    </w:p>
    <w:p w14:paraId="7C388183" w14:textId="77777777" w:rsidR="00A367A6" w:rsidRPr="00F31391" w:rsidRDefault="00A367A6" w:rsidP="00A367A6">
      <w:pPr>
        <w:pStyle w:val="16"/>
        <w:ind w:left="1134" w:hanging="425"/>
      </w:pPr>
      <w:r>
        <w:t>«</w:t>
      </w:r>
      <w:r w:rsidRPr="00F31391">
        <w:t>Видит</w:t>
      </w:r>
      <w:r>
        <w:t xml:space="preserve"> </w:t>
      </w:r>
      <w:r w:rsidRPr="00F31391">
        <w:t>в</w:t>
      </w:r>
      <w:r>
        <w:t xml:space="preserve"> текущих» – е</w:t>
      </w:r>
      <w:r w:rsidRPr="00F31391">
        <w:t>сли</w:t>
      </w:r>
      <w:r>
        <w:t xml:space="preserve"> указано </w:t>
      </w:r>
      <w:r w:rsidRPr="00F31391">
        <w:t>«Да»,</w:t>
      </w:r>
      <w:r>
        <w:t xml:space="preserve"> </w:t>
      </w:r>
      <w:r w:rsidRPr="00F31391">
        <w:t>то</w:t>
      </w:r>
      <w:r>
        <w:t xml:space="preserve"> </w:t>
      </w:r>
      <w:r w:rsidRPr="00F31391">
        <w:t>пользователь</w:t>
      </w:r>
      <w:r>
        <w:t xml:space="preserve"> </w:t>
      </w:r>
      <w:r w:rsidRPr="00F31391">
        <w:t>с</w:t>
      </w:r>
      <w:r>
        <w:t xml:space="preserve"> </w:t>
      </w:r>
      <w:r w:rsidRPr="00F31391">
        <w:t>ролью</w:t>
      </w:r>
      <w:r>
        <w:t xml:space="preserve"> «</w:t>
      </w:r>
      <w:r w:rsidRPr="00F31391">
        <w:t>Роль</w:t>
      </w:r>
      <w:r>
        <w:t xml:space="preserve"> </w:t>
      </w:r>
      <w:r w:rsidRPr="00F31391">
        <w:t>сбора</w:t>
      </w:r>
      <w:r>
        <w:t>»</w:t>
      </w:r>
      <w:r w:rsidRPr="00852A98">
        <w:t xml:space="preserve"> </w:t>
      </w:r>
      <w:r w:rsidRPr="00F31391">
        <w:t>увидит</w:t>
      </w:r>
      <w:r>
        <w:t xml:space="preserve"> </w:t>
      </w:r>
      <w:r w:rsidRPr="00F31391">
        <w:t>данное</w:t>
      </w:r>
      <w:r>
        <w:t xml:space="preserve"> </w:t>
      </w:r>
      <w:r w:rsidRPr="00F31391">
        <w:t>задание</w:t>
      </w:r>
      <w:r>
        <w:t xml:space="preserve"> </w:t>
      </w:r>
      <w:r w:rsidRPr="00F31391">
        <w:t>в</w:t>
      </w:r>
      <w:r>
        <w:t xml:space="preserve"> </w:t>
      </w:r>
      <w:r w:rsidRPr="00F31391">
        <w:t>своем</w:t>
      </w:r>
      <w:r>
        <w:t xml:space="preserve"> </w:t>
      </w:r>
      <w:r w:rsidRPr="00F31391">
        <w:t>списке</w:t>
      </w:r>
      <w:r>
        <w:t xml:space="preserve"> </w:t>
      </w:r>
      <w:r w:rsidRPr="00F31391">
        <w:t>«Текущие</w:t>
      </w:r>
      <w:r>
        <w:t xml:space="preserve"> </w:t>
      </w:r>
      <w:r w:rsidRPr="00F31391">
        <w:t>задания»,</w:t>
      </w:r>
      <w:r>
        <w:t xml:space="preserve"> </w:t>
      </w:r>
      <w:r w:rsidRPr="00F31391">
        <w:t>когда</w:t>
      </w:r>
      <w:r>
        <w:t xml:space="preserve"> </w:t>
      </w:r>
      <w:r w:rsidRPr="00F31391">
        <w:t>оно</w:t>
      </w:r>
      <w:r>
        <w:t xml:space="preserve"> </w:t>
      </w:r>
      <w:r w:rsidRPr="00F31391">
        <w:t>находится</w:t>
      </w:r>
      <w:r>
        <w:t xml:space="preserve"> </w:t>
      </w:r>
      <w:r w:rsidRPr="00F31391">
        <w:t>в</w:t>
      </w:r>
      <w:r>
        <w:t xml:space="preserve"> </w:t>
      </w:r>
      <w:r w:rsidRPr="00F31391">
        <w:t>статусе</w:t>
      </w:r>
      <w:r>
        <w:t xml:space="preserve"> </w:t>
      </w:r>
      <w:r w:rsidRPr="00F31391">
        <w:t>«Предыдущий</w:t>
      </w:r>
      <w:r>
        <w:t xml:space="preserve"> </w:t>
      </w:r>
      <w:r w:rsidRPr="00F31391">
        <w:t>статус».</w:t>
      </w:r>
      <w:r>
        <w:t xml:space="preserve"> Как правило, </w:t>
      </w:r>
      <w:r w:rsidRPr="00F31391">
        <w:t>заполняется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но</w:t>
      </w:r>
      <w:r>
        <w:t xml:space="preserve"> </w:t>
      </w:r>
      <w:r w:rsidRPr="00F31391">
        <w:t>не</w:t>
      </w:r>
      <w:r>
        <w:t>обязательно. Примеры:</w:t>
      </w:r>
    </w:p>
    <w:p w14:paraId="1ECD6698" w14:textId="77777777" w:rsidR="00A367A6" w:rsidRPr="00852A98" w:rsidRDefault="00A367A6" w:rsidP="00A367A6">
      <w:pPr>
        <w:pStyle w:val="24"/>
      </w:pPr>
      <w:r w:rsidRPr="00852A98">
        <w:t xml:space="preserve">пример 1: </w:t>
      </w:r>
      <w:r>
        <w:t>п</w:t>
      </w:r>
      <w:r w:rsidRPr="00852A98">
        <w:t xml:space="preserve">ользователь с ролью </w:t>
      </w:r>
      <w:r>
        <w:t>«И</w:t>
      </w:r>
      <w:r w:rsidRPr="00852A98">
        <w:t>сполнитель</w:t>
      </w:r>
      <w:r>
        <w:t>»</w:t>
      </w:r>
      <w:r w:rsidRPr="00852A98">
        <w:t xml:space="preserve"> должен видеть задание в статусе «Новое» и «Новое просрочено» с кнопкой «Выполнить». Тогда в строках, у которых поле «Предыдущий статус» заполнено как «Новое» или «Новое просрочено», «Тип события» – «Кнопка», «Значение события» – «Выполнить», «Роль сбора» – «Исполнитель», должно быть указано </w:t>
      </w:r>
      <w:r>
        <w:t xml:space="preserve">в поле </w:t>
      </w:r>
      <w:r w:rsidRPr="00852A98">
        <w:t xml:space="preserve">«Видит в текущих» </w:t>
      </w:r>
      <w:r>
        <w:t>значение</w:t>
      </w:r>
      <w:r w:rsidRPr="00852A98">
        <w:t xml:space="preserve"> </w:t>
      </w:r>
      <w:r>
        <w:t>«Да»;</w:t>
      </w:r>
    </w:p>
    <w:p w14:paraId="48E58D31" w14:textId="77777777" w:rsidR="00A367A6" w:rsidRPr="00F31391" w:rsidRDefault="00A367A6" w:rsidP="00A367A6">
      <w:pPr>
        <w:pStyle w:val="24"/>
      </w:pPr>
      <w:r>
        <w:lastRenderedPageBreak/>
        <w:t>п</w:t>
      </w:r>
      <w:r w:rsidRPr="00852A98">
        <w:t xml:space="preserve">ример 2: </w:t>
      </w:r>
      <w:r>
        <w:t>п</w:t>
      </w:r>
      <w:r w:rsidRPr="00852A98">
        <w:t>ользователь с ролью «Контролер» должен видеть</w:t>
      </w:r>
      <w:r>
        <w:t xml:space="preserve"> </w:t>
      </w:r>
      <w:r w:rsidRPr="00F31391">
        <w:t>задание</w:t>
      </w:r>
      <w:r>
        <w:t xml:space="preserve"> </w:t>
      </w:r>
      <w:r w:rsidRPr="00F31391">
        <w:t>в</w:t>
      </w:r>
      <w:r>
        <w:t xml:space="preserve"> </w:t>
      </w:r>
      <w:r w:rsidRPr="00F31391">
        <w:t>статусе</w:t>
      </w:r>
      <w:r>
        <w:t xml:space="preserve"> </w:t>
      </w:r>
      <w:r w:rsidRPr="00F31391">
        <w:t>«Проверено»</w:t>
      </w:r>
      <w:r>
        <w:t xml:space="preserve"> </w:t>
      </w:r>
      <w:r w:rsidRPr="00F31391">
        <w:t>3</w:t>
      </w:r>
      <w:r>
        <w:t xml:space="preserve"> </w:t>
      </w:r>
      <w:r w:rsidRPr="00F31391">
        <w:t>дня,</w:t>
      </w:r>
      <w:r>
        <w:t xml:space="preserve"> </w:t>
      </w:r>
      <w:r w:rsidRPr="00F31391">
        <w:t>но</w:t>
      </w:r>
      <w:r>
        <w:t xml:space="preserve"> </w:t>
      </w:r>
      <w:r w:rsidRPr="00F31391">
        <w:t>не</w:t>
      </w:r>
      <w:r>
        <w:t xml:space="preserve"> </w:t>
      </w:r>
      <w:r w:rsidRPr="00F31391">
        <w:t>должен</w:t>
      </w:r>
      <w:r>
        <w:t xml:space="preserve"> </w:t>
      </w:r>
      <w:r w:rsidRPr="00F31391">
        <w:t>иметь</w:t>
      </w:r>
      <w:r>
        <w:t xml:space="preserve"> </w:t>
      </w:r>
      <w:r w:rsidRPr="00F31391">
        <w:t>возможность</w:t>
      </w:r>
      <w:r>
        <w:t xml:space="preserve"> </w:t>
      </w:r>
      <w:r w:rsidRPr="00F31391">
        <w:t>сделать</w:t>
      </w:r>
      <w:r>
        <w:t xml:space="preserve"> </w:t>
      </w:r>
      <w:r w:rsidRPr="00F31391">
        <w:t>что-то</w:t>
      </w:r>
      <w:r>
        <w:t xml:space="preserve"> </w:t>
      </w:r>
      <w:r w:rsidRPr="00F31391">
        <w:t>с</w:t>
      </w:r>
      <w:r>
        <w:t xml:space="preserve"> </w:t>
      </w:r>
      <w:r w:rsidRPr="00F31391">
        <w:t>ним</w:t>
      </w:r>
      <w:r>
        <w:t xml:space="preserve"> </w:t>
      </w:r>
      <w:r w:rsidRPr="00F31391">
        <w:t>(например,</w:t>
      </w:r>
      <w:r>
        <w:t xml:space="preserve"> </w:t>
      </w:r>
      <w:r w:rsidRPr="00F31391">
        <w:t>задание</w:t>
      </w:r>
      <w:r>
        <w:t xml:space="preserve"> </w:t>
      </w:r>
      <w:r w:rsidRPr="00F31391">
        <w:t>используется</w:t>
      </w:r>
      <w:r>
        <w:t xml:space="preserve"> </w:t>
      </w:r>
      <w:r w:rsidRPr="00F31391">
        <w:t>как</w:t>
      </w:r>
      <w:r>
        <w:t xml:space="preserve"> </w:t>
      </w:r>
      <w:r w:rsidRPr="00F31391">
        <w:t>напоминание).</w:t>
      </w:r>
      <w:r>
        <w:t xml:space="preserve"> </w:t>
      </w:r>
      <w:r w:rsidRPr="00F31391">
        <w:t>Тогда</w:t>
      </w:r>
      <w:r>
        <w:t xml:space="preserve"> </w:t>
      </w:r>
      <w:r w:rsidRPr="00F31391">
        <w:t>в</w:t>
      </w:r>
      <w:r>
        <w:t xml:space="preserve"> </w:t>
      </w:r>
      <w:r w:rsidRPr="00F31391">
        <w:t>строке,</w:t>
      </w:r>
      <w:r>
        <w:t xml:space="preserve"> </w:t>
      </w:r>
      <w:r w:rsidRPr="00F31391">
        <w:t>у</w:t>
      </w:r>
      <w:r>
        <w:t xml:space="preserve"> </w:t>
      </w:r>
      <w:r w:rsidRPr="00F31391">
        <w:t>которой</w:t>
      </w:r>
      <w:r>
        <w:t xml:space="preserve"> </w:t>
      </w:r>
      <w:r w:rsidRPr="00F31391">
        <w:t>в</w:t>
      </w:r>
      <w:r>
        <w:t xml:space="preserve"> </w:t>
      </w:r>
      <w:r w:rsidRPr="00F31391">
        <w:t>поле</w:t>
      </w:r>
      <w:r>
        <w:t xml:space="preserve"> </w:t>
      </w:r>
      <w:r w:rsidRPr="00F31391">
        <w:t>«Предыдущий</w:t>
      </w:r>
      <w:r>
        <w:t xml:space="preserve"> </w:t>
      </w:r>
      <w:r w:rsidRPr="00F31391">
        <w:t>статус»</w:t>
      </w:r>
      <w:r>
        <w:t xml:space="preserve"> – </w:t>
      </w:r>
      <w:r w:rsidRPr="00F31391">
        <w:t>«Проверено»,</w:t>
      </w:r>
      <w:r>
        <w:t xml:space="preserve"> </w:t>
      </w:r>
      <w:r w:rsidRPr="00F31391">
        <w:t>«Тип</w:t>
      </w:r>
      <w:r>
        <w:t xml:space="preserve"> </w:t>
      </w:r>
      <w:r w:rsidRPr="00F31391">
        <w:t>события»</w:t>
      </w:r>
      <w:r>
        <w:t xml:space="preserve"> – </w:t>
      </w:r>
      <w:r w:rsidRPr="00F31391">
        <w:t>«От</w:t>
      </w:r>
      <w:r>
        <w:t xml:space="preserve"> </w:t>
      </w:r>
      <w:r w:rsidRPr="00F31391">
        <w:t>статуса»,</w:t>
      </w:r>
      <w:r>
        <w:t xml:space="preserve"> </w:t>
      </w:r>
      <w:r w:rsidRPr="00F31391">
        <w:t>«Значение</w:t>
      </w:r>
      <w:r>
        <w:t xml:space="preserve"> </w:t>
      </w:r>
      <w:r w:rsidRPr="00F31391">
        <w:t>события»</w:t>
      </w:r>
      <w:r>
        <w:t xml:space="preserve"> – </w:t>
      </w:r>
      <w:r w:rsidRPr="00F31391">
        <w:t>«3»,</w:t>
      </w:r>
      <w:r>
        <w:t xml:space="preserve"> «</w:t>
      </w:r>
      <w:r w:rsidRPr="00F31391">
        <w:t>Статус</w:t>
      </w:r>
      <w:r>
        <w:t xml:space="preserve">» – </w:t>
      </w:r>
      <w:r w:rsidRPr="00F31391">
        <w:t>«Проверено»,</w:t>
      </w:r>
      <w:r>
        <w:t xml:space="preserve"> «</w:t>
      </w:r>
      <w:r w:rsidRPr="00F31391">
        <w:t>Роль</w:t>
      </w:r>
      <w:r>
        <w:t xml:space="preserve"> </w:t>
      </w:r>
      <w:r w:rsidRPr="00F31391">
        <w:t>сбора</w:t>
      </w:r>
      <w:r>
        <w:t xml:space="preserve">» </w:t>
      </w:r>
      <w:r w:rsidRPr="00F31391">
        <w:t>–</w:t>
      </w:r>
      <w:r>
        <w:t xml:space="preserve"> </w:t>
      </w:r>
      <w:r w:rsidRPr="00F31391">
        <w:t>«Контролер»,</w:t>
      </w:r>
      <w:r>
        <w:t xml:space="preserve"> </w:t>
      </w:r>
      <w:r w:rsidRPr="00F31391">
        <w:t>должно</w:t>
      </w:r>
      <w:r>
        <w:t xml:space="preserve"> </w:t>
      </w:r>
      <w:r w:rsidRPr="00F31391">
        <w:t>быть</w:t>
      </w:r>
      <w:r>
        <w:t xml:space="preserve"> </w:t>
      </w:r>
      <w:r w:rsidRPr="00F31391">
        <w:t>указано</w:t>
      </w:r>
      <w:r>
        <w:t xml:space="preserve"> в поле </w:t>
      </w:r>
      <w:r w:rsidRPr="00F31391">
        <w:t>«Видит</w:t>
      </w:r>
      <w:r>
        <w:t xml:space="preserve"> </w:t>
      </w:r>
      <w:r w:rsidRPr="00F31391">
        <w:t>в</w:t>
      </w:r>
      <w:r>
        <w:t xml:space="preserve"> </w:t>
      </w:r>
      <w:r w:rsidRPr="00F31391">
        <w:t>текущих»</w:t>
      </w:r>
      <w:r>
        <w:t xml:space="preserve"> значение «Да»;</w:t>
      </w:r>
    </w:p>
    <w:p w14:paraId="29665E94" w14:textId="77777777" w:rsidR="00A367A6" w:rsidRPr="00F31391" w:rsidRDefault="00A367A6" w:rsidP="00A367A6">
      <w:pPr>
        <w:pStyle w:val="16"/>
        <w:ind w:left="1134" w:hanging="425"/>
      </w:pPr>
      <w:r>
        <w:t>«</w:t>
      </w:r>
      <w:r w:rsidRPr="00F31391">
        <w:t>Можно</w:t>
      </w:r>
      <w:r>
        <w:t xml:space="preserve"> </w:t>
      </w:r>
      <w:r w:rsidRPr="00F31391">
        <w:t>редактировать</w:t>
      </w:r>
      <w:r>
        <w:t>» – е</w:t>
      </w:r>
      <w:r w:rsidRPr="00F31391">
        <w:t>сли</w:t>
      </w:r>
      <w:r>
        <w:t xml:space="preserve"> указано значение </w:t>
      </w:r>
      <w:r w:rsidRPr="00F31391">
        <w:t>«Да»,</w:t>
      </w:r>
      <w:r>
        <w:t xml:space="preserve"> </w:t>
      </w:r>
      <w:r w:rsidRPr="00F31391">
        <w:t>пользователь</w:t>
      </w:r>
      <w:r>
        <w:t xml:space="preserve"> </w:t>
      </w:r>
      <w:r w:rsidRPr="00F31391">
        <w:t>с</w:t>
      </w:r>
      <w:r>
        <w:t xml:space="preserve"> </w:t>
      </w:r>
      <w:r w:rsidRPr="00F31391">
        <w:t>ролью</w:t>
      </w:r>
      <w:r>
        <w:t xml:space="preserve"> </w:t>
      </w:r>
      <w:r w:rsidRPr="00F31391">
        <w:t>«Роль</w:t>
      </w:r>
      <w:r>
        <w:t xml:space="preserve"> </w:t>
      </w:r>
      <w:r w:rsidRPr="00F31391">
        <w:t>сбора»</w:t>
      </w:r>
      <w:r>
        <w:t xml:space="preserve"> </w:t>
      </w:r>
      <w:r w:rsidRPr="00F31391">
        <w:t>сможет</w:t>
      </w:r>
      <w:r>
        <w:t xml:space="preserve"> </w:t>
      </w:r>
      <w:r w:rsidRPr="00F31391">
        <w:t>редактировать</w:t>
      </w:r>
      <w:r>
        <w:t xml:space="preserve"> </w:t>
      </w:r>
      <w:r w:rsidRPr="00F31391">
        <w:t>формы</w:t>
      </w:r>
      <w:r>
        <w:t xml:space="preserve"> </w:t>
      </w:r>
      <w:r w:rsidRPr="00F31391">
        <w:t>и</w:t>
      </w:r>
      <w:r>
        <w:t xml:space="preserve"> </w:t>
      </w:r>
      <w:r w:rsidRPr="00F31391">
        <w:t>реестры,</w:t>
      </w:r>
      <w:r>
        <w:t xml:space="preserve"> </w:t>
      </w:r>
      <w:r w:rsidRPr="00F31391">
        <w:t>если</w:t>
      </w:r>
      <w:r>
        <w:t xml:space="preserve"> </w:t>
      </w:r>
      <w:r w:rsidRPr="00F31391">
        <w:t>задание</w:t>
      </w:r>
      <w:r>
        <w:t xml:space="preserve"> </w:t>
      </w:r>
      <w:r w:rsidRPr="00F31391">
        <w:t>находится</w:t>
      </w:r>
      <w:r>
        <w:t xml:space="preserve"> </w:t>
      </w:r>
      <w:r w:rsidRPr="00F31391">
        <w:t>в</w:t>
      </w:r>
      <w:r>
        <w:t xml:space="preserve"> </w:t>
      </w:r>
      <w:r w:rsidRPr="00F31391">
        <w:t>статусе</w:t>
      </w:r>
      <w:r>
        <w:t xml:space="preserve"> </w:t>
      </w:r>
      <w:r w:rsidRPr="00F31391">
        <w:t>«Предыдущий</w:t>
      </w:r>
      <w:r>
        <w:t xml:space="preserve"> </w:t>
      </w:r>
      <w:r w:rsidRPr="00F31391">
        <w:t>статус».</w:t>
      </w:r>
      <w:r>
        <w:t xml:space="preserve"> Как правило,</w:t>
      </w:r>
      <w:r w:rsidRPr="00F31391">
        <w:t xml:space="preserve"> заполняется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но</w:t>
      </w:r>
      <w:r>
        <w:t xml:space="preserve"> </w:t>
      </w:r>
      <w:r w:rsidRPr="00F31391">
        <w:t>не</w:t>
      </w:r>
      <w:r>
        <w:t>обязательно;</w:t>
      </w:r>
    </w:p>
    <w:p w14:paraId="57471C12" w14:textId="77777777" w:rsidR="00A367A6" w:rsidRPr="00F31391" w:rsidRDefault="00A367A6" w:rsidP="00A367A6">
      <w:pPr>
        <w:pStyle w:val="16"/>
        <w:ind w:left="1134" w:hanging="425"/>
      </w:pPr>
      <w:r>
        <w:t>«</w:t>
      </w:r>
      <w:r w:rsidRPr="00F31391">
        <w:t>Показатель</w:t>
      </w:r>
      <w:r>
        <w:t xml:space="preserve"> </w:t>
      </w:r>
      <w:r w:rsidRPr="00F31391">
        <w:t>утверждения</w:t>
      </w:r>
      <w:r>
        <w:t>» – н</w:t>
      </w:r>
      <w:r w:rsidRPr="00F31391">
        <w:t>азвание</w:t>
      </w:r>
      <w:r>
        <w:t xml:space="preserve"> </w:t>
      </w:r>
      <w:r w:rsidRPr="00F31391">
        <w:t>показателя,</w:t>
      </w:r>
      <w:r>
        <w:t xml:space="preserve"> </w:t>
      </w:r>
      <w:r w:rsidRPr="00F31391">
        <w:t>которому</w:t>
      </w:r>
      <w:r>
        <w:t xml:space="preserve"> </w:t>
      </w:r>
      <w:r w:rsidRPr="00F31391">
        <w:t>будет</w:t>
      </w:r>
      <w:r>
        <w:t xml:space="preserve"> </w:t>
      </w:r>
      <w:r w:rsidRPr="00F31391">
        <w:t>присвоено</w:t>
      </w:r>
      <w:r>
        <w:t xml:space="preserve"> </w:t>
      </w:r>
      <w:r w:rsidRPr="00F31391">
        <w:t>определенное</w:t>
      </w:r>
      <w:r>
        <w:t xml:space="preserve"> </w:t>
      </w:r>
      <w:r w:rsidRPr="00F31391">
        <w:t>значение</w:t>
      </w:r>
      <w:r>
        <w:t xml:space="preserve"> </w:t>
      </w:r>
      <w:r w:rsidRPr="00F31391">
        <w:t>(указанное</w:t>
      </w:r>
      <w:r>
        <w:t xml:space="preserve"> </w:t>
      </w:r>
      <w:r w:rsidRPr="00F31391">
        <w:t>в</w:t>
      </w:r>
      <w:r>
        <w:t xml:space="preserve"> </w:t>
      </w:r>
      <w:r w:rsidRPr="00F31391">
        <w:t>поле</w:t>
      </w:r>
      <w:r>
        <w:t xml:space="preserve"> </w:t>
      </w:r>
      <w:r w:rsidRPr="00F31391">
        <w:t>«Значение</w:t>
      </w:r>
      <w:r>
        <w:t xml:space="preserve"> </w:t>
      </w:r>
      <w:r w:rsidRPr="00F31391">
        <w:t>утверждения»)</w:t>
      </w:r>
      <w:r>
        <w:t xml:space="preserve"> </w:t>
      </w:r>
      <w:r w:rsidRPr="00F31391">
        <w:t>при</w:t>
      </w:r>
      <w:r>
        <w:t xml:space="preserve"> </w:t>
      </w:r>
      <w:r w:rsidRPr="00F31391">
        <w:t>изменении</w:t>
      </w:r>
      <w:r>
        <w:t xml:space="preserve"> </w:t>
      </w:r>
      <w:r w:rsidRPr="00F31391">
        <w:t>статуса.</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поле «Тип </w:t>
      </w:r>
      <w:r w:rsidRPr="00F31391">
        <w:t>сбора»</w:t>
      </w:r>
      <w:r>
        <w:t xml:space="preserve"> </w:t>
      </w:r>
      <w:r w:rsidRPr="00F31391">
        <w:t>задается</w:t>
      </w:r>
      <w:r>
        <w:t xml:space="preserve"> </w:t>
      </w:r>
      <w:r w:rsidRPr="00F31391">
        <w:t>значение</w:t>
      </w:r>
      <w:r>
        <w:t xml:space="preserve"> </w:t>
      </w:r>
      <w:r w:rsidRPr="00F31391">
        <w:t>«по</w:t>
      </w:r>
      <w:r>
        <w:t xml:space="preserve"> </w:t>
      </w:r>
      <w:r w:rsidRPr="00F31391">
        <w:t>умолчанию».</w:t>
      </w:r>
      <w:r>
        <w:t xml:space="preserve"> </w:t>
      </w:r>
      <w:r w:rsidRPr="00F31391">
        <w:t>Данный</w:t>
      </w:r>
      <w:r>
        <w:t xml:space="preserve"> </w:t>
      </w:r>
      <w:r w:rsidRPr="00F31391">
        <w:t>показатель</w:t>
      </w:r>
      <w:r>
        <w:t xml:space="preserve"> </w:t>
      </w:r>
      <w:r w:rsidRPr="00F31391">
        <w:t>необязательно</w:t>
      </w:r>
      <w:r>
        <w:t xml:space="preserve"> </w:t>
      </w:r>
      <w:r w:rsidRPr="00F31391">
        <w:t>должен</w:t>
      </w:r>
      <w:r>
        <w:t xml:space="preserve"> </w:t>
      </w:r>
      <w:r w:rsidRPr="00F31391">
        <w:t>быть</w:t>
      </w:r>
      <w:r>
        <w:t xml:space="preserve"> </w:t>
      </w:r>
      <w:r w:rsidRPr="00F31391">
        <w:t>в</w:t>
      </w:r>
      <w:r>
        <w:t xml:space="preserve"> </w:t>
      </w:r>
      <w:r w:rsidRPr="00F31391">
        <w:t>формах/реестрах</w:t>
      </w:r>
      <w:r>
        <w:t xml:space="preserve"> </w:t>
      </w:r>
      <w:r w:rsidRPr="00F31391">
        <w:t>для</w:t>
      </w:r>
      <w:r>
        <w:t xml:space="preserve"> заполнения;</w:t>
      </w:r>
    </w:p>
    <w:p w14:paraId="5E0CC33E" w14:textId="77777777" w:rsidR="00A367A6" w:rsidRDefault="00A367A6" w:rsidP="00A367A6">
      <w:pPr>
        <w:pStyle w:val="16"/>
        <w:ind w:left="1134" w:hanging="425"/>
      </w:pPr>
      <w:r>
        <w:t>«</w:t>
      </w:r>
      <w:r w:rsidRPr="00F31391">
        <w:t>Значение</w:t>
      </w:r>
      <w:r>
        <w:t xml:space="preserve"> </w:t>
      </w:r>
      <w:r w:rsidRPr="00F31391">
        <w:t>утверждения</w:t>
      </w:r>
      <w:r>
        <w:t>» – в</w:t>
      </w:r>
      <w:r w:rsidRPr="00F31391">
        <w:t>торая</w:t>
      </w:r>
      <w:r>
        <w:t xml:space="preserve"> </w:t>
      </w:r>
      <w:r w:rsidRPr="00F31391">
        <w:t>часть</w:t>
      </w:r>
      <w:r>
        <w:t xml:space="preserve"> </w:t>
      </w:r>
      <w:r w:rsidRPr="00F31391">
        <w:t>поля</w:t>
      </w:r>
      <w:r>
        <w:t xml:space="preserve"> </w:t>
      </w:r>
      <w:r w:rsidRPr="00F31391">
        <w:t>«Показатель</w:t>
      </w:r>
      <w:r>
        <w:t xml:space="preserve"> </w:t>
      </w:r>
      <w:r w:rsidRPr="00F31391">
        <w:t>утверждения»:</w:t>
      </w:r>
      <w:r>
        <w:t xml:space="preserve"> </w:t>
      </w:r>
      <w:r w:rsidRPr="00F31391">
        <w:t>значение</w:t>
      </w:r>
      <w:r>
        <w:t xml:space="preserve"> </w:t>
      </w:r>
      <w:r w:rsidRPr="00F31391">
        <w:t>показателя</w:t>
      </w:r>
      <w:r>
        <w:t xml:space="preserve"> </w:t>
      </w:r>
      <w:r w:rsidRPr="00F31391">
        <w:t>(например,</w:t>
      </w:r>
      <w:r>
        <w:t xml:space="preserve"> </w:t>
      </w:r>
      <w:r w:rsidRPr="00F31391">
        <w:t>«Да»).</w:t>
      </w:r>
      <w:r>
        <w:t xml:space="preserve"> Например, можно </w:t>
      </w:r>
      <w:r w:rsidRPr="00F31391">
        <w:t>при</w:t>
      </w:r>
      <w:r>
        <w:t xml:space="preserve"> </w:t>
      </w:r>
      <w:r w:rsidRPr="00F31391">
        <w:t>изменении</w:t>
      </w:r>
      <w:r>
        <w:t xml:space="preserve"> </w:t>
      </w:r>
      <w:r w:rsidRPr="00F31391">
        <w:t>статуса</w:t>
      </w:r>
      <w:r>
        <w:t xml:space="preserve"> </w:t>
      </w:r>
      <w:r w:rsidRPr="00F31391">
        <w:t>из</w:t>
      </w:r>
      <w:r>
        <w:t xml:space="preserve"> </w:t>
      </w:r>
      <w:r w:rsidRPr="00F31391">
        <w:t>«Новое»</w:t>
      </w:r>
      <w:r>
        <w:t xml:space="preserve"> </w:t>
      </w:r>
      <w:r w:rsidRPr="00F31391">
        <w:t>в</w:t>
      </w:r>
      <w:r>
        <w:t xml:space="preserve"> </w:t>
      </w:r>
      <w:r w:rsidRPr="00F31391">
        <w:t>«Выполнено»</w:t>
      </w:r>
      <w:r>
        <w:t xml:space="preserve"> </w:t>
      </w:r>
      <w:r w:rsidRPr="00F31391">
        <w:t>показателю</w:t>
      </w:r>
      <w:r>
        <w:t xml:space="preserve"> </w:t>
      </w:r>
      <w:r w:rsidRPr="00F31391">
        <w:t>«Утверждено</w:t>
      </w:r>
      <w:r>
        <w:t xml:space="preserve"> </w:t>
      </w:r>
      <w:r w:rsidRPr="00F31391">
        <w:t>пользователем»</w:t>
      </w:r>
      <w:r>
        <w:t xml:space="preserve"> </w:t>
      </w:r>
      <w:r w:rsidRPr="00F31391">
        <w:t>присвоить</w:t>
      </w:r>
      <w:r>
        <w:t xml:space="preserve"> значение «Да»; п</w:t>
      </w:r>
      <w:r w:rsidRPr="00F31391">
        <w:t>ри</w:t>
      </w:r>
      <w:r>
        <w:t xml:space="preserve"> </w:t>
      </w:r>
      <w:r w:rsidRPr="00F31391">
        <w:t>изменении</w:t>
      </w:r>
      <w:r>
        <w:t xml:space="preserve"> </w:t>
      </w:r>
      <w:r w:rsidRPr="00F31391">
        <w:t>статуса</w:t>
      </w:r>
      <w:r>
        <w:t xml:space="preserve"> </w:t>
      </w:r>
      <w:r w:rsidRPr="00F31391">
        <w:t>из</w:t>
      </w:r>
      <w:r>
        <w:t xml:space="preserve"> </w:t>
      </w:r>
      <w:r w:rsidRPr="00F31391">
        <w:t>«Выполнено»</w:t>
      </w:r>
      <w:r>
        <w:t xml:space="preserve"> </w:t>
      </w:r>
      <w:r w:rsidRPr="00F31391">
        <w:t>в</w:t>
      </w:r>
      <w:r>
        <w:t xml:space="preserve"> </w:t>
      </w:r>
      <w:r w:rsidRPr="00F31391">
        <w:t>«Закрыто»</w:t>
      </w:r>
      <w:r>
        <w:t xml:space="preserve"> </w:t>
      </w:r>
      <w:r w:rsidRPr="00F31391">
        <w:t>показателю</w:t>
      </w:r>
      <w:r>
        <w:t xml:space="preserve"> </w:t>
      </w:r>
      <w:r w:rsidRPr="00F31391">
        <w:t>«Утверждено</w:t>
      </w:r>
      <w:r>
        <w:t xml:space="preserve"> </w:t>
      </w:r>
      <w:r w:rsidRPr="00F31391">
        <w:t>контролером»</w:t>
      </w:r>
      <w:r>
        <w:t xml:space="preserve"> </w:t>
      </w:r>
      <w:r w:rsidRPr="00F31391">
        <w:t>присвоить</w:t>
      </w:r>
      <w:r>
        <w:t xml:space="preserve"> </w:t>
      </w:r>
      <w:r w:rsidRPr="00F31391">
        <w:t>«Да».</w:t>
      </w:r>
      <w:r>
        <w:t xml:space="preserve"> Следует обратить </w:t>
      </w:r>
      <w:r w:rsidRPr="00F31391">
        <w:t>внимание,</w:t>
      </w:r>
      <w:r>
        <w:t xml:space="preserve"> </w:t>
      </w:r>
      <w:r w:rsidRPr="00F31391">
        <w:t>что</w:t>
      </w:r>
      <w:r>
        <w:t xml:space="preserve"> </w:t>
      </w:r>
      <w:r w:rsidRPr="00F31391">
        <w:t>требуется</w:t>
      </w:r>
      <w:r>
        <w:t xml:space="preserve"> </w:t>
      </w:r>
      <w:r w:rsidRPr="00F31391">
        <w:t>заполнить</w:t>
      </w:r>
      <w:r>
        <w:t xml:space="preserve"> </w:t>
      </w:r>
      <w:r w:rsidRPr="00F31391">
        <w:t>все</w:t>
      </w:r>
      <w:r>
        <w:t xml:space="preserve"> </w:t>
      </w:r>
      <w:r w:rsidRPr="00F31391">
        <w:t>строки,</w:t>
      </w:r>
      <w:r>
        <w:t xml:space="preserve"> </w:t>
      </w:r>
      <w:r w:rsidRPr="00F31391">
        <w:t>когда</w:t>
      </w:r>
      <w:r>
        <w:t xml:space="preserve"> </w:t>
      </w:r>
      <w:r w:rsidRPr="00F31391">
        <w:t>требуется</w:t>
      </w:r>
      <w:r>
        <w:t xml:space="preserve"> </w:t>
      </w:r>
      <w:r w:rsidRPr="00F31391">
        <w:t>присвоить</w:t>
      </w:r>
      <w:r>
        <w:t xml:space="preserve"> </w:t>
      </w:r>
      <w:r w:rsidRPr="00F31391">
        <w:t>показатель:</w:t>
      </w:r>
      <w:r>
        <w:t xml:space="preserve"> при переходе </w:t>
      </w:r>
      <w:r w:rsidRPr="00F31391">
        <w:t>из</w:t>
      </w:r>
      <w:r>
        <w:t xml:space="preserve"> статуса </w:t>
      </w:r>
      <w:r w:rsidRPr="00F31391">
        <w:t>«Новое</w:t>
      </w:r>
      <w:r>
        <w:t xml:space="preserve"> </w:t>
      </w:r>
      <w:r w:rsidRPr="00F31391">
        <w:t>просрочено»</w:t>
      </w:r>
      <w:r>
        <w:t xml:space="preserve"> </w:t>
      </w:r>
      <w:r w:rsidRPr="00F31391">
        <w:t>в</w:t>
      </w:r>
      <w:r>
        <w:t xml:space="preserve"> статус </w:t>
      </w:r>
      <w:r w:rsidRPr="00F31391">
        <w:t>«Выполнено»</w:t>
      </w:r>
      <w:r>
        <w:t xml:space="preserve"> </w:t>
      </w:r>
      <w:r w:rsidRPr="00F31391">
        <w:t>значение</w:t>
      </w:r>
      <w:r>
        <w:t xml:space="preserve"> </w:t>
      </w:r>
      <w:r w:rsidRPr="00F31391">
        <w:t>показателя</w:t>
      </w:r>
      <w:r>
        <w:t xml:space="preserve"> </w:t>
      </w:r>
      <w:r w:rsidRPr="00F31391">
        <w:t>утверждения</w:t>
      </w:r>
      <w:r>
        <w:t xml:space="preserve"> </w:t>
      </w:r>
      <w:r w:rsidRPr="00F31391">
        <w:t>тоже</w:t>
      </w:r>
      <w:r>
        <w:t xml:space="preserve"> </w:t>
      </w:r>
      <w:r w:rsidRPr="00F31391">
        <w:t>должно</w:t>
      </w:r>
      <w:r>
        <w:t xml:space="preserve"> </w:t>
      </w:r>
      <w:r w:rsidRPr="00F31391">
        <w:t>присваиваться,</w:t>
      </w:r>
      <w:r>
        <w:t xml:space="preserve"> </w:t>
      </w:r>
      <w:r w:rsidRPr="00F31391">
        <w:t>строку</w:t>
      </w:r>
      <w:r>
        <w:t xml:space="preserve"> </w:t>
      </w:r>
      <w:r w:rsidRPr="00F31391">
        <w:t>надо</w:t>
      </w:r>
      <w:r>
        <w:t xml:space="preserve"> </w:t>
      </w:r>
      <w:r w:rsidRPr="00F31391">
        <w:t>заполнить</w:t>
      </w:r>
      <w:r>
        <w:t xml:space="preserve"> </w:t>
      </w:r>
      <w:r w:rsidRPr="00F31391">
        <w:t>повторно.</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поле «Тип </w:t>
      </w:r>
      <w:r w:rsidRPr="00F31391">
        <w:t>сбора»</w:t>
      </w:r>
      <w:r>
        <w:t xml:space="preserve"> </w:t>
      </w:r>
      <w:r w:rsidRPr="00F31391">
        <w:t>задается</w:t>
      </w:r>
      <w:r>
        <w:t xml:space="preserve"> </w:t>
      </w:r>
      <w:r w:rsidRPr="00F31391">
        <w:t>значение</w:t>
      </w:r>
      <w:r>
        <w:t xml:space="preserve"> </w:t>
      </w:r>
      <w:r w:rsidRPr="00F31391">
        <w:t>«по</w:t>
      </w:r>
      <w:r>
        <w:t xml:space="preserve"> </w:t>
      </w:r>
      <w:r w:rsidRPr="00F31391">
        <w:t>умолчанию».</w:t>
      </w:r>
    </w:p>
    <w:p w14:paraId="2AAB0029" w14:textId="77777777" w:rsidR="00A367A6" w:rsidRDefault="00A367A6" w:rsidP="00A367A6">
      <w:pPr>
        <w:pStyle w:val="aff9"/>
      </w:pPr>
      <w:r w:rsidRPr="00F31391">
        <w:lastRenderedPageBreak/>
        <w:t>Редактирование</w:t>
      </w:r>
      <w:r>
        <w:t xml:space="preserve"> </w:t>
      </w:r>
      <w:r w:rsidRPr="00F31391">
        <w:t>справочника</w:t>
      </w:r>
      <w:r>
        <w:t xml:space="preserve"> </w:t>
      </w:r>
      <w:r w:rsidRPr="00F31391">
        <w:t>«Рабочий</w:t>
      </w:r>
      <w:r>
        <w:t xml:space="preserve"> </w:t>
      </w:r>
      <w:r w:rsidRPr="00F31391">
        <w:t>процесс</w:t>
      </w:r>
      <w:r>
        <w:t xml:space="preserve"> </w:t>
      </w:r>
      <w:r w:rsidRPr="00F31391">
        <w:t>сбора»</w:t>
      </w:r>
      <w:r>
        <w:t xml:space="preserve"> разрешено</w:t>
      </w:r>
      <w:r w:rsidRPr="00F31391">
        <w:t>,</w:t>
      </w:r>
      <w:r>
        <w:t xml:space="preserve"> </w:t>
      </w:r>
      <w:r w:rsidRPr="00F31391">
        <w:t>даже</w:t>
      </w:r>
      <w:r>
        <w:t xml:space="preserve"> </w:t>
      </w:r>
      <w:r w:rsidRPr="00F31391">
        <w:t>если</w:t>
      </w:r>
      <w:r>
        <w:t xml:space="preserve"> </w:t>
      </w:r>
      <w:r w:rsidRPr="00F31391">
        <w:t>для</w:t>
      </w:r>
      <w:r>
        <w:t xml:space="preserve"> </w:t>
      </w:r>
      <w:r w:rsidRPr="00F31391">
        <w:t>данного</w:t>
      </w:r>
      <w:r>
        <w:t xml:space="preserve"> </w:t>
      </w:r>
      <w:r w:rsidRPr="00F31391">
        <w:t>типа</w:t>
      </w:r>
      <w:r>
        <w:t xml:space="preserve"> </w:t>
      </w:r>
      <w:r w:rsidRPr="00F31391">
        <w:t>сбора</w:t>
      </w:r>
      <w:r>
        <w:t xml:space="preserve"> </w:t>
      </w:r>
      <w:r w:rsidRPr="00F31391">
        <w:t>уже</w:t>
      </w:r>
      <w:r>
        <w:t xml:space="preserve"> </w:t>
      </w:r>
      <w:r w:rsidRPr="00F31391">
        <w:t>созданы</w:t>
      </w:r>
      <w:r>
        <w:t xml:space="preserve"> </w:t>
      </w:r>
      <w:r w:rsidRPr="00F31391">
        <w:t>шаблоны</w:t>
      </w:r>
      <w:r>
        <w:t xml:space="preserve"> </w:t>
      </w:r>
      <w:r w:rsidRPr="00F31391">
        <w:t>сбора.</w:t>
      </w:r>
      <w:r>
        <w:t xml:space="preserve"> </w:t>
      </w:r>
      <w:r w:rsidRPr="00F31391">
        <w:t>Однако</w:t>
      </w:r>
      <w:r>
        <w:t xml:space="preserve"> </w:t>
      </w:r>
      <w:r w:rsidRPr="00F31391">
        <w:t>в</w:t>
      </w:r>
      <w:r>
        <w:t xml:space="preserve"> </w:t>
      </w:r>
      <w:r w:rsidRPr="00F31391">
        <w:t>этом</w:t>
      </w:r>
      <w:r>
        <w:t xml:space="preserve"> </w:t>
      </w:r>
      <w:r w:rsidRPr="00F31391">
        <w:t>случае</w:t>
      </w:r>
      <w:r>
        <w:t xml:space="preserve"> </w:t>
      </w:r>
      <w:r w:rsidRPr="00F31391">
        <w:t>все</w:t>
      </w:r>
      <w:r>
        <w:t xml:space="preserve"> </w:t>
      </w:r>
      <w:r w:rsidRPr="00F31391">
        <w:t>ранее</w:t>
      </w:r>
      <w:r>
        <w:t xml:space="preserve"> </w:t>
      </w:r>
      <w:r w:rsidRPr="00F31391">
        <w:t>созданные</w:t>
      </w:r>
      <w:r>
        <w:t xml:space="preserve"> </w:t>
      </w:r>
      <w:r w:rsidRPr="00F31391">
        <w:t>шаблоны</w:t>
      </w:r>
      <w:r>
        <w:t xml:space="preserve"> </w:t>
      </w:r>
      <w:r w:rsidRPr="00F31391">
        <w:t>сбора</w:t>
      </w:r>
      <w:r>
        <w:t xml:space="preserve"> </w:t>
      </w:r>
      <w:r w:rsidRPr="00F31391">
        <w:t>изменены</w:t>
      </w:r>
      <w:r>
        <w:t xml:space="preserve"> </w:t>
      </w:r>
      <w:r w:rsidRPr="00F31391">
        <w:t>не</w:t>
      </w:r>
      <w:r>
        <w:t xml:space="preserve"> </w:t>
      </w:r>
      <w:r w:rsidRPr="00F31391">
        <w:t>будут:</w:t>
      </w:r>
      <w:r>
        <w:t xml:space="preserve"> </w:t>
      </w:r>
      <w:r w:rsidRPr="00F31391">
        <w:t>необходимо</w:t>
      </w:r>
      <w:r>
        <w:t xml:space="preserve"> </w:t>
      </w:r>
      <w:r w:rsidRPr="00F31391">
        <w:t>отключить</w:t>
      </w:r>
      <w:r>
        <w:t xml:space="preserve"> </w:t>
      </w:r>
      <w:r w:rsidRPr="00F31391">
        <w:t>их</w:t>
      </w:r>
      <w:r>
        <w:t xml:space="preserve"> </w:t>
      </w:r>
      <w:r w:rsidRPr="00F31391">
        <w:t>и</w:t>
      </w:r>
      <w:r>
        <w:t xml:space="preserve"> </w:t>
      </w:r>
      <w:r w:rsidRPr="00F31391">
        <w:t>создать</w:t>
      </w:r>
      <w:r>
        <w:t xml:space="preserve"> </w:t>
      </w:r>
      <w:r w:rsidRPr="00F31391">
        <w:t>новые.</w:t>
      </w:r>
      <w:r>
        <w:t xml:space="preserve"> </w:t>
      </w:r>
    </w:p>
    <w:p w14:paraId="7D31E82D" w14:textId="77777777" w:rsidR="00A367A6" w:rsidRPr="00B45EAD" w:rsidRDefault="00A367A6" w:rsidP="00A367A6">
      <w:pPr>
        <w:pStyle w:val="6"/>
      </w:pPr>
      <w:bookmarkStart w:id="231" w:name="_Ref13658454"/>
      <w:r w:rsidRPr="00B45EAD">
        <w:t>Автоматические переводы статусов</w:t>
      </w:r>
      <w:bookmarkEnd w:id="231"/>
    </w:p>
    <w:p w14:paraId="7EA50AE4" w14:textId="77777777" w:rsidR="00A367A6" w:rsidRPr="00FC385F" w:rsidRDefault="00A367A6" w:rsidP="00A367A6">
      <w:pPr>
        <w:pStyle w:val="aff9"/>
      </w:pPr>
      <w:r>
        <w:t>Если в справочнике «Рабочий процесс сбора» не указана роль, а в поле «Тип события» указана не кнопка, то Система изменяет статус задания автоматически, обрабатывая типы события в следующем порядке: «Дней до конца периода сбора», «Дней от статуса», «Дней от начала периода сбора».</w:t>
      </w:r>
    </w:p>
    <w:p w14:paraId="1C9FD979" w14:textId="77777777" w:rsidR="00A367A6" w:rsidRDefault="00A367A6" w:rsidP="00A367A6">
      <w:pPr>
        <w:pStyle w:val="aff9"/>
      </w:pPr>
      <w:r>
        <w:t>Если задание должно перейти в статус «Сбор закрыт: новое» за 3 дня до конца периода сбора, а в статус «Новое просрочено» через 2 дня после статуса «Новое», то в случае конфликта по времени задание перейдет в статус «Сбор закрыт: новое», а не «Новое просрочено».</w:t>
      </w:r>
    </w:p>
    <w:p w14:paraId="3B66A82F" w14:textId="77777777" w:rsidR="00A367A6" w:rsidRDefault="00A367A6" w:rsidP="00A367A6">
      <w:pPr>
        <w:pStyle w:val="affffa"/>
      </w:pPr>
      <w:r>
        <w:t>Проверка и автоматический перевод статусов происходит ночью.</w:t>
      </w:r>
    </w:p>
    <w:p w14:paraId="6C4EF9E0" w14:textId="77777777" w:rsidR="00A367A6" w:rsidRDefault="00A367A6" w:rsidP="00A367A6">
      <w:pPr>
        <w:pStyle w:val="aff9"/>
      </w:pPr>
      <w:r>
        <w:t>Новое задание, сформированное днем и созданное за прошлый период (например, с использованием опции «Количество предыдущих периодов для генерации заданий» в шаблоне сбора), пройдет проверку на статус ближайшей ночью и будет переведено в статус «Закрыто».</w:t>
      </w:r>
    </w:p>
    <w:p w14:paraId="2CD4E84F" w14:textId="77777777" w:rsidR="00A367A6" w:rsidRDefault="00A367A6" w:rsidP="00A367A6">
      <w:pPr>
        <w:pStyle w:val="aff9"/>
      </w:pPr>
      <w:r>
        <w:t>Дни считаются включительно, т. е. если в рабочем процессе для перехода из статуса «Новое» в статус «Новое просрочено» указано, что:</w:t>
      </w:r>
    </w:p>
    <w:p w14:paraId="7EE0E1C2" w14:textId="77777777" w:rsidR="00A367A6" w:rsidRDefault="00A367A6" w:rsidP="00A367A6">
      <w:pPr>
        <w:pStyle w:val="16"/>
        <w:ind w:left="1134" w:hanging="425"/>
      </w:pPr>
      <w:r>
        <w:t>перевод через 3 дня от статуса «Новое», то 3 полных дня задание будет в статусе «Новое»: если первого числа днем запустили шаблон, то задание будет в статусе «Новое» 1-го (неполный день), 2-го, 3-го, 4-го числа. В ночь с 4 на 5 задание перейдет в статус «Новое просроченное»;</w:t>
      </w:r>
    </w:p>
    <w:p w14:paraId="1441BF1F" w14:textId="77777777" w:rsidR="00A367A6" w:rsidRDefault="00A367A6" w:rsidP="00A367A6">
      <w:pPr>
        <w:pStyle w:val="16"/>
        <w:ind w:left="1134" w:hanging="425"/>
      </w:pPr>
      <w:r>
        <w:t xml:space="preserve">перевод через 3 дня от начала периода (месяц): задание будет в статусе «Новое» 1-го, 2-го, 3-го числа. В ночь с 3 на 4 задание перейдет в статус «Новое </w:t>
      </w:r>
      <w:proofErr w:type="spellStart"/>
      <w:r>
        <w:t>просроченно</w:t>
      </w:r>
      <w:proofErr w:type="spellEnd"/>
      <w:r>
        <w:t>»;</w:t>
      </w:r>
    </w:p>
    <w:p w14:paraId="394DD49D" w14:textId="77777777" w:rsidR="00A367A6" w:rsidRDefault="00A367A6" w:rsidP="00A367A6">
      <w:pPr>
        <w:pStyle w:val="16"/>
        <w:ind w:left="1134" w:hanging="425"/>
      </w:pPr>
      <w:r>
        <w:lastRenderedPageBreak/>
        <w:t>перевод за 3 дня до конца периода (месяц январь): задание перейдет в статус «Новое просрочено» в ночь с 28.01 на 29.01;</w:t>
      </w:r>
    </w:p>
    <w:p w14:paraId="79E26865" w14:textId="77777777" w:rsidR="00A367A6" w:rsidRDefault="00A367A6" w:rsidP="00A367A6">
      <w:pPr>
        <w:pStyle w:val="16"/>
        <w:ind w:left="1134" w:hanging="425"/>
      </w:pPr>
      <w:r>
        <w:t>перевод до конца периода сбора «-3» (месяц январь): задание перейдет в статус «Новое просрочено» в ночь с 03.02 на 04.02.</w:t>
      </w:r>
    </w:p>
    <w:p w14:paraId="7DCBD0F7" w14:textId="77777777" w:rsidR="00A367A6" w:rsidRDefault="00A367A6" w:rsidP="00A367A6">
      <w:pPr>
        <w:pStyle w:val="aff9"/>
      </w:pPr>
      <w:r>
        <w:t>Если администратор системы изменит статус задания сбора вручную, а по срокам «Рабочего процесс сбора» оно должно быть в статусе «Закрыто» (или ином), ночью оно будет переведено в соответствующий статус.</w:t>
      </w:r>
    </w:p>
    <w:p w14:paraId="0F1C91B0" w14:textId="77777777" w:rsidR="00A367A6" w:rsidRPr="00CD0DC6" w:rsidRDefault="00A367A6" w:rsidP="00A367A6">
      <w:pPr>
        <w:pStyle w:val="52"/>
      </w:pPr>
      <w:r w:rsidRPr="00071CF0">
        <w:t>Настройка ролевой модели сбора</w:t>
      </w:r>
      <w:r>
        <w:t xml:space="preserve">. Справочник </w:t>
      </w:r>
      <w:r w:rsidRPr="00F31391">
        <w:t>«</w:t>
      </w:r>
      <w:r>
        <w:t>Роли сбора</w:t>
      </w:r>
      <w:r w:rsidRPr="00F31391">
        <w:t>»</w:t>
      </w:r>
    </w:p>
    <w:p w14:paraId="560DCD73" w14:textId="452B7CAF" w:rsidR="00A367A6" w:rsidRDefault="00A367A6" w:rsidP="00A367A6">
      <w:pPr>
        <w:pStyle w:val="aff9"/>
      </w:pPr>
      <w:r>
        <w:t xml:space="preserve">Перечень ролей пользователей, которые задействованы в процессе сбора данных, содержится в справочнике </w:t>
      </w:r>
      <w:r w:rsidRPr="00F31391">
        <w:t>«</w:t>
      </w:r>
      <w:r>
        <w:t>Роли сбора</w:t>
      </w:r>
      <w:r w:rsidRPr="00F31391">
        <w:t>»</w:t>
      </w:r>
      <w:r>
        <w:t>. В нем содержатся системные роли из справочника «Роли» (см. п. </w:t>
      </w:r>
      <w:r>
        <w:fldChar w:fldCharType="begin"/>
      </w:r>
      <w:r>
        <w:instrText xml:space="preserve"> REF _Ref13237784 \r \h </w:instrText>
      </w:r>
      <w:r>
        <w:fldChar w:fldCharType="separate"/>
      </w:r>
      <w:r w:rsidR="00E42B2A">
        <w:rPr>
          <w:b/>
          <w:bCs/>
        </w:rPr>
        <w:t>Ошибка! Источник ссылки не найден.</w:t>
      </w:r>
      <w:r>
        <w:fldChar w:fldCharType="end"/>
      </w:r>
      <w:r>
        <w:t>), которые относятся к сбору данных. Для перехода к справочнику следует в главном меню Системы выбрать пункт «Настройки сбора», далее вкладка «Роли сбора».</w:t>
      </w:r>
    </w:p>
    <w:p w14:paraId="6A8F9DAD" w14:textId="30FF4C22"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22A0DB14" w14:textId="77777777" w:rsidR="00A367A6" w:rsidRDefault="00A367A6" w:rsidP="00A367A6">
      <w:pPr>
        <w:pStyle w:val="52"/>
      </w:pPr>
      <w:bookmarkStart w:id="232" w:name="_Ref13232685"/>
      <w:r>
        <w:t xml:space="preserve">Настройка статусов сбора данных. Справочник </w:t>
      </w:r>
      <w:r w:rsidRPr="00F31391">
        <w:t>«</w:t>
      </w:r>
      <w:r>
        <w:t>Статусы сбора</w:t>
      </w:r>
      <w:r w:rsidRPr="00F31391">
        <w:t>»</w:t>
      </w:r>
      <w:bookmarkEnd w:id="232"/>
    </w:p>
    <w:p w14:paraId="100150F4" w14:textId="77777777" w:rsidR="00A367A6" w:rsidRDefault="00A367A6" w:rsidP="00A367A6">
      <w:pPr>
        <w:pStyle w:val="aff9"/>
      </w:pPr>
      <w:r>
        <w:t xml:space="preserve">Перечень возможных статусов заданий сбора данных содержится в справочнике </w:t>
      </w:r>
      <w:r w:rsidRPr="00F31391">
        <w:t>«</w:t>
      </w:r>
      <w:r>
        <w:t>Статусы сбора</w:t>
      </w:r>
      <w:r w:rsidRPr="00F31391">
        <w:t>»</w:t>
      </w:r>
      <w:r>
        <w:t>. Для перехода к справочнику следует в главном меню Системы выбрать пункт «Настройки сбора», далее вкладка «Статусы сбора».</w:t>
      </w:r>
    </w:p>
    <w:p w14:paraId="1D8B6D72" w14:textId="3E92E7D3"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08F268DD" w14:textId="77777777" w:rsidR="00A367A6" w:rsidRDefault="00A367A6" w:rsidP="00A367A6">
      <w:pPr>
        <w:pStyle w:val="52"/>
      </w:pPr>
      <w:bookmarkStart w:id="233" w:name="_Ref13588914"/>
      <w:bookmarkStart w:id="234" w:name="_Ref13655531"/>
      <w:r>
        <w:lastRenderedPageBreak/>
        <w:t xml:space="preserve">Настройка </w:t>
      </w:r>
      <w:r w:rsidRPr="0089764A">
        <w:t>доступ</w:t>
      </w:r>
      <w:r>
        <w:t>а</w:t>
      </w:r>
      <w:r w:rsidRPr="0089764A">
        <w:t xml:space="preserve"> к конкретным заданиям</w:t>
      </w:r>
      <w:r>
        <w:t>.</w:t>
      </w:r>
      <w:r w:rsidRPr="0089764A">
        <w:t xml:space="preserve"> </w:t>
      </w:r>
      <w:r>
        <w:t xml:space="preserve">Справочник </w:t>
      </w:r>
      <w:r w:rsidRPr="00F31391">
        <w:t>«</w:t>
      </w:r>
      <w:r>
        <w:t>Доступы</w:t>
      </w:r>
      <w:r w:rsidRPr="00F31391">
        <w:t>»</w:t>
      </w:r>
      <w:bookmarkEnd w:id="233"/>
      <w:bookmarkEnd w:id="234"/>
    </w:p>
    <w:p w14:paraId="56AD8D79" w14:textId="77777777" w:rsidR="00A367A6" w:rsidRDefault="00A367A6" w:rsidP="00A367A6">
      <w:pPr>
        <w:pStyle w:val="aff9"/>
      </w:pPr>
      <w:r>
        <w:t xml:space="preserve">Справочник «Доступы» содержит </w:t>
      </w:r>
      <w:r w:rsidRPr="00E71058">
        <w:t xml:space="preserve">правила, определяющие связку: </w:t>
      </w:r>
      <w:r>
        <w:t>«Пользователь – Тематика – Тип сбора – Узел сбора –</w:t>
      </w:r>
      <w:r w:rsidRPr="00E71058">
        <w:t xml:space="preserve"> Роль</w:t>
      </w:r>
      <w:r>
        <w:t xml:space="preserve">». </w:t>
      </w:r>
    </w:p>
    <w:p w14:paraId="5B1934B8" w14:textId="77777777" w:rsidR="00A367A6" w:rsidRDefault="00A367A6" w:rsidP="00A367A6">
      <w:pPr>
        <w:pStyle w:val="aff9"/>
      </w:pPr>
      <w:r>
        <w:t>Для перехода к справочнику следует в главном меню Системы выбрать пункт «Настройки сбора», далее вкладка «Статусы сбора».</w:t>
      </w:r>
    </w:p>
    <w:p w14:paraId="710867E8" w14:textId="001F8B4C"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6A873327" w14:textId="1F300990" w:rsidR="00A367A6" w:rsidRPr="0089764A" w:rsidRDefault="00A367A6" w:rsidP="00A367A6">
      <w:pPr>
        <w:pStyle w:val="aff9"/>
      </w:pPr>
      <w:r>
        <w:t>Правила, содержащиеся в справочнике, определяют</w:t>
      </w:r>
      <w:r w:rsidRPr="0089764A">
        <w:t xml:space="preserve"> привязки пользователей к заданиям сбора, т.</w:t>
      </w:r>
      <w:r>
        <w:t> е. описывают</w:t>
      </w:r>
      <w:r w:rsidRPr="0089764A">
        <w:t xml:space="preserve"> доступ к конкретным заданиям разных узлов сбора в зависимости от стат</w:t>
      </w:r>
      <w:r>
        <w:t>уса заданий и тематики задания. В качестве узлов сбора должен использоваться показатель</w:t>
      </w:r>
      <w:r w:rsidRPr="005244FA">
        <w:t xml:space="preserve"> множественного выбора, который ссылается на справочник</w:t>
      </w:r>
      <w:r>
        <w:t>, определяющий структуру сбора (см. п. </w:t>
      </w:r>
      <w:r>
        <w:fldChar w:fldCharType="begin"/>
      </w:r>
      <w:r>
        <w:instrText xml:space="preserve"> REF _Ref13587018 \r \h </w:instrText>
      </w:r>
      <w:r>
        <w:fldChar w:fldCharType="separate"/>
      </w:r>
      <w:r w:rsidR="00E42B2A">
        <w:t>4.1.3.2</w:t>
      </w:r>
      <w:r>
        <w:fldChar w:fldCharType="end"/>
      </w:r>
      <w:r>
        <w:t>)</w:t>
      </w:r>
      <w:r w:rsidRPr="005244FA">
        <w:t xml:space="preserve">. Например, </w:t>
      </w:r>
      <w:r>
        <w:t>таким показателем может быть</w:t>
      </w:r>
      <w:r w:rsidRPr="005244FA">
        <w:t xml:space="preserve"> «Административная структура (</w:t>
      </w:r>
      <w:proofErr w:type="spellStart"/>
      <w:r w:rsidRPr="005244FA">
        <w:t>множ</w:t>
      </w:r>
      <w:proofErr w:type="spellEnd"/>
      <w:r w:rsidRPr="005244FA">
        <w:t>. выбор)»</w:t>
      </w:r>
      <w:r>
        <w:t>.</w:t>
      </w:r>
    </w:p>
    <w:p w14:paraId="5FC25361" w14:textId="77777777" w:rsidR="00A367A6" w:rsidRPr="0089764A" w:rsidRDefault="00A367A6" w:rsidP="00A367A6">
      <w:pPr>
        <w:pStyle w:val="aff9"/>
      </w:pPr>
      <w:r>
        <w:t>Для в</w:t>
      </w:r>
      <w:r w:rsidRPr="0089764A">
        <w:t>се</w:t>
      </w:r>
      <w:r>
        <w:t>х узлов</w:t>
      </w:r>
      <w:r w:rsidRPr="0089764A">
        <w:t xml:space="preserve"> сбора </w:t>
      </w:r>
      <w:r>
        <w:t>необходимо</w:t>
      </w:r>
      <w:r w:rsidRPr="0089764A">
        <w:t xml:space="preserve"> </w:t>
      </w:r>
      <w:r>
        <w:t xml:space="preserve">создавать отдельные записи в справочнике «Доступы» (например, </w:t>
      </w:r>
      <w:r w:rsidRPr="0089764A">
        <w:t xml:space="preserve">если </w:t>
      </w:r>
      <w:r>
        <w:t>пользователь с ролью «К</w:t>
      </w:r>
      <w:r w:rsidRPr="0089764A">
        <w:t>онтролер</w:t>
      </w:r>
      <w:r>
        <w:t>»</w:t>
      </w:r>
      <w:r w:rsidRPr="0089764A">
        <w:t xml:space="preserve"> получает задания </w:t>
      </w:r>
      <w:r>
        <w:t>по</w:t>
      </w:r>
      <w:r w:rsidRPr="0089764A">
        <w:t xml:space="preserve"> все</w:t>
      </w:r>
      <w:r>
        <w:t>м</w:t>
      </w:r>
      <w:r w:rsidRPr="0089764A">
        <w:t xml:space="preserve"> </w:t>
      </w:r>
      <w:r>
        <w:t>узлам сбора</w:t>
      </w:r>
      <w:r w:rsidRPr="0089764A">
        <w:t xml:space="preserve">, то в </w:t>
      </w:r>
      <w:r>
        <w:t>справочнике «Доступы</w:t>
      </w:r>
      <w:r w:rsidRPr="0089764A">
        <w:t xml:space="preserve">» необходимо </w:t>
      </w:r>
      <w:r>
        <w:t>создать запись не только к организации (узлу сбора) верхнего уровня, но и для всех</w:t>
      </w:r>
      <w:r w:rsidRPr="0089764A">
        <w:t xml:space="preserve"> </w:t>
      </w:r>
      <w:r>
        <w:t>организаций (улов сбора))</w:t>
      </w:r>
      <w:r w:rsidRPr="0089764A">
        <w:t>.</w:t>
      </w:r>
    </w:p>
    <w:p w14:paraId="3D05A5E0" w14:textId="39621D96" w:rsidR="00A367A6" w:rsidRPr="0089764A" w:rsidRDefault="00A367A6" w:rsidP="00A367A6">
      <w:pPr>
        <w:pStyle w:val="aff9"/>
      </w:pPr>
      <w:r w:rsidRPr="0089764A">
        <w:t xml:space="preserve">Для доступа к паспорту шаблона сбора (по ссылке) </w:t>
      </w:r>
      <w:r>
        <w:t>в справочнике должна быть создана связка</w:t>
      </w:r>
      <w:r w:rsidRPr="0089764A">
        <w:t xml:space="preserve"> </w:t>
      </w:r>
      <w:r>
        <w:t>«п</w:t>
      </w:r>
      <w:r w:rsidRPr="0089764A">
        <w:t>ользователь</w:t>
      </w:r>
      <w:r>
        <w:t xml:space="preserve"> – </w:t>
      </w:r>
      <w:r w:rsidRPr="0089764A">
        <w:t>тематика (относящаяся к шаблону)</w:t>
      </w:r>
      <w:r>
        <w:t xml:space="preserve"> – </w:t>
      </w:r>
      <w:r w:rsidRPr="0089764A">
        <w:t>любая роль</w:t>
      </w:r>
      <w:r>
        <w:t xml:space="preserve"> – </w:t>
      </w:r>
      <w:r w:rsidRPr="0089764A">
        <w:t>тип сбора</w:t>
      </w:r>
      <w:r>
        <w:t xml:space="preserve"> – узел сбора, </w:t>
      </w:r>
      <w:r w:rsidRPr="0089764A">
        <w:t>совпад</w:t>
      </w:r>
      <w:r>
        <w:t>ающий</w:t>
      </w:r>
      <w:r w:rsidRPr="0089764A">
        <w:t xml:space="preserve"> хотя бы </w:t>
      </w:r>
      <w:r>
        <w:t>с одним узлом структуры сбора, указанным в шаблоне сбора в поле «Узлы» (см. п. </w:t>
      </w:r>
      <w:r>
        <w:fldChar w:fldCharType="begin"/>
      </w:r>
      <w:r>
        <w:instrText xml:space="preserve"> REF _Ref13585930 \r \h </w:instrText>
      </w:r>
      <w:r>
        <w:fldChar w:fldCharType="separate"/>
      </w:r>
      <w:r w:rsidR="00E42B2A">
        <w:t>4.1.3.4.2</w:t>
      </w:r>
      <w:r>
        <w:fldChar w:fldCharType="end"/>
      </w:r>
      <w:r>
        <w:t>)</w:t>
      </w:r>
      <w:r w:rsidRPr="0089764A">
        <w:t>.</w:t>
      </w:r>
    </w:p>
    <w:p w14:paraId="1CB962F6" w14:textId="56BECD34" w:rsidR="00A367A6" w:rsidRPr="0089764A" w:rsidRDefault="00A367A6" w:rsidP="00A367A6">
      <w:pPr>
        <w:pStyle w:val="aff9"/>
      </w:pPr>
      <w:r w:rsidRPr="0089764A">
        <w:t xml:space="preserve">Для редактирования, включения и удаления шаблона </w:t>
      </w:r>
      <w:r>
        <w:t>в справочнике должна быть создана связка</w:t>
      </w:r>
      <w:r w:rsidRPr="0089764A">
        <w:t xml:space="preserve">: </w:t>
      </w:r>
      <w:r>
        <w:t>«п</w:t>
      </w:r>
      <w:r w:rsidRPr="0089764A">
        <w:t>ользователь</w:t>
      </w:r>
      <w:r>
        <w:t xml:space="preserve"> – </w:t>
      </w:r>
      <w:r w:rsidRPr="0089764A">
        <w:t>тематика (относящаяся к шаблону)</w:t>
      </w:r>
      <w:r>
        <w:t xml:space="preserve"> – </w:t>
      </w:r>
      <w:r w:rsidRPr="0089764A">
        <w:t>«нужная роль» (</w:t>
      </w:r>
      <w:r>
        <w:t>т. е. </w:t>
      </w:r>
      <w:r w:rsidRPr="0089764A">
        <w:t>та роль, которая в типе сбора переводит из пустого в статус «Новое»)</w:t>
      </w:r>
      <w:r>
        <w:t xml:space="preserve"> – </w:t>
      </w:r>
      <w:r w:rsidRPr="0089764A">
        <w:t>тип сбора</w:t>
      </w:r>
      <w:r>
        <w:t xml:space="preserve"> – узлы сбора, </w:t>
      </w:r>
      <w:r w:rsidRPr="0089764A">
        <w:t>совпад</w:t>
      </w:r>
      <w:r>
        <w:t>ающие</w:t>
      </w:r>
      <w:r w:rsidRPr="0089764A">
        <w:t xml:space="preserve"> </w:t>
      </w:r>
      <w:r>
        <w:t xml:space="preserve">с узлами </w:t>
      </w:r>
      <w:r>
        <w:lastRenderedPageBreak/>
        <w:t>структуры сбора, указанными в шаблоне сбора в поле «Узлы» (см. п. </w:t>
      </w:r>
      <w:r>
        <w:fldChar w:fldCharType="begin"/>
      </w:r>
      <w:r>
        <w:instrText xml:space="preserve"> REF _Ref13585930 \r \h </w:instrText>
      </w:r>
      <w:r>
        <w:fldChar w:fldCharType="separate"/>
      </w:r>
      <w:r w:rsidR="00E42B2A">
        <w:t>4.1.3.4.2</w:t>
      </w:r>
      <w:r>
        <w:fldChar w:fldCharType="end"/>
      </w:r>
      <w:r>
        <w:t>)</w:t>
      </w:r>
      <w:r w:rsidRPr="0089764A">
        <w:t xml:space="preserve"> (в </w:t>
      </w:r>
      <w:r>
        <w:t xml:space="preserve">справочнике </w:t>
      </w:r>
      <w:r w:rsidRPr="0089764A">
        <w:t xml:space="preserve">«Доступы» может быть больше </w:t>
      </w:r>
      <w:r>
        <w:t>узлов</w:t>
      </w:r>
      <w:r w:rsidRPr="0089764A">
        <w:t>, чем в поле «Узлы» в шаблоне, но не меньше).</w:t>
      </w:r>
    </w:p>
    <w:p w14:paraId="0F163004" w14:textId="77777777" w:rsidR="00A367A6" w:rsidRPr="00644B44" w:rsidRDefault="00A367A6" w:rsidP="00A367A6">
      <w:pPr>
        <w:pStyle w:val="aff9"/>
      </w:pPr>
      <w:r>
        <w:t>Примечание – По</w:t>
      </w:r>
      <w:r w:rsidRPr="0089764A">
        <w:t>льзователю с ролью «Редактор шаблона» недоступны по умолчанию (если не настроены в справочнике «Рабочий процесс сбора») иные действия с заданиями.</w:t>
      </w:r>
    </w:p>
    <w:p w14:paraId="613CC937" w14:textId="77777777" w:rsidR="00A367A6" w:rsidRPr="00CD0DC6" w:rsidRDefault="00A367A6" w:rsidP="00A367A6">
      <w:pPr>
        <w:pStyle w:val="52"/>
      </w:pPr>
      <w:bookmarkStart w:id="235" w:name="_Ref13655504"/>
      <w:r w:rsidRPr="00CD0DC6">
        <w:t>Управление тематиками сбора данных</w:t>
      </w:r>
      <w:r>
        <w:t>. Справочник «Тематики»</w:t>
      </w:r>
      <w:bookmarkEnd w:id="235"/>
    </w:p>
    <w:p w14:paraId="740032EC" w14:textId="77777777" w:rsidR="00A367A6" w:rsidRDefault="00A367A6" w:rsidP="00A367A6">
      <w:pPr>
        <w:pStyle w:val="aff9"/>
        <w:rPr>
          <w:snapToGrid w:val="0"/>
        </w:rPr>
      </w:pPr>
      <w:r>
        <w:t xml:space="preserve">Тематика </w:t>
      </w:r>
      <w:r w:rsidRPr="00CD0DC6">
        <w:t>сбора данных</w:t>
      </w:r>
      <w:r w:rsidRPr="00644B44">
        <w:t xml:space="preserve"> </w:t>
      </w:r>
      <w:r>
        <w:t xml:space="preserve">– это </w:t>
      </w:r>
      <w:r w:rsidRPr="00644B44">
        <w:t>направленность</w:t>
      </w:r>
      <w:r>
        <w:t xml:space="preserve"> сбора данных</w:t>
      </w:r>
      <w:r w:rsidRPr="00644B44">
        <w:t xml:space="preserve"> (например,</w:t>
      </w:r>
      <w:r>
        <w:t xml:space="preserve"> «Бухгалтерия», «Безопасность»)</w:t>
      </w:r>
      <w:r>
        <w:rPr>
          <w:snapToGrid w:val="0"/>
        </w:rPr>
        <w:t>,</w:t>
      </w:r>
      <w:r w:rsidRPr="005C766D">
        <w:rPr>
          <w:snapToGrid w:val="0"/>
        </w:rPr>
        <w:t xml:space="preserve"> сущность, через которую задается связь между пользователем, шаблоном сбора и узлами из дерева сбора.</w:t>
      </w:r>
      <w:r w:rsidRPr="00B56CB8">
        <w:rPr>
          <w:snapToGrid w:val="0"/>
        </w:rPr>
        <w:t xml:space="preserve"> </w:t>
      </w:r>
      <w:r w:rsidRPr="005C766D">
        <w:rPr>
          <w:snapToGrid w:val="0"/>
        </w:rPr>
        <w:t>В</w:t>
      </w:r>
      <w:r>
        <w:rPr>
          <w:snapToGrid w:val="0"/>
        </w:rPr>
        <w:t xml:space="preserve"> Систем</w:t>
      </w:r>
      <w:r w:rsidRPr="005C766D">
        <w:rPr>
          <w:snapToGrid w:val="0"/>
        </w:rPr>
        <w:t xml:space="preserve">е может быть несколько </w:t>
      </w:r>
      <w:r>
        <w:rPr>
          <w:snapToGrid w:val="0"/>
        </w:rPr>
        <w:t>тематик сбора данных.</w:t>
      </w:r>
    </w:p>
    <w:p w14:paraId="46AE6FCF" w14:textId="77777777" w:rsidR="00A367A6" w:rsidRDefault="00A367A6" w:rsidP="00A367A6">
      <w:pPr>
        <w:pStyle w:val="aff9"/>
      </w:pPr>
      <w:r>
        <w:t>Для перехода к справочнику следует в главном меню Системы выбрать пункт «Шаблоны сбора», далее вкладка «Тематики».</w:t>
      </w:r>
    </w:p>
    <w:p w14:paraId="2D043D94" w14:textId="706D067B"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16BB2764" w14:textId="77777777" w:rsidR="00A367A6" w:rsidRPr="00CD0DC6" w:rsidRDefault="00A367A6" w:rsidP="00A367A6">
      <w:pPr>
        <w:pStyle w:val="52"/>
      </w:pPr>
      <w:bookmarkStart w:id="236" w:name="_Ref13657157"/>
      <w:r>
        <w:t>Настройка уведомлений. Справочник «Уведомления»</w:t>
      </w:r>
      <w:bookmarkEnd w:id="236"/>
    </w:p>
    <w:p w14:paraId="24E2EBE4" w14:textId="58DF3149" w:rsidR="00A367A6" w:rsidRDefault="00A367A6" w:rsidP="00A367A6">
      <w:pPr>
        <w:pStyle w:val="aff9"/>
        <w:rPr>
          <w:snapToGrid w:val="0"/>
        </w:rPr>
      </w:pPr>
      <w:r>
        <w:t>В справочнике «Уведомления» настраиваются ш</w:t>
      </w:r>
      <w:r w:rsidRPr="007409BC">
        <w:t>аблон</w:t>
      </w:r>
      <w:r>
        <w:t>ы уведомлений</w:t>
      </w:r>
      <w:r w:rsidRPr="007409BC">
        <w:t xml:space="preserve"> (название шаблона, тема, текст)</w:t>
      </w:r>
      <w:r>
        <w:t>, которые могут быть указаны</w:t>
      </w:r>
      <w:r w:rsidRPr="007409BC">
        <w:t xml:space="preserve"> </w:t>
      </w:r>
      <w:r>
        <w:t>в</w:t>
      </w:r>
      <w:r w:rsidRPr="007409BC">
        <w:t xml:space="preserve"> шаблоне сбора, в таблице «Рабочий процесс», для любого перехода из статуса в статус </w:t>
      </w:r>
      <w:r>
        <w:t>(см. п. </w:t>
      </w:r>
      <w:r>
        <w:fldChar w:fldCharType="begin"/>
      </w:r>
      <w:r>
        <w:instrText xml:space="preserve"> REF _Ref13585930 \r \h </w:instrText>
      </w:r>
      <w:r>
        <w:fldChar w:fldCharType="separate"/>
      </w:r>
      <w:r w:rsidR="00E42B2A">
        <w:t>4.1.3.4.2</w:t>
      </w:r>
      <w:r>
        <w:fldChar w:fldCharType="end"/>
      </w:r>
      <w:r>
        <w:t>)</w:t>
      </w:r>
      <w:r w:rsidRPr="007409BC">
        <w:t>.</w:t>
      </w:r>
    </w:p>
    <w:p w14:paraId="30804506" w14:textId="77777777" w:rsidR="00A367A6" w:rsidRDefault="00A367A6" w:rsidP="00A367A6">
      <w:pPr>
        <w:pStyle w:val="aff9"/>
      </w:pPr>
      <w:r>
        <w:t>Для перехода к справочнику следует в главном меню Системы выбрать пункт «Шаблоны сбора», далее вкладка «Уведомления».</w:t>
      </w:r>
    </w:p>
    <w:p w14:paraId="43E4BDB0" w14:textId="19B5041F"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394DDFDB" w14:textId="77777777" w:rsidR="00A367A6" w:rsidRDefault="00A367A6" w:rsidP="00615062">
      <w:pPr>
        <w:pStyle w:val="43"/>
      </w:pPr>
      <w:bookmarkStart w:id="237" w:name="_Ref13835098"/>
      <w:bookmarkStart w:id="238" w:name="_Toc17306174"/>
      <w:r w:rsidRPr="005C766D">
        <w:lastRenderedPageBreak/>
        <w:t>Управление шаблонами сбора</w:t>
      </w:r>
      <w:r>
        <w:t xml:space="preserve"> данных</w:t>
      </w:r>
      <w:bookmarkEnd w:id="237"/>
      <w:bookmarkEnd w:id="238"/>
    </w:p>
    <w:p w14:paraId="7B91A301" w14:textId="77777777" w:rsidR="00A367A6" w:rsidRPr="00F31391" w:rsidRDefault="00A367A6" w:rsidP="00A367A6">
      <w:pPr>
        <w:pStyle w:val="aff9"/>
      </w:pPr>
      <w:r>
        <w:t>Ш</w:t>
      </w:r>
      <w:r w:rsidRPr="005C766D">
        <w:t xml:space="preserve">аблон сбора обеспечивает формирование заданий сбора по выбранным узлам дерева сбора по одной </w:t>
      </w:r>
      <w:r>
        <w:t>тематике.</w:t>
      </w:r>
      <w:r w:rsidRPr="005C766D">
        <w:t xml:space="preserve"> </w:t>
      </w:r>
      <w:r>
        <w:t>В</w:t>
      </w:r>
      <w:r w:rsidRPr="005C766D">
        <w:t xml:space="preserve"> нем же задается то, какие формы, реестры и отчеты </w:t>
      </w:r>
      <w:r>
        <w:t>будет видеть</w:t>
      </w:r>
      <w:r w:rsidRPr="005C766D">
        <w:t xml:space="preserve"> пользователь в своем задании.</w:t>
      </w:r>
    </w:p>
    <w:p w14:paraId="1D276463" w14:textId="77777777" w:rsidR="00A367A6" w:rsidRDefault="00A367A6" w:rsidP="00A367A6">
      <w:pPr>
        <w:pStyle w:val="52"/>
        <w:rPr>
          <w:snapToGrid w:val="0"/>
        </w:rPr>
      </w:pPr>
      <w:r>
        <w:rPr>
          <w:snapToGrid w:val="0"/>
        </w:rPr>
        <w:t>Просмотр списка шаблонов</w:t>
      </w:r>
    </w:p>
    <w:p w14:paraId="0B42E9BB" w14:textId="52ED9C95" w:rsidR="00A367A6" w:rsidRPr="00137F12" w:rsidRDefault="00A367A6" w:rsidP="00A367A6">
      <w:pPr>
        <w:pStyle w:val="aff9"/>
      </w:pPr>
      <w:r w:rsidRPr="005C766D">
        <w:rPr>
          <w:snapToGrid w:val="0"/>
        </w:rPr>
        <w:t xml:space="preserve">Для перехода к списку </w:t>
      </w:r>
      <w:r>
        <w:rPr>
          <w:snapToGrid w:val="0"/>
        </w:rPr>
        <w:t>шаблонов сбора</w:t>
      </w:r>
      <w:r w:rsidRPr="005C766D">
        <w:rPr>
          <w:snapToGrid w:val="0"/>
        </w:rPr>
        <w:t xml:space="preserve"> </w:t>
      </w:r>
      <w:r>
        <w:rPr>
          <w:snapToGrid w:val="0"/>
        </w:rPr>
        <w:t>следует</w:t>
      </w:r>
      <w:r w:rsidRPr="005C766D">
        <w:rPr>
          <w:snapToGrid w:val="0"/>
        </w:rPr>
        <w:t xml:space="preserve"> выбрать</w:t>
      </w:r>
      <w:r>
        <w:rPr>
          <w:snapToGrid w:val="0"/>
        </w:rPr>
        <w:t xml:space="preserve"> в главном меню пункт «Шаблоны сбора». </w:t>
      </w:r>
      <w:r>
        <w:rPr>
          <w:snapToGrid w:val="0"/>
          <w:szCs w:val="28"/>
        </w:rPr>
        <w:t xml:space="preserve">Откроется страница со списком </w:t>
      </w:r>
      <w:r w:rsidRPr="00137F12">
        <w:t>шаблонов сбора</w:t>
      </w:r>
      <w:r>
        <w:t>, где</w:t>
      </w:r>
      <w:r w:rsidRPr="00137F12">
        <w:t xml:space="preserve"> для пользователя отображаются только шаблоны, связанные с доступными данному пользователю тематиками (</w:t>
      </w:r>
      <w:r>
        <w:t xml:space="preserve">в соответствии со </w:t>
      </w:r>
      <w:r w:rsidRPr="00137F12">
        <w:t>справочник</w:t>
      </w:r>
      <w:r>
        <w:t>ом</w:t>
      </w:r>
      <w:r w:rsidRPr="00137F12">
        <w:t xml:space="preserve"> «Доступы»</w:t>
      </w:r>
      <w:r>
        <w:t>, см. п. </w:t>
      </w:r>
      <w:r>
        <w:fldChar w:fldCharType="begin"/>
      </w:r>
      <w:r>
        <w:instrText xml:space="preserve"> REF _Ref13588914 \r \h </w:instrText>
      </w:r>
      <w:r>
        <w:fldChar w:fldCharType="separate"/>
      </w:r>
      <w:r w:rsidR="00E42B2A">
        <w:t>4.1.3.3.5</w:t>
      </w:r>
      <w:r>
        <w:fldChar w:fldCharType="end"/>
      </w:r>
      <w:r w:rsidRPr="00137F12">
        <w:t>).</w:t>
      </w:r>
    </w:p>
    <w:p w14:paraId="210D7484" w14:textId="77777777" w:rsidR="00A367A6" w:rsidRDefault="00A367A6" w:rsidP="00A367A6">
      <w:pPr>
        <w:pStyle w:val="aff9"/>
      </w:pPr>
      <w:r w:rsidRPr="00137F12">
        <w:t>В сп</w:t>
      </w:r>
      <w:r>
        <w:t xml:space="preserve">иске шаблонов доступны фильтры </w:t>
      </w:r>
      <w:r w:rsidRPr="00137F12">
        <w:t xml:space="preserve">по </w:t>
      </w:r>
      <w:r>
        <w:t>полям «Тематика»,</w:t>
      </w:r>
      <w:r w:rsidRPr="00137F12">
        <w:t xml:space="preserve"> </w:t>
      </w:r>
      <w:r>
        <w:t>«Статус»</w:t>
      </w:r>
      <w:r w:rsidRPr="00137F12">
        <w:t>.</w:t>
      </w:r>
    </w:p>
    <w:p w14:paraId="1C3BADAB" w14:textId="77777777" w:rsidR="00A367A6" w:rsidRPr="00137F12" w:rsidRDefault="00A367A6" w:rsidP="00A367A6">
      <w:pPr>
        <w:pStyle w:val="aff9"/>
      </w:pPr>
      <w:r w:rsidRPr="005C766D">
        <w:t xml:space="preserve">Для перехода к паспорту шаблона из общего списка нужно нажать на </w:t>
      </w:r>
      <w:r>
        <w:t xml:space="preserve">пиктограмму </w:t>
      </w:r>
      <w:r w:rsidRPr="005C766D">
        <w:t xml:space="preserve">«Паспорт шаблона» в </w:t>
      </w:r>
      <w:r>
        <w:t xml:space="preserve">последнем столбце строки </w:t>
      </w:r>
      <w:r w:rsidRPr="005C766D">
        <w:t>нужного шаблона</w:t>
      </w:r>
      <w:r>
        <w:t>.</w:t>
      </w:r>
    </w:p>
    <w:p w14:paraId="38823810" w14:textId="77777777" w:rsidR="00A367A6" w:rsidRDefault="00A367A6" w:rsidP="00A367A6">
      <w:pPr>
        <w:pStyle w:val="52"/>
        <w:rPr>
          <w:lang w:val="en-US"/>
        </w:rPr>
      </w:pPr>
      <w:bookmarkStart w:id="239" w:name="_Ref13585930"/>
      <w:r w:rsidRPr="00993CDA">
        <w:t>Создание шаблонов сбора</w:t>
      </w:r>
      <w:bookmarkEnd w:id="239"/>
    </w:p>
    <w:p w14:paraId="76AD8777" w14:textId="77777777" w:rsidR="00A367A6" w:rsidRDefault="00A367A6" w:rsidP="00A367A6">
      <w:pPr>
        <w:pStyle w:val="affff8"/>
      </w:pPr>
      <w:r w:rsidRPr="00993CDA">
        <w:t xml:space="preserve">Для создания нового шаблона </w:t>
      </w:r>
      <w:r>
        <w:t xml:space="preserve">сбора </w:t>
      </w:r>
      <w:r w:rsidRPr="00993CDA">
        <w:t>необходимо</w:t>
      </w:r>
      <w:r>
        <w:t>:</w:t>
      </w:r>
    </w:p>
    <w:p w14:paraId="7A32CF45" w14:textId="77777777" w:rsidR="00A367A6" w:rsidRPr="001D0936" w:rsidRDefault="00A367A6">
      <w:pPr>
        <w:pStyle w:val="14"/>
        <w:numPr>
          <w:ilvl w:val="0"/>
          <w:numId w:val="44"/>
        </w:numPr>
        <w:rPr>
          <w:snapToGrid w:val="0"/>
        </w:rPr>
      </w:pPr>
      <w:r w:rsidRPr="001D0936">
        <w:rPr>
          <w:snapToGrid w:val="0"/>
        </w:rPr>
        <w:t>в главном меню нажать пиктограмму «плюс» около пункта меню «Шаблоны сбора»;</w:t>
      </w:r>
    </w:p>
    <w:p w14:paraId="0A4691C4" w14:textId="6F8DA0FC" w:rsidR="00A367A6" w:rsidRDefault="00A367A6">
      <w:pPr>
        <w:pStyle w:val="14"/>
        <w:keepNext/>
        <w:numPr>
          <w:ilvl w:val="0"/>
          <w:numId w:val="44"/>
        </w:numPr>
      </w:pPr>
      <w:r>
        <w:t>в открывшейся форме заполнить поля (рисунок </w:t>
      </w:r>
      <w:r>
        <w:fldChar w:fldCharType="begin"/>
      </w:r>
      <w:r>
        <w:instrText xml:space="preserve"> REF  _Ref13657797 \h \# 0 </w:instrText>
      </w:r>
      <w:r>
        <w:fldChar w:fldCharType="separate"/>
      </w:r>
      <w:r w:rsidR="00E42B2A">
        <w:t>80</w:t>
      </w:r>
      <w:r>
        <w:fldChar w:fldCharType="end"/>
      </w:r>
      <w:r>
        <w:t>):</w:t>
      </w:r>
    </w:p>
    <w:p w14:paraId="5052BDE1" w14:textId="77777777" w:rsidR="00A367A6" w:rsidRPr="00993CDA" w:rsidRDefault="00A367A6" w:rsidP="00A367A6">
      <w:pPr>
        <w:pStyle w:val="14"/>
      </w:pPr>
      <w:r>
        <w:t>«</w:t>
      </w:r>
      <w:r w:rsidRPr="00993CDA">
        <w:t>Название</w:t>
      </w:r>
      <w:r>
        <w:t>» –</w:t>
      </w:r>
      <w:r w:rsidRPr="00993CDA">
        <w:t xml:space="preserve"> название шаблона сбора</w:t>
      </w:r>
      <w:r>
        <w:t>, которое</w:t>
      </w:r>
      <w:r w:rsidRPr="00993CDA">
        <w:t xml:space="preserve"> будет отображено в названии заданий</w:t>
      </w:r>
      <w:r>
        <w:t>, которые получат пользователи;</w:t>
      </w:r>
    </w:p>
    <w:p w14:paraId="114B4AFD" w14:textId="77777777" w:rsidR="00A367A6" w:rsidRPr="00993CDA" w:rsidRDefault="00A367A6" w:rsidP="00A367A6">
      <w:pPr>
        <w:pStyle w:val="14"/>
      </w:pPr>
      <w:r>
        <w:t>«</w:t>
      </w:r>
      <w:r w:rsidRPr="00993CDA">
        <w:t>Тематика</w:t>
      </w:r>
      <w:r>
        <w:t>» –</w:t>
      </w:r>
      <w:r w:rsidRPr="00993CDA">
        <w:t xml:space="preserve"> тематика определяет доступ: список пользователей,</w:t>
      </w:r>
      <w:r>
        <w:t xml:space="preserve"> имеющих доступ к данном сбору;</w:t>
      </w:r>
    </w:p>
    <w:p w14:paraId="1088951E" w14:textId="77777777" w:rsidR="00A367A6" w:rsidRPr="00993CDA" w:rsidRDefault="00A367A6" w:rsidP="00A367A6">
      <w:pPr>
        <w:pStyle w:val="14"/>
      </w:pPr>
      <w:r>
        <w:t>«</w:t>
      </w:r>
      <w:r w:rsidRPr="00993CDA">
        <w:t>Тип сбора</w:t>
      </w:r>
      <w:r>
        <w:t>»;</w:t>
      </w:r>
    </w:p>
    <w:p w14:paraId="62CD6521" w14:textId="77777777" w:rsidR="00A367A6" w:rsidRDefault="00A367A6" w:rsidP="00A367A6">
      <w:pPr>
        <w:pStyle w:val="14"/>
      </w:pPr>
      <w:r>
        <w:t>в разделе «</w:t>
      </w:r>
      <w:r w:rsidRPr="00993CDA">
        <w:t>Структура сбора</w:t>
      </w:r>
      <w:r>
        <w:t>»:</w:t>
      </w:r>
    </w:p>
    <w:p w14:paraId="7CAD9CE5" w14:textId="77777777" w:rsidR="00A367A6" w:rsidRPr="00993CDA" w:rsidRDefault="00A367A6" w:rsidP="00A367A6">
      <w:pPr>
        <w:pStyle w:val="24"/>
      </w:pPr>
      <w:r>
        <w:t xml:space="preserve">«Показатель параметризации» – </w:t>
      </w:r>
      <w:r w:rsidRPr="00993CDA">
        <w:t xml:space="preserve">показатель типа «Справочник», которым </w:t>
      </w:r>
      <w:proofErr w:type="spellStart"/>
      <w:r w:rsidRPr="00993CDA">
        <w:t>параметризованы</w:t>
      </w:r>
      <w:proofErr w:type="spellEnd"/>
      <w:r w:rsidRPr="00993CDA">
        <w:t xml:space="preserve"> </w:t>
      </w:r>
      <w:r>
        <w:t>формы/отчеты/реестры;</w:t>
      </w:r>
    </w:p>
    <w:p w14:paraId="2B68EB56" w14:textId="77777777" w:rsidR="00A367A6" w:rsidRPr="00993CDA" w:rsidRDefault="00A367A6" w:rsidP="00A367A6">
      <w:pPr>
        <w:pStyle w:val="24"/>
      </w:pPr>
      <w:r>
        <w:lastRenderedPageBreak/>
        <w:t>«</w:t>
      </w:r>
      <w:r w:rsidRPr="00993CDA">
        <w:t>Показатель определения прав доступа</w:t>
      </w:r>
      <w:r>
        <w:t>»</w:t>
      </w:r>
      <w:r w:rsidRPr="00993CDA">
        <w:t xml:space="preserve"> </w:t>
      </w:r>
      <w:r>
        <w:t xml:space="preserve">– </w:t>
      </w:r>
      <w:r w:rsidRPr="00993CDA">
        <w:t>справочник, по которому будет проходить сбор, например</w:t>
      </w:r>
      <w:r>
        <w:t>, «Административная структура»;</w:t>
      </w:r>
    </w:p>
    <w:p w14:paraId="73191CAE" w14:textId="77777777" w:rsidR="00A367A6" w:rsidRPr="00993CDA" w:rsidRDefault="00A367A6" w:rsidP="00A367A6">
      <w:pPr>
        <w:pStyle w:val="24"/>
      </w:pPr>
      <w:r>
        <w:t>«</w:t>
      </w:r>
      <w:r w:rsidRPr="00993CDA">
        <w:t>Узлы</w:t>
      </w:r>
      <w:r>
        <w:t>»</w:t>
      </w:r>
      <w:r w:rsidRPr="00993CDA">
        <w:t xml:space="preserve"> </w:t>
      </w:r>
      <w:r>
        <w:t xml:space="preserve">– </w:t>
      </w:r>
      <w:r w:rsidRPr="00993CDA">
        <w:t>те</w:t>
      </w:r>
      <w:r>
        <w:t xml:space="preserve"> узлы, которые получат задание и с которых требуется собрать данные;</w:t>
      </w:r>
    </w:p>
    <w:p w14:paraId="256E2245" w14:textId="77777777" w:rsidR="00A367A6" w:rsidRDefault="00A367A6" w:rsidP="00A367A6">
      <w:pPr>
        <w:pStyle w:val="14"/>
      </w:pPr>
      <w:r>
        <w:t>в разделе «Периодичность»:</w:t>
      </w:r>
    </w:p>
    <w:p w14:paraId="0D2569A4" w14:textId="77777777" w:rsidR="00A367A6" w:rsidRDefault="00A367A6" w:rsidP="00A367A6">
      <w:pPr>
        <w:pStyle w:val="24"/>
      </w:pPr>
      <w:r>
        <w:t>«</w:t>
      </w:r>
      <w:r w:rsidRPr="00993CDA">
        <w:t>Показатель параметризации</w:t>
      </w:r>
      <w:r>
        <w:t>»</w:t>
      </w:r>
      <w:r w:rsidRPr="00993CDA">
        <w:t xml:space="preserve"> </w:t>
      </w:r>
      <w:r>
        <w:t xml:space="preserve">– </w:t>
      </w:r>
      <w:r w:rsidRPr="00993CDA">
        <w:t xml:space="preserve">показатель типа «Период», которым </w:t>
      </w:r>
      <w:proofErr w:type="spellStart"/>
      <w:r w:rsidRPr="00993CDA">
        <w:t>параметризованы</w:t>
      </w:r>
      <w:proofErr w:type="spellEnd"/>
      <w:r w:rsidRPr="00993CDA">
        <w:t xml:space="preserve"> рекоме</w:t>
      </w:r>
      <w:r>
        <w:t>ндованные формы/отчеты/реестры;</w:t>
      </w:r>
    </w:p>
    <w:p w14:paraId="6F52715F" w14:textId="77777777" w:rsidR="00A367A6" w:rsidRPr="00993CDA" w:rsidRDefault="00A367A6" w:rsidP="00A367A6">
      <w:pPr>
        <w:pStyle w:val="24"/>
      </w:pPr>
      <w:r>
        <w:t>выбор одного из значений:</w:t>
      </w:r>
    </w:p>
    <w:p w14:paraId="48D43D93" w14:textId="77777777" w:rsidR="00A367A6" w:rsidRPr="00993CDA" w:rsidRDefault="00A367A6" w:rsidP="00A367A6">
      <w:pPr>
        <w:pStyle w:val="24"/>
      </w:pPr>
      <w:r w:rsidRPr="009C69A3">
        <w:t>«Из типа периода» – выбор типа периода для периодичных заданий: день/неделя/год и т.</w:t>
      </w:r>
      <w:r>
        <w:t> </w:t>
      </w:r>
      <w:r w:rsidRPr="009C69A3">
        <w:t>д. Следует обратить внимание, что сбор всегда начинается с текущего периода (если «Количество предыдущих периодов для генерации заданий» = 0, см. ниже). То есть если при настройке сбора был выбран 2016</w:t>
      </w:r>
      <w:r>
        <w:t> </w:t>
      </w:r>
      <w:r w:rsidRPr="009C69A3">
        <w:t>год, а сейчас 2019 год, то задание все равно будет сформировано, начиная с 2019 года. Конкретный период важен только для недели (с какого</w:t>
      </w:r>
      <w:r w:rsidRPr="00993CDA">
        <w:t xml:space="preserve"> дня недели сбор: с понедельника по воскре</w:t>
      </w:r>
      <w:r>
        <w:t>сенье или с пятницы по четверг). При этом:</w:t>
      </w:r>
    </w:p>
    <w:p w14:paraId="114B182E" w14:textId="77777777" w:rsidR="00A367A6" w:rsidRPr="00993CDA" w:rsidRDefault="00A367A6" w:rsidP="00A367A6">
      <w:pPr>
        <w:pStyle w:val="24"/>
      </w:pPr>
      <w:r>
        <w:t>флаг «Разовое задание» –</w:t>
      </w:r>
      <w:r w:rsidRPr="00993CDA">
        <w:t xml:space="preserve"> позволяет создать задания только на текущий период из выбранного типа периода (задания сбора на следующие периоды сбора автома</w:t>
      </w:r>
      <w:r>
        <w:t>тически формироваться не будут);</w:t>
      </w:r>
    </w:p>
    <w:p w14:paraId="08EB6625" w14:textId="77777777" w:rsidR="00A367A6" w:rsidRPr="00993CDA" w:rsidRDefault="00A367A6" w:rsidP="00A367A6">
      <w:pPr>
        <w:pStyle w:val="24"/>
      </w:pPr>
      <w:r>
        <w:t>«</w:t>
      </w:r>
      <w:r w:rsidRPr="00993CDA">
        <w:t>Количество предыдущих периодов для генерации заданий</w:t>
      </w:r>
      <w:r>
        <w:t>»</w:t>
      </w:r>
      <w:r w:rsidRPr="00993CDA">
        <w:t xml:space="preserve"> – по умолчанию 0. Данное поле требуется использовать, если нужно запустить сбор</w:t>
      </w:r>
      <w:r>
        <w:t>,</w:t>
      </w:r>
      <w:r w:rsidRPr="00993CDA">
        <w:t xml:space="preserve"> начиная не с текущего периода, а с какого-либо прошлого. Особенность: сроки сбора –</w:t>
      </w:r>
      <w:r>
        <w:t xml:space="preserve"> такие, как прописано в шаблоне;</w:t>
      </w:r>
    </w:p>
    <w:p w14:paraId="49BA4D37" w14:textId="77777777" w:rsidR="00A367A6" w:rsidRPr="00993CDA" w:rsidRDefault="00A367A6" w:rsidP="00A367A6">
      <w:pPr>
        <w:pStyle w:val="24"/>
      </w:pPr>
      <w:r w:rsidRPr="00993CDA">
        <w:lastRenderedPageBreak/>
        <w:t xml:space="preserve">«Фиксированные периоды» </w:t>
      </w:r>
      <w:r>
        <w:t xml:space="preserve">– </w:t>
      </w:r>
      <w:r w:rsidRPr="00993CDA">
        <w:t>выбор конкретных периодов, за которые будут сформированы задания. Фиксированный период может быть выбран в прошлом.</w:t>
      </w:r>
    </w:p>
    <w:p w14:paraId="0B312487" w14:textId="77777777" w:rsidR="00A367A6" w:rsidRPr="00993CDA" w:rsidRDefault="00A367A6" w:rsidP="00A367A6">
      <w:pPr>
        <w:pStyle w:val="16"/>
        <w:ind w:left="1134" w:hanging="425"/>
      </w:pPr>
      <w:r>
        <w:t>в разделе «</w:t>
      </w:r>
      <w:r w:rsidRPr="00993CDA">
        <w:t>Рекомендованные</w:t>
      </w:r>
      <w:r>
        <w:t>»</w:t>
      </w:r>
      <w:r w:rsidRPr="00993CDA">
        <w:t xml:space="preserve"> </w:t>
      </w:r>
      <w:r>
        <w:t>(</w:t>
      </w:r>
      <w:r w:rsidRPr="00993CDA">
        <w:t>формы/отчеты/реестры</w:t>
      </w:r>
      <w:r>
        <w:t>)</w:t>
      </w:r>
      <w:r w:rsidRPr="00993CDA">
        <w:t xml:space="preserve"> – </w:t>
      </w:r>
      <w:r>
        <w:t>указать</w:t>
      </w:r>
      <w:r w:rsidRPr="00993CDA">
        <w:t xml:space="preserve"> те сущности, на которые будут вести ссылки из паспорта задания. В паспорте они будут расположены в алфавитном порядке (в названии формы может использ</w:t>
      </w:r>
      <w:r>
        <w:t>оваться пробел перед названием). При этом:</w:t>
      </w:r>
    </w:p>
    <w:p w14:paraId="775317F2" w14:textId="77777777" w:rsidR="00A367A6" w:rsidRPr="00993CDA" w:rsidRDefault="00A367A6" w:rsidP="00A367A6">
      <w:pPr>
        <w:pStyle w:val="24"/>
      </w:pPr>
      <w:r>
        <w:t>ф</w:t>
      </w:r>
      <w:r w:rsidRPr="00993CDA">
        <w:t>ормы и реестры необходимо заполнить пользова</w:t>
      </w:r>
      <w:r>
        <w:t>телю;</w:t>
      </w:r>
    </w:p>
    <w:p w14:paraId="49CA9500" w14:textId="77777777" w:rsidR="00A367A6" w:rsidRDefault="00A367A6" w:rsidP="00A367A6">
      <w:pPr>
        <w:pStyle w:val="24"/>
      </w:pPr>
      <w:r>
        <w:t>о</w:t>
      </w:r>
      <w:r w:rsidRPr="00993CDA">
        <w:t xml:space="preserve">тчеты можно посмотреть и/или экспортировать. Также отчеты могут быть использованы для </w:t>
      </w:r>
      <w:proofErr w:type="spellStart"/>
      <w:r w:rsidRPr="00993CDA">
        <w:t>межформенных</w:t>
      </w:r>
      <w:proofErr w:type="spellEnd"/>
      <w:r w:rsidRPr="00993CDA">
        <w:t xml:space="preserve"> проверок (например, для сравнения данных, введенн</w:t>
      </w:r>
      <w:r>
        <w:t>ых в форму, с прошлым периодом);</w:t>
      </w:r>
    </w:p>
    <w:p w14:paraId="7BC30507" w14:textId="77777777" w:rsidR="00A367A6" w:rsidRDefault="00A367A6" w:rsidP="00A367A6">
      <w:pPr>
        <w:pStyle w:val="affffe"/>
      </w:pPr>
      <w:r>
        <w:rPr>
          <w:noProof/>
        </w:rPr>
        <w:drawing>
          <wp:inline distT="0" distB="0" distL="0" distR="0" wp14:anchorId="05AAD982" wp14:editId="06670C9F">
            <wp:extent cx="6150610" cy="3008630"/>
            <wp:effectExtent l="0" t="0" r="254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0610" cy="3008630"/>
                    </a:xfrm>
                    <a:prstGeom prst="rect">
                      <a:avLst/>
                    </a:prstGeom>
                    <a:noFill/>
                    <a:ln>
                      <a:noFill/>
                    </a:ln>
                  </pic:spPr>
                </pic:pic>
              </a:graphicData>
            </a:graphic>
          </wp:inline>
        </w:drawing>
      </w:r>
    </w:p>
    <w:p w14:paraId="03A4CA31" w14:textId="548EEBC4" w:rsidR="00A367A6" w:rsidRPr="0005027A" w:rsidRDefault="00A367A6" w:rsidP="00A367A6">
      <w:pPr>
        <w:pStyle w:val="afffff0"/>
      </w:pPr>
      <w:bookmarkStart w:id="240" w:name="_Ref13657797"/>
      <w:r>
        <w:t xml:space="preserve">Рисунок </w:t>
      </w:r>
      <w:fldSimple w:instr=" SEQ Рисунок \* ARABIC ">
        <w:r w:rsidR="00E42B2A">
          <w:rPr>
            <w:noProof/>
          </w:rPr>
          <w:t>80</w:t>
        </w:r>
      </w:fldSimple>
      <w:bookmarkEnd w:id="240"/>
      <w:r w:rsidRPr="00E75B9E">
        <w:t xml:space="preserve"> – </w:t>
      </w:r>
      <w:r>
        <w:t>Создание шаблона сбора данных</w:t>
      </w:r>
    </w:p>
    <w:p w14:paraId="63ED7BF6" w14:textId="77777777" w:rsidR="00A367A6" w:rsidRDefault="00A367A6" w:rsidP="00A367A6">
      <w:pPr>
        <w:pStyle w:val="14"/>
      </w:pPr>
      <w:r>
        <w:t>нажать кнопку «Сохранить». После сохранения шаблона сбора станут доступны настройки рабочего процесса и возможность прикрепления файла с методическими указаниями по заполнению;</w:t>
      </w:r>
    </w:p>
    <w:p w14:paraId="28B9751E" w14:textId="3AE46608" w:rsidR="00A367A6" w:rsidRDefault="00A367A6" w:rsidP="00A367A6">
      <w:pPr>
        <w:pStyle w:val="14"/>
      </w:pPr>
      <w:r>
        <w:t xml:space="preserve">в разделе «Рабочий процесс» настроить рабочий процесс сбора данных, выбрав данные из справочника «Рабочий процесс </w:t>
      </w:r>
      <w:r>
        <w:lastRenderedPageBreak/>
        <w:t>сбора» (см. п. </w:t>
      </w:r>
      <w:r>
        <w:fldChar w:fldCharType="begin"/>
      </w:r>
      <w:r>
        <w:instrText xml:space="preserve"> REF _Ref13656141 \r \h </w:instrText>
      </w:r>
      <w:r>
        <w:fldChar w:fldCharType="separate"/>
      </w:r>
      <w:r w:rsidR="00E42B2A">
        <w:t>4.1.3.3.2</w:t>
      </w:r>
      <w:r>
        <w:fldChar w:fldCharType="end"/>
      </w:r>
      <w:r>
        <w:t>). В</w:t>
      </w:r>
      <w:r w:rsidRPr="007409BC">
        <w:t xml:space="preserve"> таблице «Рабочий процесс» для любого пе</w:t>
      </w:r>
      <w:r>
        <w:t>рехода из статуса в статус можно</w:t>
      </w:r>
      <w:r w:rsidRPr="007409BC">
        <w:t xml:space="preserve"> </w:t>
      </w:r>
      <w:r>
        <w:t xml:space="preserve">указать </w:t>
      </w:r>
      <w:r w:rsidRPr="007409BC">
        <w:t>уведомление (одинаковое для всех ролей). Настройка уведомлений включает поля: «Шаблон уведомления» и «Уведомляемые роли». Шаблон уведомления (название шаблона, тема, текст) настраивается в справочнике «</w:t>
      </w:r>
      <w:r>
        <w:t>Уведомления</w:t>
      </w:r>
      <w:r w:rsidRPr="007409BC">
        <w:t>»</w:t>
      </w:r>
      <w:r>
        <w:t xml:space="preserve"> (см. п. </w:t>
      </w:r>
      <w:r>
        <w:fldChar w:fldCharType="begin"/>
      </w:r>
      <w:r>
        <w:instrText xml:space="preserve"> REF _Ref13657157 \r \h </w:instrText>
      </w:r>
      <w:r>
        <w:fldChar w:fldCharType="separate"/>
      </w:r>
      <w:r w:rsidR="00E42B2A">
        <w:t>4.1.3.3.7</w:t>
      </w:r>
      <w:r>
        <w:fldChar w:fldCharType="end"/>
      </w:r>
      <w:r>
        <w:t>);</w:t>
      </w:r>
    </w:p>
    <w:p w14:paraId="6DCED730" w14:textId="793F500C" w:rsidR="00A367A6" w:rsidRDefault="00A367A6" w:rsidP="00A367A6">
      <w:pPr>
        <w:pStyle w:val="14"/>
      </w:pPr>
      <w:r>
        <w:t xml:space="preserve">указать </w:t>
      </w:r>
      <w:proofErr w:type="spellStart"/>
      <w:r>
        <w:t>межформенные</w:t>
      </w:r>
      <w:proofErr w:type="spellEnd"/>
      <w:r>
        <w:t xml:space="preserve"> проверки, которые будут выполняться для форм, указанных в данном шаблоне (рисунок </w:t>
      </w:r>
      <w:r>
        <w:fldChar w:fldCharType="begin"/>
      </w:r>
      <w:r>
        <w:instrText xml:space="preserve"> REF  _Ref13657732 \h \# 0 </w:instrText>
      </w:r>
      <w:r>
        <w:fldChar w:fldCharType="separate"/>
      </w:r>
      <w:r w:rsidR="00E42B2A">
        <w:t>81</w:t>
      </w:r>
      <w:r>
        <w:fldChar w:fldCharType="end"/>
      </w:r>
      <w:r>
        <w:t xml:space="preserve">). </w:t>
      </w:r>
      <w:r w:rsidRPr="0005027A">
        <w:t xml:space="preserve">Для </w:t>
      </w:r>
      <w:r>
        <w:t>добавления</w:t>
      </w:r>
      <w:r w:rsidRPr="0005027A">
        <w:t xml:space="preserve"> </w:t>
      </w:r>
      <w:proofErr w:type="spellStart"/>
      <w:r w:rsidRPr="0005027A">
        <w:t>межформенной</w:t>
      </w:r>
      <w:proofErr w:type="spellEnd"/>
      <w:r w:rsidRPr="0005027A">
        <w:t xml:space="preserve"> проверки необходимо воспользов</w:t>
      </w:r>
      <w:r>
        <w:t>аться соответствующей таблицей.</w:t>
      </w:r>
    </w:p>
    <w:p w14:paraId="33223DBB" w14:textId="77777777" w:rsidR="00A367A6" w:rsidRPr="0005027A" w:rsidRDefault="00A367A6" w:rsidP="00A367A6">
      <w:pPr>
        <w:pStyle w:val="aff9"/>
      </w:pPr>
      <w:r w:rsidRPr="0005027A">
        <w:t xml:space="preserve">Проверка может быть создана для любого перехода из статуса в статус. Обычно проверка необходима только </w:t>
      </w:r>
      <w:r>
        <w:t>для тех статусов</w:t>
      </w:r>
      <w:r w:rsidRPr="0005027A">
        <w:t xml:space="preserve">, где в формы ввода вносятся изменения. </w:t>
      </w:r>
      <w:r>
        <w:t>Необходимо указать</w:t>
      </w:r>
      <w:r w:rsidRPr="0005027A">
        <w:t xml:space="preserve"> проверки для всех переходов, где это требуется по регламенту (например, из статуса «Новое» и из статуса «Новое просрочено» должно быть сделано</w:t>
      </w:r>
      <w:r>
        <w:t xml:space="preserve"> две</w:t>
      </w:r>
      <w:r w:rsidRPr="0005027A">
        <w:t xml:space="preserve"> отдельные</w:t>
      </w:r>
      <w:r>
        <w:t xml:space="preserve"> записи). </w:t>
      </w:r>
      <w:r w:rsidRPr="00CA28CC">
        <w:t>Название формы/реестра/отчета указано справа от рекомендованной формы/реестра/отчета (после сохранения шаблона сбора)</w:t>
      </w:r>
      <w:r>
        <w:t>.</w:t>
      </w:r>
    </w:p>
    <w:p w14:paraId="43A6FAFC" w14:textId="77777777" w:rsidR="00A367A6" w:rsidRDefault="00A367A6" w:rsidP="00A367A6">
      <w:pPr>
        <w:pStyle w:val="aff9"/>
      </w:pPr>
      <w:r>
        <w:t>Для задания какого-либо правила нужно указать, на какую ячейку оно накладывается. Ячейка задается следующим образом: сначала указывается код таблицы, затем через точку номер ячейки. Ячейки нумеруются так же, как в</w:t>
      </w:r>
      <w:r w:rsidRPr="0005027A">
        <w:t xml:space="preserve"> </w:t>
      </w:r>
      <w:r>
        <w:rPr>
          <w:lang w:val="en-US"/>
        </w:rPr>
        <w:t>Microsoft</w:t>
      </w:r>
      <w:r w:rsidRPr="0005027A">
        <w:t xml:space="preserve"> </w:t>
      </w:r>
      <w:r>
        <w:rPr>
          <w:lang w:val="en-US"/>
        </w:rPr>
        <w:t>E</w:t>
      </w:r>
      <w:proofErr w:type="spellStart"/>
      <w:r>
        <w:t>xcel</w:t>
      </w:r>
      <w:proofErr w:type="spellEnd"/>
      <w:r>
        <w:t xml:space="preserve">: строки цифрами, начиная с первой, а столбцы большими буквами латинского алфавита (A, B, </w:t>
      </w:r>
      <w:proofErr w:type="gramStart"/>
      <w:r>
        <w:t>C...</w:t>
      </w:r>
      <w:proofErr w:type="gramEnd"/>
      <w:r>
        <w:t xml:space="preserve">) Например, если требуется первая ячейка первой строки в таблице с кодом «form_1», то она запишется так: </w:t>
      </w:r>
    </w:p>
    <w:p w14:paraId="77F77D65" w14:textId="77777777" w:rsidR="00A367A6" w:rsidRDefault="00A367A6" w:rsidP="00A367A6">
      <w:pPr>
        <w:pStyle w:val="afffffd"/>
        <w:ind w:left="1134"/>
      </w:pPr>
      <w:r>
        <w:t>form_</w:t>
      </w:r>
      <w:proofErr w:type="gramStart"/>
      <w:r>
        <w:t>1.A</w:t>
      </w:r>
      <w:proofErr w:type="gramEnd"/>
      <w:r>
        <w:t>1</w:t>
      </w:r>
    </w:p>
    <w:p w14:paraId="6C928273" w14:textId="77777777" w:rsidR="00A367A6" w:rsidRDefault="00A367A6" w:rsidP="00A367A6">
      <w:pPr>
        <w:pStyle w:val="aff9"/>
      </w:pPr>
      <w:r>
        <w:t>Если требуется столбец, то он задается буквой и звездочкой, строка задается звездочкой и цифрой – номером строки:</w:t>
      </w:r>
    </w:p>
    <w:p w14:paraId="4BA3723C" w14:textId="77777777" w:rsidR="00A367A6" w:rsidRDefault="00A367A6" w:rsidP="00A367A6">
      <w:pPr>
        <w:pStyle w:val="afffffd"/>
        <w:ind w:left="1134"/>
      </w:pPr>
      <w:r>
        <w:t>form_1.C*</w:t>
      </w:r>
    </w:p>
    <w:p w14:paraId="58623665" w14:textId="77777777" w:rsidR="00A367A6" w:rsidRDefault="00A367A6" w:rsidP="00A367A6">
      <w:pPr>
        <w:pStyle w:val="afffffd"/>
        <w:ind w:left="1134"/>
      </w:pPr>
      <w:r>
        <w:t>form_</w:t>
      </w:r>
      <w:proofErr w:type="gramStart"/>
      <w:r>
        <w:t>1.*</w:t>
      </w:r>
      <w:proofErr w:type="gramEnd"/>
      <w:r>
        <w:t>1</w:t>
      </w:r>
    </w:p>
    <w:p w14:paraId="4ACDAF49" w14:textId="77777777" w:rsidR="00A367A6" w:rsidRDefault="00A367A6" w:rsidP="00A367A6">
      <w:pPr>
        <w:pStyle w:val="aff9"/>
      </w:pPr>
      <w:r w:rsidRPr="00F43A74">
        <w:lastRenderedPageBreak/>
        <w:t>Знаками равенства и неравенства можно указать необходимые правила, между ячейками можно указывать математические операции. Каждое новое правило пишется на новой строке</w:t>
      </w:r>
      <w:r>
        <w:t>:</w:t>
      </w:r>
    </w:p>
    <w:p w14:paraId="4FCA6141" w14:textId="77777777" w:rsidR="00A367A6" w:rsidRPr="00055A5F" w:rsidRDefault="00A367A6" w:rsidP="00A367A6">
      <w:pPr>
        <w:pStyle w:val="afffffd"/>
        <w:ind w:left="1134"/>
      </w:pPr>
      <w:r w:rsidRPr="00B0670D">
        <w:rPr>
          <w:lang w:val="en-US"/>
        </w:rPr>
        <w:t>form</w:t>
      </w:r>
      <w:r w:rsidRPr="00055A5F">
        <w:t>_</w:t>
      </w:r>
      <w:proofErr w:type="gramStart"/>
      <w:r w:rsidRPr="00055A5F">
        <w:t>1.</w:t>
      </w:r>
      <w:r w:rsidRPr="00B0670D">
        <w:rPr>
          <w:lang w:val="en-US"/>
        </w:rPr>
        <w:t>L</w:t>
      </w:r>
      <w:proofErr w:type="gramEnd"/>
      <w:r w:rsidRPr="00055A5F">
        <w:t>1=</w:t>
      </w:r>
      <w:r w:rsidRPr="00B0670D">
        <w:rPr>
          <w:lang w:val="en-US"/>
        </w:rPr>
        <w:t>form</w:t>
      </w:r>
      <w:r w:rsidRPr="00055A5F">
        <w:t>_2.</w:t>
      </w:r>
      <w:r w:rsidRPr="00B0670D">
        <w:rPr>
          <w:lang w:val="en-US"/>
        </w:rPr>
        <w:t>C</w:t>
      </w:r>
      <w:r w:rsidRPr="00055A5F">
        <w:t>1</w:t>
      </w:r>
    </w:p>
    <w:p w14:paraId="2201DD5F" w14:textId="77777777" w:rsidR="00A367A6" w:rsidRPr="00CA28CC" w:rsidRDefault="00A367A6" w:rsidP="00A367A6">
      <w:pPr>
        <w:pStyle w:val="afffffd"/>
        <w:ind w:left="1134"/>
        <w:rPr>
          <w:lang w:val="en-US"/>
        </w:rPr>
      </w:pPr>
      <w:r w:rsidRPr="00CA28CC">
        <w:rPr>
          <w:lang w:val="en-US"/>
        </w:rPr>
        <w:t>form_1.M1=form_</w:t>
      </w:r>
      <w:proofErr w:type="gramStart"/>
      <w:r w:rsidRPr="00CA28CC">
        <w:rPr>
          <w:lang w:val="en-US"/>
        </w:rPr>
        <w:t>2.D</w:t>
      </w:r>
      <w:proofErr w:type="gramEnd"/>
      <w:r w:rsidRPr="00CA28CC">
        <w:rPr>
          <w:lang w:val="en-US"/>
        </w:rPr>
        <w:t>1</w:t>
      </w:r>
    </w:p>
    <w:p w14:paraId="3C96486C" w14:textId="77777777" w:rsidR="00A367A6" w:rsidRPr="00EB17B3" w:rsidRDefault="00A367A6" w:rsidP="00A367A6">
      <w:pPr>
        <w:pStyle w:val="afffffd"/>
        <w:ind w:left="1134"/>
        <w:rPr>
          <w:lang w:val="en-US"/>
        </w:rPr>
      </w:pPr>
      <w:r w:rsidRPr="00EB17B3">
        <w:rPr>
          <w:lang w:val="en-US"/>
        </w:rPr>
        <w:t>form_</w:t>
      </w:r>
      <w:proofErr w:type="gramStart"/>
      <w:r w:rsidRPr="00EB17B3">
        <w:rPr>
          <w:lang w:val="en-US"/>
        </w:rPr>
        <w:t>1.N</w:t>
      </w:r>
      <w:proofErr w:type="gramEnd"/>
      <w:r w:rsidRPr="00EB17B3">
        <w:rPr>
          <w:lang w:val="en-US"/>
        </w:rPr>
        <w:t>1&gt;=form_3.R1+form_2.P1+form_6.D1+form_1.B1</w:t>
      </w:r>
    </w:p>
    <w:p w14:paraId="6C6538F0" w14:textId="77777777" w:rsidR="00A367A6" w:rsidRPr="00055A5F" w:rsidRDefault="00A367A6" w:rsidP="00A367A6">
      <w:pPr>
        <w:pStyle w:val="afffffd"/>
        <w:ind w:left="1134"/>
        <w:rPr>
          <w:lang w:val="en-US"/>
        </w:rPr>
      </w:pPr>
      <w:r w:rsidRPr="00CA28CC">
        <w:rPr>
          <w:lang w:val="en-US"/>
        </w:rPr>
        <w:t>form</w:t>
      </w:r>
      <w:r w:rsidRPr="00055A5F">
        <w:rPr>
          <w:lang w:val="en-US"/>
        </w:rPr>
        <w:t>_1.</w:t>
      </w:r>
      <w:r w:rsidRPr="00CA28CC">
        <w:rPr>
          <w:lang w:val="en-US"/>
        </w:rPr>
        <w:t>C</w:t>
      </w:r>
      <w:r w:rsidRPr="00055A5F">
        <w:rPr>
          <w:lang w:val="en-US"/>
        </w:rPr>
        <w:t>*&gt;</w:t>
      </w:r>
      <w:r w:rsidRPr="00CA28CC">
        <w:rPr>
          <w:lang w:val="en-US"/>
        </w:rPr>
        <w:t>form</w:t>
      </w:r>
      <w:r w:rsidRPr="00055A5F">
        <w:rPr>
          <w:lang w:val="en-US"/>
        </w:rPr>
        <w:t>_2.</w:t>
      </w:r>
      <w:r w:rsidRPr="00CA28CC">
        <w:rPr>
          <w:lang w:val="en-US"/>
        </w:rPr>
        <w:t>C</w:t>
      </w:r>
      <w:r w:rsidRPr="00055A5F">
        <w:rPr>
          <w:lang w:val="en-US"/>
        </w:rPr>
        <w:t>*+100</w:t>
      </w:r>
    </w:p>
    <w:p w14:paraId="02464A00" w14:textId="77777777" w:rsidR="00A367A6" w:rsidRPr="00055A5F" w:rsidRDefault="00A367A6" w:rsidP="00A367A6">
      <w:pPr>
        <w:pStyle w:val="afffffd"/>
        <w:ind w:left="1134"/>
        <w:rPr>
          <w:lang w:val="en-US"/>
        </w:rPr>
      </w:pPr>
      <w:r w:rsidRPr="00CA28CC">
        <w:rPr>
          <w:lang w:val="en-US"/>
        </w:rPr>
        <w:t>form</w:t>
      </w:r>
      <w:r w:rsidRPr="00055A5F">
        <w:rPr>
          <w:lang w:val="en-US"/>
        </w:rPr>
        <w:t>_</w:t>
      </w:r>
      <w:proofErr w:type="gramStart"/>
      <w:r w:rsidRPr="00055A5F">
        <w:rPr>
          <w:lang w:val="en-US"/>
        </w:rPr>
        <w:t>1.*</w:t>
      </w:r>
      <w:proofErr w:type="gramEnd"/>
      <w:r w:rsidRPr="00055A5F">
        <w:rPr>
          <w:lang w:val="en-US"/>
        </w:rPr>
        <w:t>1=1</w:t>
      </w:r>
    </w:p>
    <w:p w14:paraId="5D918A63" w14:textId="77777777" w:rsidR="00A367A6" w:rsidRDefault="00A367A6" w:rsidP="00A367A6">
      <w:pPr>
        <w:pStyle w:val="aff9"/>
      </w:pPr>
      <w:r>
        <w:t>Если требуется, чтобы ячейка (или столбец/строка) обязательно были заполнены, нужно написать условие с восклицательным знаком после знака сравнения вида:</w:t>
      </w:r>
    </w:p>
    <w:p w14:paraId="3376CE23" w14:textId="77777777" w:rsidR="00A367A6" w:rsidRDefault="00A367A6" w:rsidP="00A367A6">
      <w:pPr>
        <w:pStyle w:val="afffffd"/>
        <w:ind w:left="1134"/>
      </w:pPr>
      <w:r>
        <w:t>f</w:t>
      </w:r>
      <w:proofErr w:type="gramStart"/>
      <w:r>
        <w:t>1.A</w:t>
      </w:r>
      <w:proofErr w:type="gramEnd"/>
      <w:r>
        <w:t>3=!f1.A3</w:t>
      </w:r>
    </w:p>
    <w:p w14:paraId="6FCEDAD8" w14:textId="77777777" w:rsidR="00A367A6" w:rsidRDefault="00A367A6" w:rsidP="00A367A6">
      <w:pPr>
        <w:pStyle w:val="afffffd"/>
        <w:ind w:left="1134"/>
      </w:pPr>
      <w:r>
        <w:t>f</w:t>
      </w:r>
      <w:proofErr w:type="gramStart"/>
      <w:r>
        <w:t>2.B</w:t>
      </w:r>
      <w:proofErr w:type="gramEnd"/>
      <w:r>
        <w:t>*=!f2.B*</w:t>
      </w:r>
    </w:p>
    <w:p w14:paraId="6DAE9145" w14:textId="77777777" w:rsidR="00A367A6" w:rsidRDefault="00A367A6" w:rsidP="00A367A6">
      <w:pPr>
        <w:pStyle w:val="1f7"/>
      </w:pPr>
      <w:r>
        <w:t>Также работают условия вида:</w:t>
      </w:r>
    </w:p>
    <w:p w14:paraId="5D07E732" w14:textId="77777777" w:rsidR="00A367A6" w:rsidRDefault="00A367A6" w:rsidP="00A367A6">
      <w:pPr>
        <w:pStyle w:val="afffffd"/>
        <w:ind w:left="1134"/>
      </w:pPr>
      <w:r>
        <w:t>f</w:t>
      </w:r>
      <w:proofErr w:type="gramStart"/>
      <w:r>
        <w:t>1.A</w:t>
      </w:r>
      <w:proofErr w:type="gramEnd"/>
      <w:r>
        <w:t>9&gt;=!f1.A11</w:t>
      </w:r>
    </w:p>
    <w:p w14:paraId="133D4EFF" w14:textId="77777777" w:rsidR="00A367A6" w:rsidRDefault="00A367A6" w:rsidP="00A367A6">
      <w:pPr>
        <w:pStyle w:val="aff9"/>
      </w:pPr>
      <w:r>
        <w:t>где должно быть выполнено условие неравенства с обязательным требованием, что ячейки должны быть заполнены.</w:t>
      </w:r>
    </w:p>
    <w:p w14:paraId="320C3A58" w14:textId="77777777" w:rsidR="00A367A6" w:rsidRPr="006A7EF8" w:rsidRDefault="00A367A6" w:rsidP="00A367A6">
      <w:pPr>
        <w:pStyle w:val="aff9"/>
        <w:rPr>
          <w:lang w:val="en-US"/>
        </w:rPr>
      </w:pPr>
      <w:r>
        <w:t xml:space="preserve">Допускается использование конструкции </w:t>
      </w:r>
      <w:r w:rsidRPr="006A7EF8">
        <w:t>IF-THEN-ELSE</w:t>
      </w:r>
      <w:r>
        <w:t xml:space="preserve"> (е</w:t>
      </w:r>
      <w:r w:rsidRPr="006A7EF8">
        <w:t>сли условие 1 истинно, то выполняется условие 2, иначе условие 3</w:t>
      </w:r>
      <w:r>
        <w:t>). Пример</w:t>
      </w:r>
      <w:r w:rsidRPr="006A7EF8">
        <w:rPr>
          <w:lang w:val="en-US"/>
        </w:rPr>
        <w:t>:</w:t>
      </w:r>
    </w:p>
    <w:p w14:paraId="1A27142B" w14:textId="77777777" w:rsidR="00A367A6" w:rsidRPr="006A7EF8" w:rsidRDefault="00A367A6" w:rsidP="00A367A6">
      <w:pPr>
        <w:pStyle w:val="afffffd"/>
        <w:ind w:left="1134"/>
        <w:rPr>
          <w:lang w:val="en-US"/>
        </w:rPr>
      </w:pPr>
      <w:r w:rsidRPr="006A7EF8">
        <w:rPr>
          <w:lang w:val="en-US"/>
        </w:rPr>
        <w:t>if form1.C2 = "</w:t>
      </w:r>
      <w:r>
        <w:t>БАЛАНС</w:t>
      </w:r>
      <w:r w:rsidRPr="006A7EF8">
        <w:rPr>
          <w:lang w:val="en-US"/>
        </w:rPr>
        <w:t>"</w:t>
      </w:r>
    </w:p>
    <w:p w14:paraId="683D730F" w14:textId="77777777" w:rsidR="00A367A6" w:rsidRPr="006A7EF8" w:rsidRDefault="00A367A6" w:rsidP="00A367A6">
      <w:pPr>
        <w:pStyle w:val="afffffd"/>
        <w:ind w:left="1134"/>
        <w:rPr>
          <w:lang w:val="en-US"/>
        </w:rPr>
      </w:pPr>
      <w:r w:rsidRPr="006A7EF8">
        <w:rPr>
          <w:lang w:val="en-US"/>
        </w:rPr>
        <w:t>then form2.A1 = form2.A1 + form2.A2 | "</w:t>
      </w:r>
      <w:r>
        <w:t>НЕ</w:t>
      </w:r>
      <w:r w:rsidRPr="006A7EF8">
        <w:rPr>
          <w:lang w:val="en-US"/>
        </w:rPr>
        <w:t xml:space="preserve"> </w:t>
      </w:r>
      <w:r>
        <w:t>СХОДИТСЯ</w:t>
      </w:r>
      <w:r w:rsidRPr="006A7EF8">
        <w:rPr>
          <w:lang w:val="en-US"/>
        </w:rPr>
        <w:t xml:space="preserve"> </w:t>
      </w:r>
      <w:r>
        <w:t>СУММА</w:t>
      </w:r>
      <w:r w:rsidRPr="006A7EF8">
        <w:rPr>
          <w:lang w:val="en-US"/>
        </w:rPr>
        <w:t>"</w:t>
      </w:r>
    </w:p>
    <w:p w14:paraId="1874048E" w14:textId="77777777" w:rsidR="00A367A6" w:rsidRPr="006A7EF8" w:rsidRDefault="00A367A6" w:rsidP="00A367A6">
      <w:pPr>
        <w:pStyle w:val="afffffd"/>
        <w:ind w:left="1134"/>
        <w:rPr>
          <w:lang w:val="en-US"/>
        </w:rPr>
      </w:pPr>
      <w:r w:rsidRPr="006A7EF8">
        <w:rPr>
          <w:lang w:val="en-US"/>
        </w:rPr>
        <w:t>else form2.A2 = form2.A1 + form2.A2 | "</w:t>
      </w:r>
      <w:r>
        <w:t>СХОДИТСЯ</w:t>
      </w:r>
      <w:r w:rsidRPr="006A7EF8">
        <w:rPr>
          <w:lang w:val="en-US"/>
        </w:rPr>
        <w:t>"</w:t>
      </w:r>
    </w:p>
    <w:p w14:paraId="35DF89F6" w14:textId="77777777" w:rsidR="00A367A6" w:rsidRPr="006A7EF8" w:rsidRDefault="00A367A6" w:rsidP="00A367A6">
      <w:pPr>
        <w:pStyle w:val="aff9"/>
      </w:pPr>
      <w:r w:rsidRPr="006A7EF8">
        <w:t>В конструкции условия не работает сравнение с датой, написанной в проверке. Можно сравнивать только даты, содержащиеся в различных ячейках проверяемых форм и отчетов.</w:t>
      </w:r>
    </w:p>
    <w:p w14:paraId="5BBC7C0E" w14:textId="77777777" w:rsidR="00A367A6" w:rsidRPr="006A7EF8" w:rsidRDefault="00A367A6" w:rsidP="00A367A6">
      <w:pPr>
        <w:pStyle w:val="aff9"/>
      </w:pPr>
      <w:r w:rsidRPr="006A7EF8">
        <w:t>Оператора «И» (</w:t>
      </w:r>
      <w:r w:rsidRPr="006A7EF8">
        <w:rPr>
          <w:lang w:val="en-US"/>
        </w:rPr>
        <w:t>AND</w:t>
      </w:r>
      <w:r w:rsidRPr="006A7EF8">
        <w:t xml:space="preserve">) в синтаксисе </w:t>
      </w:r>
      <w:proofErr w:type="spellStart"/>
      <w:r w:rsidRPr="006A7EF8">
        <w:t>межформенных</w:t>
      </w:r>
      <w:proofErr w:type="spellEnd"/>
      <w:r w:rsidRPr="006A7EF8">
        <w:t xml:space="preserve"> проверок</w:t>
      </w:r>
      <w:r>
        <w:t xml:space="preserve"> </w:t>
      </w:r>
      <w:r w:rsidRPr="006A7EF8">
        <w:t>нет. Для реализации опера</w:t>
      </w:r>
      <w:r>
        <w:t>тора «И» необходимо два раза на</w:t>
      </w:r>
      <w:r w:rsidRPr="006A7EF8">
        <w:t>писать условие.</w:t>
      </w:r>
      <w:r>
        <w:t xml:space="preserve"> </w:t>
      </w:r>
    </w:p>
    <w:p w14:paraId="68F00F2F" w14:textId="77777777" w:rsidR="00A367A6" w:rsidRPr="006A7EF8" w:rsidRDefault="00A367A6" w:rsidP="00A367A6">
      <w:pPr>
        <w:pStyle w:val="1f7"/>
      </w:pPr>
      <w:r w:rsidRPr="006A7EF8">
        <w:t>Пример:</w:t>
      </w:r>
    </w:p>
    <w:p w14:paraId="5C835FB4" w14:textId="77777777" w:rsidR="00A367A6" w:rsidRPr="006A7EF8" w:rsidRDefault="00A367A6" w:rsidP="00A367A6">
      <w:pPr>
        <w:pStyle w:val="afffffd"/>
        <w:ind w:left="1134"/>
      </w:pPr>
      <w:r w:rsidRPr="006A7EF8">
        <w:rPr>
          <w:lang w:val="en-US"/>
        </w:rPr>
        <w:t>form</w:t>
      </w:r>
      <w:r w:rsidRPr="006A7EF8">
        <w:t>1.</w:t>
      </w:r>
      <w:r w:rsidRPr="006A7EF8">
        <w:rPr>
          <w:lang w:val="en-US"/>
        </w:rPr>
        <w:t>A</w:t>
      </w:r>
      <w:r w:rsidRPr="006A7EF8">
        <w:t>*</w:t>
      </w:r>
      <w:proofErr w:type="gramStart"/>
      <w:r w:rsidRPr="006A7EF8">
        <w:t>=!</w:t>
      </w:r>
      <w:r w:rsidRPr="006A7EF8">
        <w:rPr>
          <w:lang w:val="en-US"/>
        </w:rPr>
        <w:t>form</w:t>
      </w:r>
      <w:r w:rsidRPr="006A7EF8">
        <w:t>1.</w:t>
      </w:r>
      <w:r w:rsidRPr="006A7EF8">
        <w:rPr>
          <w:lang w:val="en-US"/>
        </w:rPr>
        <w:t>A</w:t>
      </w:r>
      <w:proofErr w:type="gramEnd"/>
      <w:r w:rsidRPr="006A7EF8">
        <w:t>* | "Введите отсутствующие данные!"</w:t>
      </w:r>
    </w:p>
    <w:p w14:paraId="36FB703B" w14:textId="77777777" w:rsidR="00A367A6" w:rsidRPr="006A7EF8" w:rsidRDefault="00A367A6" w:rsidP="00A367A6">
      <w:pPr>
        <w:pStyle w:val="afffffd"/>
        <w:ind w:left="1134"/>
      </w:pPr>
      <w:r w:rsidRPr="006A7EF8">
        <w:rPr>
          <w:lang w:val="en-US"/>
        </w:rPr>
        <w:lastRenderedPageBreak/>
        <w:t>form</w:t>
      </w:r>
      <w:r w:rsidRPr="006A7EF8">
        <w:t>1.</w:t>
      </w:r>
      <w:r w:rsidRPr="006A7EF8">
        <w:rPr>
          <w:lang w:val="en-US"/>
        </w:rPr>
        <w:t>B</w:t>
      </w:r>
      <w:r w:rsidRPr="006A7EF8">
        <w:t>*</w:t>
      </w:r>
      <w:proofErr w:type="gramStart"/>
      <w:r w:rsidRPr="006A7EF8">
        <w:t>=!</w:t>
      </w:r>
      <w:r w:rsidRPr="006A7EF8">
        <w:rPr>
          <w:lang w:val="en-US"/>
        </w:rPr>
        <w:t>form</w:t>
      </w:r>
      <w:r w:rsidRPr="006A7EF8">
        <w:t>1.</w:t>
      </w:r>
      <w:r w:rsidRPr="006A7EF8">
        <w:rPr>
          <w:lang w:val="en-US"/>
        </w:rPr>
        <w:t>B</w:t>
      </w:r>
      <w:proofErr w:type="gramEnd"/>
      <w:r w:rsidRPr="006A7EF8">
        <w:t>* | "Введите отсутствующие данные!"</w:t>
      </w:r>
    </w:p>
    <w:p w14:paraId="670D5A3A" w14:textId="77777777" w:rsidR="00A367A6" w:rsidRPr="006A7EF8" w:rsidRDefault="00A367A6" w:rsidP="00A367A6">
      <w:pPr>
        <w:pStyle w:val="aff9"/>
      </w:pPr>
      <w:r w:rsidRPr="006A7EF8">
        <w:t xml:space="preserve">В </w:t>
      </w:r>
      <w:proofErr w:type="spellStart"/>
      <w:r w:rsidRPr="006A7EF8">
        <w:t>межформенных</w:t>
      </w:r>
      <w:proofErr w:type="spellEnd"/>
      <w:r w:rsidRPr="006A7EF8">
        <w:t xml:space="preserve"> проверках нельзя присваивать значение ячейке, у пустых ячеек по умолчанию значение нуль.</w:t>
      </w:r>
    </w:p>
    <w:p w14:paraId="064B5843" w14:textId="77777777" w:rsidR="00A367A6" w:rsidRDefault="00A367A6" w:rsidP="00A367A6">
      <w:pPr>
        <w:pStyle w:val="aff9"/>
      </w:pPr>
      <w:r w:rsidRPr="006A7EF8">
        <w:t>При невыполнении проверки можно выводить комментарий-подсказку во всплывающем окне с ошибками. Для задания подсказки после условия в том же окне нужно написать вертика</w:t>
      </w:r>
      <w:r>
        <w:t>льную черту и текст в кавычках.</w:t>
      </w:r>
    </w:p>
    <w:p w14:paraId="1385B91E" w14:textId="77777777" w:rsidR="00A367A6" w:rsidRDefault="00A367A6" w:rsidP="00A367A6">
      <w:pPr>
        <w:pStyle w:val="aff9"/>
      </w:pPr>
      <w:r>
        <w:t>Если какая-то из строк содержит ошибку, неверное написание или если есть повторение среди кодов таблиц, при попытке сохранить появится сообщение с указанием ошибок.</w:t>
      </w:r>
    </w:p>
    <w:p w14:paraId="0C1B5EE9" w14:textId="77777777" w:rsidR="00A367A6" w:rsidRDefault="00A367A6" w:rsidP="00A367A6">
      <w:pPr>
        <w:pStyle w:val="aff9"/>
      </w:pPr>
      <w:proofErr w:type="spellStart"/>
      <w:r>
        <w:t>Межформенные</w:t>
      </w:r>
      <w:proofErr w:type="spellEnd"/>
      <w:r>
        <w:t xml:space="preserve"> проверки выполняются в момент выполнения задания или при проверке. Если данные в ячейках таблиц не соответствуют </w:t>
      </w:r>
      <w:proofErr w:type="spellStart"/>
      <w:r>
        <w:t>межформенным</w:t>
      </w:r>
      <w:proofErr w:type="spellEnd"/>
      <w:r>
        <w:t xml:space="preserve"> проверкам, то задание не может быть выполнено;</w:t>
      </w:r>
    </w:p>
    <w:p w14:paraId="1114CE2A" w14:textId="77777777" w:rsidR="00A367A6" w:rsidRDefault="00A367A6" w:rsidP="00A367A6">
      <w:pPr>
        <w:pStyle w:val="affffe"/>
      </w:pPr>
      <w:r>
        <w:rPr>
          <w:noProof/>
        </w:rPr>
        <w:drawing>
          <wp:inline distT="0" distB="0" distL="0" distR="0" wp14:anchorId="3A5BF2AC" wp14:editId="74799230">
            <wp:extent cx="6096000" cy="178943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1789430"/>
                    </a:xfrm>
                    <a:prstGeom prst="rect">
                      <a:avLst/>
                    </a:prstGeom>
                    <a:noFill/>
                    <a:ln>
                      <a:noFill/>
                    </a:ln>
                  </pic:spPr>
                </pic:pic>
              </a:graphicData>
            </a:graphic>
          </wp:inline>
        </w:drawing>
      </w:r>
    </w:p>
    <w:p w14:paraId="6635D99A" w14:textId="151F1B5D" w:rsidR="00A367A6" w:rsidRDefault="00A367A6" w:rsidP="00A367A6">
      <w:pPr>
        <w:pStyle w:val="afffff0"/>
      </w:pPr>
      <w:bookmarkStart w:id="241" w:name="_Ref13657732"/>
      <w:r>
        <w:t xml:space="preserve">Рисунок </w:t>
      </w:r>
      <w:fldSimple w:instr=" SEQ Рисунок \* ARABIC ">
        <w:r w:rsidR="00E42B2A">
          <w:rPr>
            <w:noProof/>
          </w:rPr>
          <w:t>81</w:t>
        </w:r>
      </w:fldSimple>
      <w:bookmarkEnd w:id="241"/>
      <w:r>
        <w:t xml:space="preserve"> – </w:t>
      </w:r>
      <w:proofErr w:type="spellStart"/>
      <w:r>
        <w:t>Межформенные</w:t>
      </w:r>
      <w:proofErr w:type="spellEnd"/>
      <w:r>
        <w:t xml:space="preserve"> проверки</w:t>
      </w:r>
    </w:p>
    <w:p w14:paraId="3AE9D990" w14:textId="4E9043C7" w:rsidR="00A367A6" w:rsidRDefault="00A367A6" w:rsidP="00A367A6">
      <w:pPr>
        <w:pStyle w:val="14"/>
      </w:pPr>
      <w:r>
        <w:t>если в каждом задании сбора по шаблону во всех статусах должен быть доступен для скачивания какой-либо документ (например, «Регламент сбора»), то в разделе «Методические указания» необходимо добавить эти файлы (рисунок </w:t>
      </w:r>
      <w:r>
        <w:fldChar w:fldCharType="begin"/>
      </w:r>
      <w:r>
        <w:instrText xml:space="preserve"> REF  _Ref13655861 \h \# 0 </w:instrText>
      </w:r>
      <w:r>
        <w:fldChar w:fldCharType="separate"/>
      </w:r>
      <w:r w:rsidR="00E42B2A">
        <w:t>82</w:t>
      </w:r>
      <w:r>
        <w:fldChar w:fldCharType="end"/>
      </w:r>
      <w:r>
        <w:t>). Для этого следует нажать пиктограмму «+» и выбрать файл в стандартном диалоговом окне. Для сохранения документа после прикрепления файла необходимо убедиться, что нет оранжевого треугольника, предупреждающего об ошибке. Для сохранения данных в ячейке необходимо перейти на другую ячейку;</w:t>
      </w:r>
    </w:p>
    <w:p w14:paraId="384C4361" w14:textId="77777777" w:rsidR="00A367A6" w:rsidRDefault="00A367A6" w:rsidP="00A367A6">
      <w:pPr>
        <w:pStyle w:val="affffe"/>
      </w:pPr>
      <w:r>
        <w:rPr>
          <w:noProof/>
        </w:rPr>
        <w:lastRenderedPageBreak/>
        <w:drawing>
          <wp:inline distT="0" distB="0" distL="0" distR="0" wp14:anchorId="76EA363E" wp14:editId="122FDDA4">
            <wp:extent cx="6096000" cy="14458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1445895"/>
                    </a:xfrm>
                    <a:prstGeom prst="rect">
                      <a:avLst/>
                    </a:prstGeom>
                    <a:noFill/>
                    <a:ln>
                      <a:noFill/>
                    </a:ln>
                  </pic:spPr>
                </pic:pic>
              </a:graphicData>
            </a:graphic>
          </wp:inline>
        </w:drawing>
      </w:r>
    </w:p>
    <w:p w14:paraId="60C1A073" w14:textId="624F2006" w:rsidR="00A367A6" w:rsidRDefault="00A367A6" w:rsidP="00A367A6">
      <w:pPr>
        <w:pStyle w:val="afffff0"/>
      </w:pPr>
      <w:bookmarkStart w:id="242" w:name="_Ref13655861"/>
      <w:r>
        <w:t xml:space="preserve">Рисунок </w:t>
      </w:r>
      <w:fldSimple w:instr=" SEQ Рисунок \* ARABIC ">
        <w:r w:rsidR="00E42B2A">
          <w:rPr>
            <w:noProof/>
          </w:rPr>
          <w:t>82</w:t>
        </w:r>
      </w:fldSimple>
      <w:bookmarkEnd w:id="242"/>
      <w:r>
        <w:t xml:space="preserve"> – Добавление файлов в разделе «Методические указания»</w:t>
      </w:r>
    </w:p>
    <w:p w14:paraId="7F354F2A" w14:textId="77777777" w:rsidR="00A367A6" w:rsidRDefault="00A367A6" w:rsidP="00A367A6">
      <w:pPr>
        <w:pStyle w:val="14"/>
      </w:pPr>
      <w:r>
        <w:t>нажать кнопку «Сохранить» для сохранения шаблона.</w:t>
      </w:r>
    </w:p>
    <w:p w14:paraId="3B2AF3F9" w14:textId="77777777" w:rsidR="00A367A6" w:rsidRDefault="00A367A6" w:rsidP="00A367A6">
      <w:pPr>
        <w:pStyle w:val="52"/>
      </w:pPr>
      <w:bookmarkStart w:id="243" w:name="_Ref13643768"/>
      <w:r w:rsidRPr="009C69A3">
        <w:t>Редактирование шаблона сбора</w:t>
      </w:r>
      <w:bookmarkEnd w:id="243"/>
    </w:p>
    <w:p w14:paraId="79DE58B7" w14:textId="77777777" w:rsidR="00A367A6" w:rsidRPr="0050475F" w:rsidRDefault="00A367A6" w:rsidP="00A367A6">
      <w:pPr>
        <w:pStyle w:val="aff9"/>
      </w:pPr>
      <w:r>
        <w:t>После того, как шаблон сохранен в Системе и включен (т. е. по нему сформированы задания), действуют следующие правила редактирования:</w:t>
      </w:r>
    </w:p>
    <w:p w14:paraId="61FE6CB3" w14:textId="77777777" w:rsidR="00A367A6" w:rsidRPr="0050475F" w:rsidRDefault="00A367A6" w:rsidP="00A367A6">
      <w:pPr>
        <w:pStyle w:val="16"/>
        <w:ind w:left="1134" w:hanging="425"/>
      </w:pPr>
      <w:r>
        <w:t>запрещено</w:t>
      </w:r>
      <w:r w:rsidRPr="0050475F">
        <w:t xml:space="preserve"> </w:t>
      </w:r>
      <w:r>
        <w:t>редактирование следующих данных в шаблоне (для их редактирования требуется отключить шаблон и создать новый):</w:t>
      </w:r>
    </w:p>
    <w:p w14:paraId="789CF18E" w14:textId="77777777" w:rsidR="00A367A6" w:rsidRDefault="00A367A6" w:rsidP="00A367A6">
      <w:pPr>
        <w:pStyle w:val="24"/>
      </w:pPr>
      <w:r>
        <w:t>периодичность сбора – необходимо выключить шаблон и создать новый – с другим периодом;</w:t>
      </w:r>
    </w:p>
    <w:p w14:paraId="37EBCF52" w14:textId="77777777" w:rsidR="00A367A6" w:rsidRDefault="00A367A6" w:rsidP="00A367A6">
      <w:pPr>
        <w:pStyle w:val="16"/>
        <w:ind w:left="1134" w:hanging="425"/>
      </w:pPr>
      <w:r>
        <w:t>при изменении следующих данных требуется перезапуск шаблона после редактирования:</w:t>
      </w:r>
    </w:p>
    <w:p w14:paraId="6C7D44A5" w14:textId="77777777" w:rsidR="00A367A6" w:rsidRDefault="00A367A6" w:rsidP="00A367A6">
      <w:pPr>
        <w:pStyle w:val="24"/>
      </w:pPr>
      <w:r>
        <w:t>изменение списка узлов сбора (удаление или добавление новых). После изменения узлов требуется перезапустить шаблон. Задания, которые были сформированы ранее (для удаленных узлов) останутся в Системе, но станут недоступными для редактирования (их можно просмотреть в списке «Все задания», с отметкой «Задание не активно») и в отчетах об исполнительской дисциплине. Задания для новых узлов будут сформированы, начиная с текущего периода;</w:t>
      </w:r>
    </w:p>
    <w:p w14:paraId="1CBF4F33" w14:textId="77777777" w:rsidR="00A367A6" w:rsidRDefault="00A367A6" w:rsidP="00A367A6">
      <w:pPr>
        <w:pStyle w:val="24"/>
      </w:pPr>
      <w:r>
        <w:t>изменение поля «Значение события» в настройке рабочего процесса (как и в других таблицах в Системе, для сохранения данных в ячейке необходимо перейти на другую ячейку). После изменения поля требуется перезапустить шаблон;</w:t>
      </w:r>
    </w:p>
    <w:p w14:paraId="724E28AC" w14:textId="77777777" w:rsidR="00A367A6" w:rsidRDefault="00A367A6" w:rsidP="00A367A6">
      <w:pPr>
        <w:pStyle w:val="16"/>
        <w:ind w:left="1134" w:hanging="425"/>
      </w:pPr>
      <w:r>
        <w:lastRenderedPageBreak/>
        <w:t>при изменении следующих данных перезапускать шаблон не требуется:</w:t>
      </w:r>
    </w:p>
    <w:p w14:paraId="3B7B43D3" w14:textId="77777777" w:rsidR="00A367A6" w:rsidRDefault="00A367A6" w:rsidP="00A367A6">
      <w:pPr>
        <w:pStyle w:val="24"/>
      </w:pPr>
      <w:r>
        <w:t>список рекомендованных форм/отчетов/реестров (рекомендованные сущности появятся в заданиях сразу после сохранения шаблона);</w:t>
      </w:r>
    </w:p>
    <w:p w14:paraId="02E5BA84" w14:textId="77777777" w:rsidR="00A367A6" w:rsidRDefault="00A367A6" w:rsidP="00A367A6">
      <w:pPr>
        <w:pStyle w:val="24"/>
      </w:pPr>
      <w:proofErr w:type="spellStart"/>
      <w:r>
        <w:t>межформенные</w:t>
      </w:r>
      <w:proofErr w:type="spellEnd"/>
      <w:r>
        <w:t xml:space="preserve"> проверки.</w:t>
      </w:r>
    </w:p>
    <w:p w14:paraId="42310AA8" w14:textId="77777777" w:rsidR="00A367A6" w:rsidRPr="00B45EAD" w:rsidRDefault="00A367A6" w:rsidP="00A367A6">
      <w:pPr>
        <w:pStyle w:val="52"/>
      </w:pPr>
      <w:r>
        <w:t>Включение шаблона</w:t>
      </w:r>
    </w:p>
    <w:p w14:paraId="6E72AB6B" w14:textId="77777777" w:rsidR="00A367A6" w:rsidRDefault="00A367A6" w:rsidP="00A367A6">
      <w:pPr>
        <w:pStyle w:val="aff9"/>
      </w:pPr>
      <w:r>
        <w:rPr>
          <w:snapToGrid w:val="0"/>
        </w:rPr>
        <w:t>П</w:t>
      </w:r>
      <w:r w:rsidRPr="005C766D">
        <w:rPr>
          <w:snapToGrid w:val="0"/>
        </w:rPr>
        <w:t xml:space="preserve">осле добавления </w:t>
      </w:r>
      <w:r>
        <w:rPr>
          <w:snapToGrid w:val="0"/>
        </w:rPr>
        <w:t>новому шаблону присваивается</w:t>
      </w:r>
      <w:r w:rsidRPr="005C766D">
        <w:rPr>
          <w:snapToGrid w:val="0"/>
        </w:rPr>
        <w:t xml:space="preserve"> статус «Черновик»</w:t>
      </w:r>
      <w:r>
        <w:rPr>
          <w:snapToGrid w:val="0"/>
        </w:rPr>
        <w:t xml:space="preserve">. </w:t>
      </w:r>
      <w:r w:rsidRPr="005C766D">
        <w:t>Для того чтобы задания по шаблону начали формироваться, необходимо перевести статус в значение «Действующий»</w:t>
      </w:r>
      <w:r>
        <w:t xml:space="preserve">. </w:t>
      </w:r>
      <w:r w:rsidRPr="00B45EAD">
        <w:t xml:space="preserve">Для этого </w:t>
      </w:r>
      <w:r>
        <w:t>следует</w:t>
      </w:r>
      <w:r w:rsidRPr="00B45EAD">
        <w:t xml:space="preserve"> нажать на</w:t>
      </w:r>
      <w:r>
        <w:t xml:space="preserve"> кнопку </w:t>
      </w:r>
      <w:r w:rsidRPr="00B45EAD">
        <w:t xml:space="preserve">«Включить шаблон» </w:t>
      </w:r>
      <w:r>
        <w:t>в паспорте шаблона и подтвердить включение.</w:t>
      </w:r>
    </w:p>
    <w:p w14:paraId="4027174A" w14:textId="77777777" w:rsidR="00A367A6" w:rsidRDefault="00A367A6" w:rsidP="00A367A6">
      <w:pPr>
        <w:pStyle w:val="aff9"/>
      </w:pPr>
      <w:r w:rsidRPr="0037146A">
        <w:t xml:space="preserve">После </w:t>
      </w:r>
      <w:r>
        <w:t>включения</w:t>
      </w:r>
      <w:r w:rsidRPr="0037146A">
        <w:t xml:space="preserve"> шаблона в течение нескольких секунд (в зависимости от количества указанных узлов дерева сбора и сроков сбора) формируются задания сбора в соответствии с настройками шаблона. Посмотреть их можно, нажав на кнопку «Задания шаблона» в его паспорте</w:t>
      </w:r>
      <w:r>
        <w:t>.</w:t>
      </w:r>
    </w:p>
    <w:p w14:paraId="36B54F9E" w14:textId="77777777" w:rsidR="00A367A6" w:rsidRDefault="00A367A6" w:rsidP="00A367A6">
      <w:pPr>
        <w:pStyle w:val="52"/>
      </w:pPr>
      <w:r>
        <w:t>Отключение шаблона</w:t>
      </w:r>
    </w:p>
    <w:p w14:paraId="64BC4327" w14:textId="0C97E076" w:rsidR="00A367A6" w:rsidRDefault="00A367A6" w:rsidP="00A367A6">
      <w:pPr>
        <w:pStyle w:val="aff9"/>
      </w:pPr>
      <w:r w:rsidRPr="005C766D">
        <w:t xml:space="preserve">Для отключения шаблона </w:t>
      </w:r>
      <w:r>
        <w:t>следует</w:t>
      </w:r>
      <w:r w:rsidRPr="00B45EAD">
        <w:t xml:space="preserve"> нажать на</w:t>
      </w:r>
      <w:r>
        <w:t xml:space="preserve"> кнопку «Отключить шаблон».</w:t>
      </w:r>
      <w:r w:rsidRPr="005C766D">
        <w:t xml:space="preserve"> </w:t>
      </w:r>
      <w:r>
        <w:t>С</w:t>
      </w:r>
      <w:r w:rsidRPr="005C766D">
        <w:t xml:space="preserve">татус </w:t>
      </w:r>
      <w:r>
        <w:t>шаблона изменится</w:t>
      </w:r>
      <w:r w:rsidRPr="005C766D">
        <w:t xml:space="preserve"> с «Действующий» на «Черновик»</w:t>
      </w:r>
      <w:r>
        <w:t>.</w:t>
      </w:r>
    </w:p>
    <w:p w14:paraId="398ABDB3" w14:textId="2EECBCC0" w:rsidR="007A70F0" w:rsidRDefault="007A70F0" w:rsidP="00A367A6">
      <w:pPr>
        <w:pStyle w:val="aff9"/>
      </w:pPr>
    </w:p>
    <w:p w14:paraId="4B11D230" w14:textId="49C56EE7" w:rsidR="007A70F0" w:rsidRDefault="007A70F0" w:rsidP="00A367A6">
      <w:pPr>
        <w:pStyle w:val="aff9"/>
      </w:pPr>
    </w:p>
    <w:p w14:paraId="363C7D31" w14:textId="3F146268" w:rsidR="007A70F0" w:rsidRDefault="007A70F0" w:rsidP="00A367A6">
      <w:pPr>
        <w:pStyle w:val="aff9"/>
      </w:pPr>
    </w:p>
    <w:p w14:paraId="0C100919" w14:textId="54982B3C" w:rsidR="007A70F0" w:rsidRDefault="007A70F0" w:rsidP="00A367A6">
      <w:pPr>
        <w:pStyle w:val="aff9"/>
      </w:pPr>
    </w:p>
    <w:p w14:paraId="6CBF9235" w14:textId="3859EF6D" w:rsidR="007A70F0" w:rsidRDefault="007A70F0" w:rsidP="00A367A6">
      <w:pPr>
        <w:pStyle w:val="aff9"/>
      </w:pPr>
    </w:p>
    <w:p w14:paraId="6D430522" w14:textId="2D718008" w:rsidR="007A70F0" w:rsidRDefault="007A70F0" w:rsidP="00A367A6">
      <w:pPr>
        <w:pStyle w:val="aff9"/>
      </w:pPr>
    </w:p>
    <w:p w14:paraId="76498CBE" w14:textId="77777777" w:rsidR="007A70F0" w:rsidRPr="00BA434D" w:rsidRDefault="007A70F0" w:rsidP="00A367A6">
      <w:pPr>
        <w:pStyle w:val="aff9"/>
      </w:pPr>
    </w:p>
    <w:p w14:paraId="25691872" w14:textId="77777777" w:rsidR="00A367A6" w:rsidRPr="00CD2330" w:rsidRDefault="00A367A6" w:rsidP="00A367A6">
      <w:pPr>
        <w:pStyle w:val="2f"/>
      </w:pPr>
      <w:bookmarkStart w:id="244" w:name="_Toc13840672"/>
      <w:bookmarkStart w:id="245" w:name="_Ref16778904"/>
      <w:bookmarkStart w:id="246" w:name="_Toc17306175"/>
      <w:bookmarkStart w:id="247" w:name="_Toc107926544"/>
      <w:bookmarkStart w:id="248" w:name="_Toc123055539"/>
      <w:bookmarkStart w:id="249" w:name="_Toc484013423"/>
      <w:bookmarkStart w:id="250" w:name="_Toc484013426"/>
      <w:r w:rsidRPr="00CD2330">
        <w:lastRenderedPageBreak/>
        <w:t>Описание операций администрировани</w:t>
      </w:r>
      <w:bookmarkEnd w:id="244"/>
      <w:r w:rsidRPr="00CD2330">
        <w:t>я</w:t>
      </w:r>
      <w:bookmarkEnd w:id="245"/>
      <w:bookmarkEnd w:id="246"/>
      <w:bookmarkEnd w:id="247"/>
      <w:bookmarkEnd w:id="248"/>
    </w:p>
    <w:p w14:paraId="3BC01902" w14:textId="77777777" w:rsidR="00A367A6" w:rsidRPr="00CD2330" w:rsidRDefault="00A367A6" w:rsidP="003051CE">
      <w:pPr>
        <w:pStyle w:val="37"/>
      </w:pPr>
      <w:bookmarkStart w:id="251" w:name="_Ref13835229"/>
      <w:bookmarkStart w:id="252" w:name="_Toc13840676"/>
      <w:bookmarkStart w:id="253" w:name="_Toc17306186"/>
      <w:bookmarkStart w:id="254" w:name="_Toc107926548"/>
      <w:bookmarkStart w:id="255" w:name="_Toc123055540"/>
      <w:bookmarkStart w:id="256" w:name="_Ref13059568"/>
      <w:bookmarkEnd w:id="249"/>
      <w:r w:rsidRPr="00CD2330">
        <w:t>Настройка главного меню</w:t>
      </w:r>
      <w:bookmarkEnd w:id="251"/>
      <w:bookmarkEnd w:id="252"/>
      <w:bookmarkEnd w:id="253"/>
      <w:bookmarkEnd w:id="254"/>
      <w:bookmarkEnd w:id="255"/>
    </w:p>
    <w:p w14:paraId="538C3353" w14:textId="77777777" w:rsidR="00A367A6" w:rsidRPr="00CD0DC6" w:rsidRDefault="00A367A6" w:rsidP="00615062">
      <w:pPr>
        <w:pStyle w:val="43"/>
      </w:pPr>
      <w:bookmarkStart w:id="257" w:name="_Toc17306187"/>
      <w:r w:rsidRPr="00DA60EB">
        <w:t>Настройка меню системы для конкретного пользователя</w:t>
      </w:r>
      <w:bookmarkEnd w:id="257"/>
    </w:p>
    <w:p w14:paraId="4499C993" w14:textId="77777777" w:rsidR="00A367A6" w:rsidRPr="00CD0DC6" w:rsidRDefault="00A367A6" w:rsidP="00A367A6">
      <w:pPr>
        <w:pStyle w:val="affff8"/>
      </w:pPr>
      <w:r>
        <w:t>Общий порядок настройки</w:t>
      </w:r>
      <w:r w:rsidRPr="00DA60EB">
        <w:t xml:space="preserve"> меню</w:t>
      </w:r>
      <w:r>
        <w:t xml:space="preserve"> Систем</w:t>
      </w:r>
      <w:r w:rsidRPr="00DA60EB">
        <w:t>ы для конкретного пользователя</w:t>
      </w:r>
      <w:r>
        <w:t xml:space="preserve"> включает в себя следующие шаги:</w:t>
      </w:r>
    </w:p>
    <w:p w14:paraId="5AD6DEBF" w14:textId="3B691198" w:rsidR="00A367A6" w:rsidRDefault="00A367A6">
      <w:pPr>
        <w:pStyle w:val="14"/>
        <w:numPr>
          <w:ilvl w:val="0"/>
          <w:numId w:val="45"/>
        </w:numPr>
      </w:pPr>
      <w:bookmarkStart w:id="258" w:name="_Ref13388241"/>
      <w:r>
        <w:t xml:space="preserve">создать группы показателей, форм, реестров, отчетов, </w:t>
      </w:r>
      <w:proofErr w:type="spellStart"/>
      <w:r>
        <w:t>дашбордов</w:t>
      </w:r>
      <w:proofErr w:type="spellEnd"/>
      <w:r>
        <w:t>, доступные для предполагаемого пользователя (см. п. </w:t>
      </w:r>
      <w:r>
        <w:fldChar w:fldCharType="begin"/>
      </w:r>
      <w:r>
        <w:instrText xml:space="preserve"> REF _Ref13585556 \r \h </w:instrText>
      </w:r>
      <w:r>
        <w:fldChar w:fldCharType="separate"/>
      </w:r>
      <w:r w:rsidR="00E42B2A">
        <w:t>4.1.1</w:t>
      </w:r>
      <w:r>
        <w:fldChar w:fldCharType="end"/>
      </w:r>
      <w:r>
        <w:t xml:space="preserve"> «</w:t>
      </w:r>
      <w:r>
        <w:fldChar w:fldCharType="begin"/>
      </w:r>
      <w:r>
        <w:instrText xml:space="preserve"> REF _Ref13585556 \h </w:instrText>
      </w:r>
      <w:r>
        <w:fldChar w:fldCharType="separate"/>
      </w:r>
      <w:r w:rsidR="00E42B2A" w:rsidRPr="00CD2330">
        <w:t>Справочники и работа с ними</w:t>
      </w:r>
      <w:r>
        <w:fldChar w:fldCharType="end"/>
      </w:r>
      <w:r>
        <w:t>»).</w:t>
      </w:r>
    </w:p>
    <w:p w14:paraId="002C3722" w14:textId="46305FEB" w:rsidR="00A367A6" w:rsidRDefault="00A367A6">
      <w:pPr>
        <w:pStyle w:val="14"/>
        <w:numPr>
          <w:ilvl w:val="0"/>
          <w:numId w:val="45"/>
        </w:numPr>
      </w:pPr>
      <w:r>
        <w:t>создать роль, которой дать доступ на чтение (и запись) указанных выше групп (см. п. </w:t>
      </w:r>
      <w:r>
        <w:fldChar w:fldCharType="begin"/>
      </w:r>
      <w:r>
        <w:instrText xml:space="preserve"> REF _Ref17294137 \r \h  \* MERGEFORMAT </w:instrText>
      </w:r>
      <w:r>
        <w:fldChar w:fldCharType="separate"/>
      </w:r>
      <w:r w:rsidR="00E42B2A">
        <w:rPr>
          <w:b/>
          <w:bCs/>
        </w:rPr>
        <w:t>Ошибка! Источник ссылки не найден.</w:t>
      </w:r>
      <w:r>
        <w:fldChar w:fldCharType="end"/>
      </w:r>
      <w:r>
        <w:t xml:space="preserve"> «</w:t>
      </w:r>
      <w:r>
        <w:fldChar w:fldCharType="begin"/>
      </w:r>
      <w:r>
        <w:instrText xml:space="preserve"> REF _Ref17294144 \h  \* MERGEFORMAT </w:instrText>
      </w:r>
      <w:r>
        <w:fldChar w:fldCharType="separate"/>
      </w:r>
      <w:r w:rsidR="00E42B2A">
        <w:rPr>
          <w:b/>
          <w:bCs/>
        </w:rPr>
        <w:t>Ошибка! Источник ссылки не найден.</w:t>
      </w:r>
      <w:r>
        <w:fldChar w:fldCharType="end"/>
      </w:r>
      <w:r>
        <w:t>»);</w:t>
      </w:r>
    </w:p>
    <w:p w14:paraId="3B4BBC7D" w14:textId="584D8750" w:rsidR="00A367A6" w:rsidRDefault="00A367A6">
      <w:pPr>
        <w:pStyle w:val="14"/>
        <w:numPr>
          <w:ilvl w:val="0"/>
          <w:numId w:val="45"/>
        </w:numPr>
      </w:pPr>
      <w:r>
        <w:t>создать учетную запись пользователя, которому присвоить настроенную роль. При необходимости присвоить пользователю другие роли (см. п. </w:t>
      </w:r>
      <w:r>
        <w:fldChar w:fldCharType="begin"/>
      </w:r>
      <w:r>
        <w:instrText xml:space="preserve"> REF _Ref17294218 \r \h  \* MERGEFORMAT </w:instrText>
      </w:r>
      <w:r>
        <w:fldChar w:fldCharType="separate"/>
      </w:r>
      <w:r w:rsidR="00E42B2A">
        <w:rPr>
          <w:b/>
          <w:bCs/>
        </w:rPr>
        <w:t>Ошибка! Источник ссылки не найден.</w:t>
      </w:r>
      <w:r>
        <w:fldChar w:fldCharType="end"/>
      </w:r>
      <w:r>
        <w:t xml:space="preserve"> «</w:t>
      </w:r>
      <w:r>
        <w:fldChar w:fldCharType="begin"/>
      </w:r>
      <w:r>
        <w:instrText xml:space="preserve"> REF _Ref17294214 \h  \* MERGEFORMAT </w:instrText>
      </w:r>
      <w:r>
        <w:fldChar w:fldCharType="separate"/>
      </w:r>
      <w:r w:rsidR="00E42B2A">
        <w:rPr>
          <w:b/>
          <w:bCs/>
        </w:rPr>
        <w:t>Ошибка! Источник ссылки не найден.</w:t>
      </w:r>
      <w:r>
        <w:fldChar w:fldCharType="end"/>
      </w:r>
      <w:r>
        <w:t>»);</w:t>
      </w:r>
    </w:p>
    <w:p w14:paraId="638AD689" w14:textId="715144BC" w:rsidR="00A367A6" w:rsidRDefault="00A367A6">
      <w:pPr>
        <w:pStyle w:val="14"/>
        <w:numPr>
          <w:ilvl w:val="0"/>
          <w:numId w:val="45"/>
        </w:numPr>
      </w:pPr>
      <w:r>
        <w:t>в справочнике «Дерево меню» (см. п. </w:t>
      </w:r>
      <w:r>
        <w:fldChar w:fldCharType="begin"/>
      </w:r>
      <w:r>
        <w:instrText xml:space="preserve"> REF _Ref13388241 \r \h  \* MERGEFORMAT </w:instrText>
      </w:r>
      <w:r>
        <w:fldChar w:fldCharType="separate"/>
      </w:r>
      <w:r w:rsidR="00E42B2A">
        <w:t>1)</w:t>
      </w:r>
      <w:r>
        <w:fldChar w:fldCharType="end"/>
      </w:r>
      <w:r>
        <w:t>) настроить видимость элементов, уже имеющихся в Системе, или создать и настроить новые. Следует обратить внимание, что в дереве меню уже настроено меню для системных ролей, но оно может не подойти для конкретного пользователя;</w:t>
      </w:r>
    </w:p>
    <w:p w14:paraId="605526CD" w14:textId="77777777" w:rsidR="00A367A6" w:rsidRDefault="00A367A6">
      <w:pPr>
        <w:pStyle w:val="14"/>
        <w:numPr>
          <w:ilvl w:val="0"/>
          <w:numId w:val="45"/>
        </w:numPr>
      </w:pPr>
      <w:r>
        <w:t>проверить отображение меню для созданного пользователя, войдя в Систему под тестовой учетной записью, для которой заданы те же права доступа, что и для данного пользователя.</w:t>
      </w:r>
    </w:p>
    <w:p w14:paraId="3DBE68EE" w14:textId="77777777" w:rsidR="00A367A6" w:rsidRDefault="00A367A6" w:rsidP="00615062">
      <w:pPr>
        <w:pStyle w:val="43"/>
      </w:pPr>
      <w:bookmarkStart w:id="259" w:name="_Toc17306188"/>
      <w:r w:rsidRPr="00DA60EB">
        <w:t>Справочник «Дерево меню»</w:t>
      </w:r>
      <w:bookmarkEnd w:id="258"/>
      <w:bookmarkEnd w:id="259"/>
    </w:p>
    <w:p w14:paraId="4CCC3FDD" w14:textId="61340790" w:rsidR="00A367A6" w:rsidRDefault="00A367A6" w:rsidP="00A367A6">
      <w:pPr>
        <w:pStyle w:val="aff9"/>
      </w:pPr>
      <w:r>
        <w:t>В Системе необходимо настроить отображение и доступность пунктов главного меню</w:t>
      </w:r>
      <w:r w:rsidRPr="00CD0DC6">
        <w:t xml:space="preserve"> </w:t>
      </w:r>
      <w:r>
        <w:t>в зависимости от прав пользователя с той или иной ролью. Настройки выполняются в системном справочнике «Дерево меню»</w:t>
      </w:r>
      <w:r w:rsidRPr="00CD0DC6">
        <w:t xml:space="preserve"> (</w:t>
      </w:r>
      <w:r>
        <w:t>рисунок </w:t>
      </w:r>
      <w:r>
        <w:fldChar w:fldCharType="begin"/>
      </w:r>
      <w:r>
        <w:instrText xml:space="preserve"> REF  _Ref13387077 \h \# 0 </w:instrText>
      </w:r>
      <w:r>
        <w:fldChar w:fldCharType="separate"/>
      </w:r>
      <w:r w:rsidR="00E42B2A">
        <w:t>83</w:t>
      </w:r>
      <w:r>
        <w:fldChar w:fldCharType="end"/>
      </w:r>
      <w:r w:rsidRPr="00CD0DC6">
        <w:t>)</w:t>
      </w:r>
      <w:r>
        <w:t xml:space="preserve">, который расположен в общем списке всех справочников </w:t>
      </w:r>
      <w:r>
        <w:lastRenderedPageBreak/>
        <w:t>Системы</w:t>
      </w:r>
      <w:r w:rsidRPr="00CD0DC6">
        <w:t xml:space="preserve">. </w:t>
      </w:r>
      <w:r>
        <w:t>Также доступ к справочнику можно получить, выбрав в главном меню пункт «Главное меню».</w:t>
      </w:r>
    </w:p>
    <w:p w14:paraId="52BACD1D" w14:textId="77777777" w:rsidR="00A367A6" w:rsidRDefault="00A367A6" w:rsidP="00A367A6">
      <w:pPr>
        <w:pStyle w:val="aff9"/>
      </w:pPr>
      <w:r>
        <w:t>В качестве элементов справочника «Дерево меню» представлены все существующие пункты меню. Здесь, как в обычном справочнике, доступна возможность добавлять и удалять элементы. Соответственно, в главном меню можно создать ссылку на любой элемент Системы и настроить доступ пользователей к этой ссылке.</w:t>
      </w:r>
    </w:p>
    <w:p w14:paraId="635BA47B" w14:textId="77777777" w:rsidR="00A367A6" w:rsidRPr="00EF3667" w:rsidRDefault="00A367A6" w:rsidP="00A367A6">
      <w:pPr>
        <w:pStyle w:val="aff9"/>
      </w:pPr>
      <w:r>
        <w:t>При развертывании Системы создается стандартное главное меню.</w:t>
      </w:r>
    </w:p>
    <w:p w14:paraId="4DC1DF72" w14:textId="77777777" w:rsidR="00A367A6" w:rsidRDefault="00A367A6" w:rsidP="00A367A6">
      <w:pPr>
        <w:pStyle w:val="aff9"/>
      </w:pPr>
      <w:r>
        <w:t>Поля «Выбранные роли», «Показывать» автоматически не заполняются, по умолчанию главному системному администратору (</w:t>
      </w:r>
      <w:proofErr w:type="spellStart"/>
      <w:r>
        <w:t>суперадмину</w:t>
      </w:r>
      <w:proofErr w:type="spellEnd"/>
      <w:r>
        <w:t>) доступны все пункты меню. Главный системный администратор настраивает доступ к разделам меню в соответствии с функциональными задачами пользователей Системы.</w:t>
      </w:r>
    </w:p>
    <w:p w14:paraId="21A5ED4F" w14:textId="77777777" w:rsidR="00A367A6" w:rsidRDefault="00A367A6" w:rsidP="00615062">
      <w:pPr>
        <w:pStyle w:val="43"/>
      </w:pPr>
      <w:bookmarkStart w:id="260" w:name="_Toc17306189"/>
      <w:r w:rsidRPr="00DA60EB">
        <w:t>Настройка элемента справочника</w:t>
      </w:r>
      <w:bookmarkEnd w:id="260"/>
    </w:p>
    <w:p w14:paraId="758DC1D1" w14:textId="77777777" w:rsidR="00A367A6" w:rsidRDefault="00A367A6" w:rsidP="00A367A6">
      <w:pPr>
        <w:pStyle w:val="aff9"/>
      </w:pPr>
      <w:r>
        <w:t>Для того чтобы настроить уже существующий элемент, необходимо:</w:t>
      </w:r>
    </w:p>
    <w:p w14:paraId="5A517220" w14:textId="77777777" w:rsidR="00A367A6" w:rsidRDefault="00A367A6">
      <w:pPr>
        <w:pStyle w:val="14"/>
        <w:numPr>
          <w:ilvl w:val="0"/>
          <w:numId w:val="46"/>
        </w:numPr>
      </w:pPr>
      <w:r>
        <w:t>нажать на нужное поле в строке справочника. Для настройки доступны следующие поля элемента справочника:</w:t>
      </w:r>
    </w:p>
    <w:p w14:paraId="01941191" w14:textId="77777777" w:rsidR="00A367A6" w:rsidRDefault="00A367A6" w:rsidP="00A367A6">
      <w:pPr>
        <w:pStyle w:val="24"/>
      </w:pPr>
      <w:r>
        <w:t>«Название» – название текущего элемента меню;</w:t>
      </w:r>
    </w:p>
    <w:p w14:paraId="28729648" w14:textId="77777777" w:rsidR="00A367A6" w:rsidRDefault="00A367A6" w:rsidP="00A367A6">
      <w:pPr>
        <w:pStyle w:val="24"/>
      </w:pPr>
      <w:r>
        <w:t>«Верхний узел меню» – узел верхнего уровня для элемента;</w:t>
      </w:r>
    </w:p>
    <w:p w14:paraId="4EFC213F" w14:textId="77777777" w:rsidR="00A367A6" w:rsidRDefault="00A367A6" w:rsidP="00A367A6">
      <w:pPr>
        <w:pStyle w:val="24"/>
      </w:pPr>
      <w:r>
        <w:t>«URL» – адрес страницы Системы, которую нужно отобразить в данном пункте меню;</w:t>
      </w:r>
    </w:p>
    <w:p w14:paraId="3994521B" w14:textId="06E75F1A" w:rsidR="00A367A6" w:rsidRDefault="00A367A6" w:rsidP="00A367A6">
      <w:pPr>
        <w:pStyle w:val="24"/>
      </w:pPr>
      <w:r>
        <w:t>«Активно если (регулярное выражение)» – пункт меню становится активным (см. п. </w:t>
      </w:r>
      <w:r>
        <w:fldChar w:fldCharType="begin"/>
      </w:r>
      <w:r>
        <w:instrText xml:space="preserve"> REF _Ref13387155 \r \h  \* MERGEFORMAT </w:instrText>
      </w:r>
      <w:r>
        <w:fldChar w:fldCharType="separate"/>
      </w:r>
      <w:r w:rsidR="00E42B2A">
        <w:t>4.2.1.4</w:t>
      </w:r>
      <w:r>
        <w:fldChar w:fldCharType="end"/>
      </w:r>
      <w:r>
        <w:t>);</w:t>
      </w:r>
    </w:p>
    <w:p w14:paraId="0A1E9A4C" w14:textId="77777777" w:rsidR="00A367A6" w:rsidRDefault="00A367A6" w:rsidP="00A367A6">
      <w:pPr>
        <w:pStyle w:val="24"/>
      </w:pPr>
      <w:r>
        <w:t>«Выбранные роли» – роли, которым разрешено видеть данный пункт меню (флаги следует установить напротив ролей, которым будет доступен элемент);</w:t>
      </w:r>
    </w:p>
    <w:p w14:paraId="531209D5" w14:textId="77777777" w:rsidR="00A367A6" w:rsidRPr="00CD0DC6" w:rsidRDefault="00A367A6" w:rsidP="00A367A6">
      <w:pPr>
        <w:pStyle w:val="24"/>
      </w:pPr>
      <w:r>
        <w:t xml:space="preserve">«Код пункта меню» – обозначение картинки, которая будет показана </w:t>
      </w:r>
      <w:r w:rsidRPr="00CD0DC6">
        <w:t>около наименования пункта меню. Картинки и коды расположены по ссылке https://fontawesome.com/v4.7.0/icons/</w:t>
      </w:r>
      <w:r>
        <w:t>;</w:t>
      </w:r>
    </w:p>
    <w:p w14:paraId="7610215E" w14:textId="77777777" w:rsidR="00A367A6" w:rsidRDefault="00A367A6" w:rsidP="00A367A6">
      <w:pPr>
        <w:pStyle w:val="24"/>
      </w:pPr>
      <w:r>
        <w:lastRenderedPageBreak/>
        <w:t>«Показывать» – разграничение прав доступа к элементу меню пользователей;</w:t>
      </w:r>
    </w:p>
    <w:p w14:paraId="63DD100D" w14:textId="77777777" w:rsidR="00A367A6" w:rsidRDefault="00A367A6" w:rsidP="00A367A6">
      <w:pPr>
        <w:pStyle w:val="24"/>
      </w:pPr>
      <w:r>
        <w:t>«Порядковый номер» – номер пункта меню, влияющий на порядок отображения элементов в нем;</w:t>
      </w:r>
    </w:p>
    <w:p w14:paraId="32BDBB22" w14:textId="77777777" w:rsidR="00A367A6" w:rsidRDefault="00A367A6" w:rsidP="00A367A6">
      <w:pPr>
        <w:pStyle w:val="24"/>
      </w:pPr>
      <w:r>
        <w:t>«Ссылка на создание объекта?» – отметка, означающая, что данный пункт меню требуется отображать не словами в общем списке, а в виде знака «Плюс» около родительского элемента (например, «Новый отчет»);</w:t>
      </w:r>
    </w:p>
    <w:p w14:paraId="33C0DD38" w14:textId="00ECEC18" w:rsidR="00A367A6" w:rsidRDefault="00A367A6">
      <w:pPr>
        <w:pStyle w:val="14"/>
        <w:numPr>
          <w:ilvl w:val="0"/>
          <w:numId w:val="46"/>
        </w:numPr>
      </w:pPr>
      <w:r>
        <w:t>после того, как элемент настроен, необходимо нажать кнопку «Сохранить» (рисунок </w:t>
      </w:r>
      <w:r>
        <w:fldChar w:fldCharType="begin"/>
      </w:r>
      <w:r>
        <w:instrText xml:space="preserve"> REF  _Ref13387077 \h \# 0  \* MERGEFORMAT </w:instrText>
      </w:r>
      <w:r>
        <w:fldChar w:fldCharType="separate"/>
      </w:r>
      <w:r w:rsidR="00E42B2A">
        <w:t>83</w:t>
      </w:r>
      <w:r>
        <w:fldChar w:fldCharType="end"/>
      </w:r>
      <w:r>
        <w:t>).</w:t>
      </w:r>
    </w:p>
    <w:p w14:paraId="08F38D55" w14:textId="77777777" w:rsidR="00A367A6" w:rsidRDefault="00A367A6" w:rsidP="00A367A6">
      <w:pPr>
        <w:pStyle w:val="affffe"/>
      </w:pPr>
      <w:r>
        <w:rPr>
          <w:noProof/>
        </w:rPr>
        <w:drawing>
          <wp:inline distT="0" distB="0" distL="0" distR="0" wp14:anchorId="086869ED" wp14:editId="28B4584E">
            <wp:extent cx="6150610" cy="1617980"/>
            <wp:effectExtent l="0" t="0" r="254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50610" cy="1617980"/>
                    </a:xfrm>
                    <a:prstGeom prst="rect">
                      <a:avLst/>
                    </a:prstGeom>
                    <a:noFill/>
                    <a:ln>
                      <a:noFill/>
                    </a:ln>
                  </pic:spPr>
                </pic:pic>
              </a:graphicData>
            </a:graphic>
          </wp:inline>
        </w:drawing>
      </w:r>
    </w:p>
    <w:p w14:paraId="02819D25" w14:textId="3D523C04" w:rsidR="00A367A6" w:rsidRDefault="00A367A6" w:rsidP="00A367A6">
      <w:pPr>
        <w:pStyle w:val="afffff0"/>
      </w:pPr>
      <w:bookmarkStart w:id="261" w:name="_Ref13387077"/>
      <w:r>
        <w:t xml:space="preserve">Рисунок </w:t>
      </w:r>
      <w:fldSimple w:instr=" SEQ Рисунок \* ARABIC ">
        <w:r w:rsidR="00E42B2A">
          <w:rPr>
            <w:noProof/>
          </w:rPr>
          <w:t>83</w:t>
        </w:r>
      </w:fldSimple>
      <w:bookmarkEnd w:id="261"/>
      <w:r>
        <w:t xml:space="preserve"> – Справочник «Дерево меню», сохранение элемента</w:t>
      </w:r>
    </w:p>
    <w:p w14:paraId="41764ED0" w14:textId="77777777" w:rsidR="00A367A6" w:rsidRDefault="00A367A6" w:rsidP="00615062">
      <w:pPr>
        <w:pStyle w:val="43"/>
      </w:pPr>
      <w:bookmarkStart w:id="262" w:name="_Ref13387155"/>
      <w:bookmarkStart w:id="263" w:name="_Toc17306190"/>
      <w:r w:rsidRPr="00DA60EB">
        <w:t>Регулярные выражения</w:t>
      </w:r>
      <w:bookmarkEnd w:id="262"/>
      <w:bookmarkEnd w:id="263"/>
    </w:p>
    <w:p w14:paraId="72BA4825" w14:textId="10AFCBCA" w:rsidR="00A367A6" w:rsidRDefault="00A367A6" w:rsidP="00A367A6">
      <w:pPr>
        <w:pStyle w:val="aff9"/>
      </w:pPr>
      <w:r>
        <w:t>Применение регулярных выражений позволяет пользователю понять, какой пункт меню открыт в текущий момент (рисунок </w:t>
      </w:r>
      <w:r>
        <w:fldChar w:fldCharType="begin"/>
      </w:r>
      <w:r>
        <w:instrText xml:space="preserve"> REF  _Ref13387610 \h \# 0 </w:instrText>
      </w:r>
      <w:r>
        <w:fldChar w:fldCharType="separate"/>
      </w:r>
      <w:r w:rsidR="00E42B2A">
        <w:t>84</w:t>
      </w:r>
      <w:r>
        <w:fldChar w:fldCharType="end"/>
      </w:r>
      <w:r>
        <w:t>).</w:t>
      </w:r>
    </w:p>
    <w:p w14:paraId="6F6EA854" w14:textId="77777777" w:rsidR="00A367A6" w:rsidRDefault="00A367A6" w:rsidP="00A367A6">
      <w:pPr>
        <w:pStyle w:val="affffe"/>
      </w:pPr>
      <w:r>
        <w:rPr>
          <w:noProof/>
        </w:rPr>
        <w:lastRenderedPageBreak/>
        <w:drawing>
          <wp:inline distT="0" distB="0" distL="0" distR="0" wp14:anchorId="29AC6C73" wp14:editId="56C92F86">
            <wp:extent cx="1750695" cy="414210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0695" cy="4142105"/>
                    </a:xfrm>
                    <a:prstGeom prst="rect">
                      <a:avLst/>
                    </a:prstGeom>
                    <a:noFill/>
                    <a:ln>
                      <a:noFill/>
                    </a:ln>
                  </pic:spPr>
                </pic:pic>
              </a:graphicData>
            </a:graphic>
          </wp:inline>
        </w:drawing>
      </w:r>
    </w:p>
    <w:p w14:paraId="033C8625" w14:textId="22DCFDB0" w:rsidR="00A367A6" w:rsidRPr="00EF3667" w:rsidRDefault="00A367A6" w:rsidP="00A367A6">
      <w:pPr>
        <w:pStyle w:val="afffff0"/>
      </w:pPr>
      <w:bookmarkStart w:id="264" w:name="_Ref13387610"/>
      <w:r>
        <w:t xml:space="preserve">Рисунок </w:t>
      </w:r>
      <w:fldSimple w:instr=" SEQ Рисунок \* ARABIC ">
        <w:r w:rsidR="00E42B2A">
          <w:rPr>
            <w:noProof/>
          </w:rPr>
          <w:t>84</w:t>
        </w:r>
      </w:fldSimple>
      <w:bookmarkEnd w:id="264"/>
      <w:r>
        <w:t xml:space="preserve"> – Пункт главного меню, который открыт в текущий момент</w:t>
      </w:r>
    </w:p>
    <w:p w14:paraId="43F2F502" w14:textId="77777777" w:rsidR="00A367A6" w:rsidRDefault="00A367A6" w:rsidP="00A367A6">
      <w:pPr>
        <w:pStyle w:val="aff9"/>
      </w:pPr>
      <w:r>
        <w:t>Общепринятые по</w:t>
      </w:r>
      <w:r w:rsidRPr="00B43D54">
        <w:t xml:space="preserve"> </w:t>
      </w:r>
      <w:r>
        <w:t>умолчанию в Системе регулярные выражения, изначально присвоенные элементам меню:</w:t>
      </w:r>
    </w:p>
    <w:p w14:paraId="5AAE3714" w14:textId="77777777" w:rsidR="00A367A6" w:rsidRPr="00DA60EB" w:rsidRDefault="00A367A6" w:rsidP="00A367A6">
      <w:pPr>
        <w:pStyle w:val="afffffd"/>
        <w:rPr>
          <w:lang w:val="en-US"/>
        </w:rPr>
      </w:pPr>
      <w:r w:rsidRPr="00DA60EB">
        <w:rPr>
          <w:lang w:val="en-US"/>
        </w:rPr>
        <w:t>^/(</w:t>
      </w:r>
      <w:proofErr w:type="spellStart"/>
      <w:r w:rsidRPr="00DA60EB">
        <w:rPr>
          <w:lang w:val="en-US"/>
        </w:rPr>
        <w:t>user|role|objects|logs|sysinfo|adapters</w:t>
      </w:r>
      <w:proofErr w:type="spellEnd"/>
      <w:r w:rsidRPr="00DA60EB">
        <w:rPr>
          <w:lang w:val="en-US"/>
        </w:rPr>
        <w:t>).</w:t>
      </w:r>
    </w:p>
    <w:p w14:paraId="6883D394" w14:textId="77777777" w:rsidR="00A367A6" w:rsidRDefault="00A367A6" w:rsidP="00A367A6">
      <w:pPr>
        <w:pStyle w:val="aff9"/>
      </w:pPr>
      <w:r>
        <w:t>Вертикальная черта между пунктами меню обозначает группировку объектов, при выборе которых данный элемент меню будет активен.</w:t>
      </w:r>
    </w:p>
    <w:p w14:paraId="2458C263" w14:textId="77777777" w:rsidR="00A367A6" w:rsidRDefault="00A367A6" w:rsidP="00A367A6">
      <w:pPr>
        <w:pStyle w:val="aff9"/>
      </w:pPr>
      <w:r>
        <w:t>Если в URL объекта содержится больше одного слова:</w:t>
      </w:r>
    </w:p>
    <w:p w14:paraId="7C261FD6" w14:textId="77777777" w:rsidR="00A367A6" w:rsidRDefault="00A367A6" w:rsidP="00A367A6">
      <w:pPr>
        <w:pStyle w:val="afffffd"/>
      </w:pPr>
      <w:r>
        <w:t>/</w:t>
      </w:r>
      <w:proofErr w:type="spellStart"/>
      <w:r>
        <w:t>finder</w:t>
      </w:r>
      <w:proofErr w:type="spellEnd"/>
      <w:r>
        <w:t>/</w:t>
      </w:r>
      <w:proofErr w:type="spellStart"/>
      <w:r>
        <w:t>registries</w:t>
      </w:r>
      <w:proofErr w:type="spellEnd"/>
      <w:r>
        <w:t>/,</w:t>
      </w:r>
    </w:p>
    <w:p w14:paraId="5DA046B5" w14:textId="77777777" w:rsidR="00A367A6" w:rsidRDefault="00A367A6" w:rsidP="00A367A6">
      <w:pPr>
        <w:pStyle w:val="aff9"/>
        <w:ind w:firstLine="0"/>
      </w:pPr>
      <w:r>
        <w:t>то при записи в окно регулярного выражения их нужно будет описать с обратным слешем (\ – символ экранирования).</w:t>
      </w:r>
    </w:p>
    <w:p w14:paraId="68C5723B" w14:textId="77777777" w:rsidR="00A367A6" w:rsidRDefault="00A367A6" w:rsidP="00A367A6">
      <w:pPr>
        <w:pStyle w:val="affff8"/>
      </w:pPr>
      <w:r>
        <w:t>Вид преображенных выражений:</w:t>
      </w:r>
    </w:p>
    <w:p w14:paraId="79BC3186" w14:textId="77777777" w:rsidR="00A367A6" w:rsidRDefault="00A367A6" w:rsidP="00A367A6">
      <w:pPr>
        <w:pStyle w:val="afffffd"/>
      </w:pPr>
      <w:r>
        <w:t>^(\/</w:t>
      </w:r>
      <w:proofErr w:type="spellStart"/>
      <w:r>
        <w:t>finder</w:t>
      </w:r>
      <w:proofErr w:type="spellEnd"/>
      <w:r>
        <w:t>\/</w:t>
      </w:r>
      <w:proofErr w:type="spellStart"/>
      <w:r>
        <w:t>registries</w:t>
      </w:r>
      <w:proofErr w:type="spellEnd"/>
      <w:r>
        <w:t>/)</w:t>
      </w:r>
    </w:p>
    <w:p w14:paraId="43C4D7B1" w14:textId="77777777" w:rsidR="00A367A6" w:rsidRDefault="00A367A6" w:rsidP="00A367A6">
      <w:pPr>
        <w:pStyle w:val="affff8"/>
      </w:pPr>
      <w:r>
        <w:lastRenderedPageBreak/>
        <w:t>Если требуется активировать пункт меню только для объекта с определенным ID, то следует записать выражение:</w:t>
      </w:r>
    </w:p>
    <w:p w14:paraId="71937E6F" w14:textId="77777777" w:rsidR="00A367A6" w:rsidRDefault="00A367A6" w:rsidP="00A367A6">
      <w:pPr>
        <w:pStyle w:val="afffffd"/>
      </w:pPr>
      <w:r>
        <w:t>(/ID)</w:t>
      </w:r>
    </w:p>
    <w:p w14:paraId="4266600F" w14:textId="77777777" w:rsidR="00A367A6" w:rsidRDefault="00A367A6" w:rsidP="00A367A6">
      <w:pPr>
        <w:pStyle w:val="aff9"/>
      </w:pPr>
      <w:r>
        <w:t>Для активирования специально созданного объекта меню, позволяющего просмотреть последние задания сбора по организациям для контролера сбора, нужно в шаблоне сбора выяснить URL, который ведет к его последним заданиям (в шаблоне сбора нажать кнопку «Последние задания шаблона») и скопировать его в пункт URL и «Активно». В пункте «Активно» нужно будет его привести к виду:</w:t>
      </w:r>
    </w:p>
    <w:p w14:paraId="6C80037A" w14:textId="77777777" w:rsidR="00A367A6" w:rsidRPr="00CD0DC6" w:rsidRDefault="00A367A6" w:rsidP="00A367A6">
      <w:pPr>
        <w:pStyle w:val="afffffd"/>
      </w:pPr>
      <w:r w:rsidRPr="00CD0DC6">
        <w:t>(\/</w:t>
      </w:r>
      <w:r w:rsidRPr="00DA60EB">
        <w:rPr>
          <w:lang w:val="en-US"/>
        </w:rPr>
        <w:t>collect</w:t>
      </w:r>
      <w:r w:rsidRPr="00CD0DC6">
        <w:t>\/</w:t>
      </w:r>
      <w:r w:rsidRPr="00DA60EB">
        <w:rPr>
          <w:lang w:val="en-US"/>
        </w:rPr>
        <w:t>template</w:t>
      </w:r>
      <w:r w:rsidRPr="00CD0DC6">
        <w:t>_</w:t>
      </w:r>
      <w:r w:rsidRPr="00DA60EB">
        <w:rPr>
          <w:lang w:val="en-US"/>
        </w:rPr>
        <w:t>tasks</w:t>
      </w:r>
      <w:r w:rsidRPr="00CD0DC6">
        <w:t>\/</w:t>
      </w:r>
      <w:r w:rsidRPr="00DA60EB">
        <w:rPr>
          <w:lang w:val="en-US"/>
        </w:rPr>
        <w:t>list</w:t>
      </w:r>
      <w:r w:rsidRPr="00CD0DC6">
        <w:t>\/-500\/</w:t>
      </w:r>
      <w:r w:rsidRPr="00DA60EB">
        <w:rPr>
          <w:lang w:val="en-US"/>
        </w:rPr>
        <w:t>N</w:t>
      </w:r>
      <w:r w:rsidRPr="00CD0DC6">
        <w:t>-</w:t>
      </w:r>
      <w:r>
        <w:t>задания</w:t>
      </w:r>
      <w:r w:rsidRPr="00CD0DC6">
        <w:t>/)</w:t>
      </w:r>
    </w:p>
    <w:p w14:paraId="06124BF8" w14:textId="77777777" w:rsidR="00A367A6" w:rsidRDefault="00A367A6" w:rsidP="00A367A6">
      <w:pPr>
        <w:pStyle w:val="aff9"/>
      </w:pPr>
      <w:r>
        <w:t>Если какой-либо элемент, содержащий в своем названии ключевые слова, должен отображаться только в одном пункте меню, а ключевые слова содержатся в нескольких URL (например, пользователю доступен раздел меню группы реестров и необходимо создать в меню еще один пункт, ссылающийся на другие группы реестров), то перед названием группы, которая должна отображаться отдельно, прописывается в основном пункте реестров установленный символ «?!». Он обозначает, что данную группу объектов пункт меню отображать не должен.</w:t>
      </w:r>
    </w:p>
    <w:p w14:paraId="06F92B42" w14:textId="77777777" w:rsidR="00A367A6" w:rsidRDefault="00A367A6" w:rsidP="00615062">
      <w:pPr>
        <w:pStyle w:val="43"/>
      </w:pPr>
      <w:bookmarkStart w:id="265" w:name="_Toc17306191"/>
      <w:r w:rsidRPr="00DA60EB">
        <w:t>Создание нового элемента</w:t>
      </w:r>
      <w:r>
        <w:t xml:space="preserve"> меню</w:t>
      </w:r>
      <w:bookmarkEnd w:id="265"/>
    </w:p>
    <w:p w14:paraId="1FFD455E" w14:textId="77777777" w:rsidR="00A367A6" w:rsidRDefault="00A367A6" w:rsidP="00A367A6">
      <w:pPr>
        <w:pStyle w:val="affff8"/>
      </w:pPr>
      <w:r w:rsidRPr="00DA60EB">
        <w:t>Создание нового элемента</w:t>
      </w:r>
      <w:r>
        <w:t xml:space="preserve"> рассмотрено ниже на конкретном примере. Например, </w:t>
      </w:r>
      <w:r w:rsidRPr="00B43D54">
        <w:t>пользователю нужно заполнять реестры, относящиеся к определенной группе реестров.</w:t>
      </w:r>
      <w:r>
        <w:t xml:space="preserve"> </w:t>
      </w:r>
      <w:r w:rsidRPr="00B43D54">
        <w:t>Для этого необходимо</w:t>
      </w:r>
      <w:r>
        <w:t>:</w:t>
      </w:r>
    </w:p>
    <w:p w14:paraId="525AD813" w14:textId="77777777" w:rsidR="00A367A6" w:rsidRDefault="00A367A6">
      <w:pPr>
        <w:pStyle w:val="14"/>
        <w:numPr>
          <w:ilvl w:val="0"/>
          <w:numId w:val="159"/>
        </w:numPr>
      </w:pPr>
      <w:r>
        <w:t>создать новый пункт меню в корневом элементе;</w:t>
      </w:r>
    </w:p>
    <w:p w14:paraId="02204233" w14:textId="77777777" w:rsidR="00A367A6" w:rsidRDefault="00A367A6">
      <w:pPr>
        <w:pStyle w:val="14"/>
        <w:numPr>
          <w:ilvl w:val="0"/>
          <w:numId w:val="44"/>
        </w:numPr>
      </w:pPr>
      <w:r>
        <w:t>указать название элемента, в поле URL записать номер группы реестров /</w:t>
      </w:r>
      <w:proofErr w:type="spellStart"/>
      <w:r>
        <w:t>registry</w:t>
      </w:r>
      <w:proofErr w:type="spellEnd"/>
      <w:r>
        <w:t>/</w:t>
      </w:r>
      <w:proofErr w:type="spellStart"/>
      <w:r>
        <w:t>groups</w:t>
      </w:r>
      <w:proofErr w:type="spellEnd"/>
      <w:r>
        <w:t>/#12345 (чтобы узнать номер группы, необходимо нажать на узел группы; номер будет отображаться в адресной строке браузера). Чтобы группа отображалась раскрытой, следует написать в виде: /</w:t>
      </w:r>
      <w:proofErr w:type="spellStart"/>
      <w:r>
        <w:t>registry</w:t>
      </w:r>
      <w:proofErr w:type="spellEnd"/>
      <w:r>
        <w:t>/</w:t>
      </w:r>
      <w:proofErr w:type="spellStart"/>
      <w:r>
        <w:t>groups</w:t>
      </w:r>
      <w:proofErr w:type="spellEnd"/>
      <w:r>
        <w:t>/12345/#12345;</w:t>
      </w:r>
    </w:p>
    <w:p w14:paraId="2A984438" w14:textId="77777777" w:rsidR="00A367A6" w:rsidRDefault="00A367A6">
      <w:pPr>
        <w:pStyle w:val="14"/>
        <w:numPr>
          <w:ilvl w:val="0"/>
          <w:numId w:val="44"/>
        </w:numPr>
      </w:pPr>
      <w:r>
        <w:lastRenderedPageBreak/>
        <w:t>задать регулярное выражение и выбрать роли, которым будет доступен новый пункт меню. Например, при заданных настройках «Роль» – «Сбор данных: участник», «Показывать» – «только выбранной роли», данный пункт меню не будет доступен никому, кроме участника сбора.</w:t>
      </w:r>
    </w:p>
    <w:p w14:paraId="2E7DD9D6" w14:textId="77777777" w:rsidR="00A367A6" w:rsidRDefault="00A367A6" w:rsidP="00615062">
      <w:pPr>
        <w:pStyle w:val="43"/>
      </w:pPr>
      <w:bookmarkStart w:id="266" w:name="_Toc17306192"/>
      <w:r w:rsidRPr="00DA60EB">
        <w:t>Особенности работы меню при отсутствии прав на доступ к элементу</w:t>
      </w:r>
      <w:bookmarkEnd w:id="266"/>
    </w:p>
    <w:p w14:paraId="2D1AA7C8" w14:textId="77777777" w:rsidR="00A367A6" w:rsidRDefault="00A367A6" w:rsidP="00A367A6">
      <w:pPr>
        <w:pStyle w:val="aff9"/>
      </w:pPr>
      <w:r>
        <w:t>При входе в Систему проверяется доступность личного кабинета по дереву меню (не учитывая корень дерева). Если страница «Личный кабинет» не доступна данному пользователю, то происходит переход на первый доступный в дереве меню узел (поиск ведется «в ширину», т. е. сначала проверяются все дочерние узлы корневого узла, потом все узлы второго уровня, потом все узлы третьего и т. д.).</w:t>
      </w:r>
    </w:p>
    <w:p w14:paraId="72A3709B" w14:textId="77777777" w:rsidR="00A367A6" w:rsidRDefault="00A367A6" w:rsidP="00615062">
      <w:pPr>
        <w:pStyle w:val="43"/>
      </w:pPr>
      <w:bookmarkStart w:id="267" w:name="_Toc17306193"/>
      <w:r>
        <w:t>Стандартный вариант главного меню системы</w:t>
      </w:r>
      <w:bookmarkEnd w:id="267"/>
    </w:p>
    <w:p w14:paraId="0323D90F" w14:textId="77777777" w:rsidR="00A367A6" w:rsidRPr="005A3572" w:rsidRDefault="00A367A6" w:rsidP="00A367A6">
      <w:pPr>
        <w:pStyle w:val="aff9"/>
      </w:pPr>
      <w:r>
        <w:t>При развертывании Системы создается стандартное главное меню. Поля «Выбранные роли», «Показывать» автоматически не заполняются, по умолчанию администратору системы доступны все пункты меню. Администратор настраивает доступ к разделам меню в соответствии с функциональными задачами пользователей Системы.</w:t>
      </w:r>
    </w:p>
    <w:p w14:paraId="114AB38C" w14:textId="77777777" w:rsidR="00A367A6" w:rsidRPr="00CD2330" w:rsidRDefault="00A367A6" w:rsidP="003051CE">
      <w:pPr>
        <w:pStyle w:val="37"/>
      </w:pPr>
      <w:bookmarkStart w:id="268" w:name="_Toc17306194"/>
      <w:bookmarkStart w:id="269" w:name="_Toc107926549"/>
      <w:bookmarkStart w:id="270" w:name="_Toc123055541"/>
      <w:r w:rsidRPr="00CD2330">
        <w:t>Работа с метаданными, данными, базой данных</w:t>
      </w:r>
      <w:bookmarkEnd w:id="268"/>
      <w:bookmarkEnd w:id="269"/>
      <w:bookmarkEnd w:id="270"/>
    </w:p>
    <w:p w14:paraId="79D6C3F2" w14:textId="77777777" w:rsidR="00A367A6" w:rsidRDefault="00A367A6" w:rsidP="00615062">
      <w:pPr>
        <w:pStyle w:val="43"/>
      </w:pPr>
      <w:bookmarkStart w:id="271" w:name="_Toc17306195"/>
      <w:r w:rsidRPr="00521952">
        <w:t>Идентификационные номера объектов</w:t>
      </w:r>
      <w:r>
        <w:t>. Определение и использование</w:t>
      </w:r>
      <w:bookmarkEnd w:id="271"/>
    </w:p>
    <w:p w14:paraId="3F2813B3" w14:textId="4E5CCE90" w:rsidR="00A367A6" w:rsidRDefault="00A367A6" w:rsidP="00A367A6">
      <w:pPr>
        <w:pStyle w:val="aff9"/>
      </w:pPr>
      <w:r>
        <w:t>Каждому информационному объекту Система присваивает уникальный идентификационный номер (</w:t>
      </w:r>
      <w:proofErr w:type="spellStart"/>
      <w:r>
        <w:t>id</w:t>
      </w:r>
      <w:proofErr w:type="spellEnd"/>
      <w:r>
        <w:t xml:space="preserve"> объекта).</w:t>
      </w:r>
      <w:r w:rsidRPr="002000C3">
        <w:t xml:space="preserve"> </w:t>
      </w:r>
      <w:r>
        <w:t>Идентификационные номера объектов используются</w:t>
      </w:r>
      <w:r w:rsidRPr="002000C3">
        <w:t xml:space="preserve"> </w:t>
      </w:r>
      <w:r>
        <w:t>для задания формулами фильтров в заголовках строк или столбцов отчета.</w:t>
      </w:r>
    </w:p>
    <w:p w14:paraId="7F888C5F" w14:textId="77777777" w:rsidR="00A367A6" w:rsidRDefault="00A367A6" w:rsidP="00A367A6">
      <w:pPr>
        <w:pStyle w:val="aff9"/>
      </w:pPr>
      <w:r>
        <w:lastRenderedPageBreak/>
        <w:t xml:space="preserve">Системные объекты имеют идентификаторы со знаком «минус». Например, системный показатель «Период» имеет </w:t>
      </w:r>
      <w:proofErr w:type="spellStart"/>
      <w:r>
        <w:t>id</w:t>
      </w:r>
      <w:proofErr w:type="spellEnd"/>
      <w:r>
        <w:t xml:space="preserve"> = -64, системный справочник «Варианты доступа» имеет </w:t>
      </w:r>
      <w:proofErr w:type="spellStart"/>
      <w:r>
        <w:t>id</w:t>
      </w:r>
      <w:proofErr w:type="spellEnd"/>
      <w:r>
        <w:t xml:space="preserve"> = -905.</w:t>
      </w:r>
    </w:p>
    <w:p w14:paraId="347E0A41" w14:textId="326845A1" w:rsidR="00A367A6" w:rsidRDefault="00A367A6" w:rsidP="00A367A6">
      <w:pPr>
        <w:pStyle w:val="aff9"/>
      </w:pPr>
      <w:r>
        <w:t>Сведения о системных справочниках приведены в п. </w:t>
      </w:r>
      <w:r>
        <w:fldChar w:fldCharType="begin"/>
      </w:r>
      <w:r>
        <w:instrText xml:space="preserve"> REF _Ref17292359 \r \h </w:instrText>
      </w:r>
      <w:r>
        <w:fldChar w:fldCharType="separate"/>
      </w:r>
      <w:r w:rsidR="00E42B2A">
        <w:t>4.1.1.3</w:t>
      </w:r>
      <w:r>
        <w:fldChar w:fldCharType="end"/>
      </w:r>
      <w:r>
        <w:t>.</w:t>
      </w:r>
    </w:p>
    <w:p w14:paraId="058DFA68" w14:textId="77777777" w:rsidR="00A367A6" w:rsidRDefault="00A367A6" w:rsidP="00A367A6">
      <w:pPr>
        <w:pStyle w:val="aff9"/>
      </w:pPr>
      <w:r>
        <w:t>Определить идентификационный номер объекта в Системе можно следующими способами:</w:t>
      </w:r>
    </w:p>
    <w:p w14:paraId="32CC0BD3" w14:textId="155D78A4" w:rsidR="00A367A6" w:rsidRDefault="00A367A6" w:rsidP="00A367A6">
      <w:pPr>
        <w:pStyle w:val="16"/>
        <w:ind w:left="1134" w:hanging="425"/>
      </w:pPr>
      <w:r>
        <w:t>перейти на страницу просмотра объекта и скопировать последние цифры из URL;</w:t>
      </w:r>
    </w:p>
    <w:p w14:paraId="58EE5F4A" w14:textId="5B4CEFFE" w:rsidR="00A367A6" w:rsidRDefault="00A367A6" w:rsidP="00A367A6">
      <w:pPr>
        <w:pStyle w:val="16"/>
        <w:ind w:left="1134" w:hanging="425"/>
      </w:pPr>
      <w:r w:rsidRPr="00580B78">
        <w:t>если системным администратором вклю</w:t>
      </w:r>
      <w:r>
        <w:t>чена соответствующая настройка,</w:t>
      </w:r>
      <w:r w:rsidRPr="00580B78">
        <w:t xml:space="preserve"> то в отчете/форме можно нажать правой кнопкой мыши на значение и в </w:t>
      </w:r>
      <w:r>
        <w:rPr>
          <w:snapToGrid w:val="0"/>
        </w:rPr>
        <w:t>раскрывающемся</w:t>
      </w:r>
      <w:r w:rsidRPr="00295E59">
        <w:rPr>
          <w:snapToGrid w:val="0"/>
        </w:rPr>
        <w:t xml:space="preserve"> </w:t>
      </w:r>
      <w:r w:rsidRPr="00580B78">
        <w:t>списке выбрать «Номер объекта»</w:t>
      </w:r>
      <w:r>
        <w:t xml:space="preserve"> (рисунок </w:t>
      </w:r>
      <w:r>
        <w:fldChar w:fldCharType="begin"/>
      </w:r>
      <w:r>
        <w:instrText xml:space="preserve"> REF  _Ref17293014 \h \# 0 </w:instrText>
      </w:r>
      <w:r>
        <w:fldChar w:fldCharType="separate"/>
      </w:r>
      <w:r w:rsidR="00E42B2A">
        <w:t>85</w:t>
      </w:r>
      <w:r>
        <w:fldChar w:fldCharType="end"/>
      </w:r>
      <w:r>
        <w:t>)</w:t>
      </w:r>
      <w:r w:rsidRPr="00580B78">
        <w:t>.</w:t>
      </w:r>
    </w:p>
    <w:p w14:paraId="4BCA7838" w14:textId="77777777" w:rsidR="00A367A6" w:rsidRDefault="00A367A6" w:rsidP="00A367A6">
      <w:pPr>
        <w:pStyle w:val="aff9"/>
      </w:pPr>
      <w:r>
        <w:t>Допустим, требуется узнать идентификатор справочника «Группы отчетов». Для этого необходимо в главном меню выбрать пункт «Справочники» и выбрать нужный справочник. В строке URL на странице просмотра справочника net-dev.chtd.ru/</w:t>
      </w:r>
      <w:proofErr w:type="spellStart"/>
      <w:r>
        <w:t>relation</w:t>
      </w:r>
      <w:proofErr w:type="spellEnd"/>
      <w:r>
        <w:t xml:space="preserve">/-206/, последние цифры (-206) и есть идентификатор справочника, то есть в данном примере </w:t>
      </w:r>
      <w:proofErr w:type="spellStart"/>
      <w:r>
        <w:t>id</w:t>
      </w:r>
      <w:proofErr w:type="spellEnd"/>
      <w:r>
        <w:t>= -206.</w:t>
      </w:r>
    </w:p>
    <w:p w14:paraId="3172CA1F" w14:textId="77777777" w:rsidR="00A367A6" w:rsidRDefault="00A367A6" w:rsidP="00A367A6">
      <w:pPr>
        <w:pStyle w:val="affffe"/>
      </w:pPr>
      <w:r>
        <w:rPr>
          <w:noProof/>
        </w:rPr>
        <w:drawing>
          <wp:inline distT="0" distB="0" distL="0" distR="0" wp14:anchorId="7F3106E9" wp14:editId="16E313AE">
            <wp:extent cx="4454525" cy="26104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54525" cy="2610485"/>
                    </a:xfrm>
                    <a:prstGeom prst="rect">
                      <a:avLst/>
                    </a:prstGeom>
                    <a:noFill/>
                    <a:ln>
                      <a:noFill/>
                    </a:ln>
                  </pic:spPr>
                </pic:pic>
              </a:graphicData>
            </a:graphic>
          </wp:inline>
        </w:drawing>
      </w:r>
    </w:p>
    <w:p w14:paraId="1BC0CF92" w14:textId="3E56A480" w:rsidR="00A367A6" w:rsidRDefault="00A367A6" w:rsidP="00A367A6">
      <w:pPr>
        <w:pStyle w:val="afffff0"/>
      </w:pPr>
      <w:bookmarkStart w:id="272" w:name="_Ref17293014"/>
      <w:r>
        <w:t xml:space="preserve">Рисунок </w:t>
      </w:r>
      <w:fldSimple w:instr=" SEQ Рисунок \* ARABIC ">
        <w:r w:rsidR="00E42B2A">
          <w:rPr>
            <w:noProof/>
          </w:rPr>
          <w:t>85</w:t>
        </w:r>
      </w:fldSimple>
      <w:bookmarkEnd w:id="272"/>
      <w:r>
        <w:t xml:space="preserve"> – Идентификатор объекта</w:t>
      </w:r>
    </w:p>
    <w:p w14:paraId="4EE7D261" w14:textId="77777777" w:rsidR="00A367A6" w:rsidRDefault="00A367A6" w:rsidP="00615062">
      <w:pPr>
        <w:pStyle w:val="43"/>
      </w:pPr>
      <w:bookmarkStart w:id="273" w:name="_Toc17306196"/>
      <w:r w:rsidRPr="002000C3">
        <w:lastRenderedPageBreak/>
        <w:t>Граф метаданных</w:t>
      </w:r>
      <w:bookmarkEnd w:id="273"/>
    </w:p>
    <w:p w14:paraId="2E7EB1E0" w14:textId="77777777" w:rsidR="00A367A6" w:rsidRPr="004C5D26" w:rsidRDefault="00A367A6" w:rsidP="00A367A6">
      <w:pPr>
        <w:pStyle w:val="aff9"/>
      </w:pPr>
      <w:r w:rsidRPr="004C5D26">
        <w:t xml:space="preserve">Граф метаданных – это визуализация объекта и его исходящих связей. Данная визуализация помогает увидеть и понять структуру связей между объектами Системы. Для того чтобы просмотреть граф метаданных определенного объекта, необходимо перейти по ссылке следующего вида: </w:t>
      </w:r>
      <w:r w:rsidRPr="004C5D26">
        <w:br/>
        <w:t>&lt;</w:t>
      </w:r>
      <w:proofErr w:type="spellStart"/>
      <w:r w:rsidRPr="004C5D26">
        <w:t>url</w:t>
      </w:r>
      <w:proofErr w:type="spellEnd"/>
      <w:r w:rsidRPr="004C5D26">
        <w:t xml:space="preserve"> системы&gt;/</w:t>
      </w:r>
      <w:proofErr w:type="spellStart"/>
      <w:r w:rsidRPr="004C5D26">
        <w:t>objgraph</w:t>
      </w:r>
      <w:proofErr w:type="spellEnd"/>
      <w:proofErr w:type="gramStart"/>
      <w:r w:rsidRPr="004C5D26">
        <w:t>/&lt;</w:t>
      </w:r>
      <w:proofErr w:type="spellStart"/>
      <w:proofErr w:type="gramEnd"/>
      <w:r w:rsidRPr="004C5D26">
        <w:t>id</w:t>
      </w:r>
      <w:proofErr w:type="spellEnd"/>
      <w:r w:rsidRPr="004C5D26">
        <w:t xml:space="preserve"> объекта&gt;/, где &lt;</w:t>
      </w:r>
      <w:proofErr w:type="spellStart"/>
      <w:r w:rsidRPr="004C5D26">
        <w:t>url</w:t>
      </w:r>
      <w:proofErr w:type="spellEnd"/>
      <w:r w:rsidRPr="004C5D26">
        <w:t xml:space="preserve"> системы&gt; – адрес главной страницы Системы, &lt;</w:t>
      </w:r>
      <w:proofErr w:type="spellStart"/>
      <w:r w:rsidRPr="004C5D26">
        <w:t>id</w:t>
      </w:r>
      <w:proofErr w:type="spellEnd"/>
      <w:r w:rsidRPr="004C5D26">
        <w:t xml:space="preserve"> объекта&gt; – идентификационный номер объекта.</w:t>
      </w:r>
    </w:p>
    <w:p w14:paraId="4D7AA1A9" w14:textId="77777777" w:rsidR="00A367A6" w:rsidRDefault="00A367A6" w:rsidP="00615062">
      <w:pPr>
        <w:pStyle w:val="43"/>
        <w:rPr>
          <w:lang w:val="en-US"/>
        </w:rPr>
      </w:pPr>
      <w:bookmarkStart w:id="274" w:name="_Toc17306197"/>
      <w:r>
        <w:t>С</w:t>
      </w:r>
      <w:r w:rsidRPr="002000C3">
        <w:t>истемный отчет «Блоки данных»</w:t>
      </w:r>
      <w:bookmarkEnd w:id="274"/>
    </w:p>
    <w:p w14:paraId="7498AE94" w14:textId="15E06BD9" w:rsidR="00A367A6" w:rsidRPr="004C5D26" w:rsidRDefault="00A367A6" w:rsidP="00A367A6">
      <w:pPr>
        <w:pStyle w:val="aff9"/>
      </w:pPr>
      <w:r w:rsidRPr="004C5D26">
        <w:t>Администратору системы доступен системный отчет «Блоки данных» о текущем состоянии данных Системы. Для просмотра отчета необходимо в главном меню выбрать пункт «Администрирование» (рисунок </w:t>
      </w:r>
      <w:r w:rsidRPr="004C5D26">
        <w:fldChar w:fldCharType="begin"/>
      </w:r>
      <w:r w:rsidRPr="004C5D26">
        <w:instrText xml:space="preserve"> REF  _Ref13056568 \h \# 0  \* MERGEFORMAT </w:instrText>
      </w:r>
      <w:r w:rsidRPr="004C5D26">
        <w:fldChar w:fldCharType="separate"/>
      </w:r>
      <w:r w:rsidR="00E42B2A">
        <w:rPr>
          <w:b/>
          <w:bCs/>
        </w:rPr>
        <w:t>Ошибка! Источник ссылки не найден.</w:t>
      </w:r>
      <w:r w:rsidRPr="004C5D26">
        <w:fldChar w:fldCharType="end"/>
      </w:r>
      <w:r w:rsidRPr="004C5D26">
        <w:t>), затем на открывшейся странице выбрать вкладку «Блоки данных» либо перейти по адресу &lt;</w:t>
      </w:r>
      <w:proofErr w:type="spellStart"/>
      <w:r w:rsidRPr="004C5D26">
        <w:rPr>
          <w:lang w:val="en-US"/>
        </w:rPr>
        <w:t>url</w:t>
      </w:r>
      <w:proofErr w:type="spellEnd"/>
      <w:r w:rsidRPr="004C5D26">
        <w:t xml:space="preserve"> системы&gt;/</w:t>
      </w:r>
      <w:proofErr w:type="spellStart"/>
      <w:r w:rsidRPr="004C5D26">
        <w:rPr>
          <w:lang w:val="en-US"/>
        </w:rPr>
        <w:t>datablocks</w:t>
      </w:r>
      <w:proofErr w:type="spellEnd"/>
      <w:r w:rsidRPr="004C5D26">
        <w:t>/, где &lt;</w:t>
      </w:r>
      <w:proofErr w:type="spellStart"/>
      <w:r w:rsidRPr="004C5D26">
        <w:rPr>
          <w:lang w:val="en-US"/>
        </w:rPr>
        <w:t>url</w:t>
      </w:r>
      <w:proofErr w:type="spellEnd"/>
      <w:r w:rsidRPr="004C5D26">
        <w:t xml:space="preserve"> системы&gt; – адрес главной страницы Системы.</w:t>
      </w:r>
    </w:p>
    <w:p w14:paraId="206E49F8" w14:textId="55C829D2" w:rsidR="00A367A6" w:rsidRPr="002000C3" w:rsidRDefault="00A367A6" w:rsidP="00A367A6">
      <w:pPr>
        <w:pStyle w:val="affff8"/>
      </w:pPr>
      <w:r w:rsidRPr="004C5D26">
        <w:t>В отчет выводятся все информационные объекты, существующие в</w:t>
      </w:r>
      <w:r>
        <w:t xml:space="preserve"> Системе в данный момент (рисунок </w:t>
      </w:r>
      <w:r>
        <w:fldChar w:fldCharType="begin"/>
      </w:r>
      <w:r>
        <w:instrText xml:space="preserve"> REF  _Ref17293603 \h \# 0 </w:instrText>
      </w:r>
      <w:r>
        <w:fldChar w:fldCharType="separate"/>
      </w:r>
      <w:r w:rsidR="00E42B2A">
        <w:t>86</w:t>
      </w:r>
      <w:r>
        <w:fldChar w:fldCharType="end"/>
      </w:r>
      <w:r>
        <w:t>), с учетом следующего:</w:t>
      </w:r>
    </w:p>
    <w:p w14:paraId="42187FA4" w14:textId="77777777" w:rsidR="00A367A6" w:rsidRDefault="00A367A6" w:rsidP="00A367A6">
      <w:pPr>
        <w:pStyle w:val="16"/>
        <w:ind w:left="1134" w:hanging="425"/>
      </w:pPr>
      <w:r>
        <w:t>объекты одинаковой структуры (содержащие одинаковые показатели, одинаковые признаки и принадлежащие одному справочнику) группируются в один блок данных;</w:t>
      </w:r>
    </w:p>
    <w:p w14:paraId="40E59A88" w14:textId="77777777" w:rsidR="00A367A6" w:rsidRDefault="00A367A6" w:rsidP="00A367A6">
      <w:pPr>
        <w:pStyle w:val="16"/>
        <w:ind w:left="1134" w:hanging="425"/>
      </w:pPr>
      <w:r>
        <w:t>для каждого блока данных в столбце «Всего объектов» указывается количество объектов, содержащихся в этом блоке;</w:t>
      </w:r>
    </w:p>
    <w:p w14:paraId="43663916" w14:textId="77777777" w:rsidR="00A367A6" w:rsidRDefault="00A367A6" w:rsidP="00A367A6">
      <w:pPr>
        <w:pStyle w:val="16"/>
        <w:ind w:left="1134" w:hanging="425"/>
      </w:pPr>
      <w:r>
        <w:t>в столбце «Последний созданный объект» указывается идентификационный номер объекта, который создан последним из объектов этого блока;</w:t>
      </w:r>
    </w:p>
    <w:p w14:paraId="43A8C720" w14:textId="77777777" w:rsidR="00A367A6" w:rsidRDefault="00A367A6" w:rsidP="00A367A6">
      <w:pPr>
        <w:pStyle w:val="16"/>
        <w:ind w:left="1134" w:hanging="425"/>
      </w:pPr>
      <w:r>
        <w:t>зеленая «галочка» в столбце «Системный» означает, что все показатели и признаки объектов этого блока являются системными;</w:t>
      </w:r>
    </w:p>
    <w:p w14:paraId="3CEBF110" w14:textId="77777777" w:rsidR="00A367A6" w:rsidRDefault="00A367A6" w:rsidP="00A367A6">
      <w:pPr>
        <w:pStyle w:val="16"/>
        <w:ind w:left="1134" w:hanging="425"/>
      </w:pPr>
      <w:r>
        <w:t xml:space="preserve">зеленая «галочка» в столбце «Аналитические признаки актуальны» означает, что в паспортах у всех показателей данного блока </w:t>
      </w:r>
      <w:r>
        <w:lastRenderedPageBreak/>
        <w:t>действительно заданы аналитические признаки, которые имеются у объектов этого блока;</w:t>
      </w:r>
    </w:p>
    <w:p w14:paraId="428BD5DE" w14:textId="77777777" w:rsidR="00A367A6" w:rsidRDefault="00A367A6" w:rsidP="00A367A6">
      <w:pPr>
        <w:pStyle w:val="16"/>
        <w:ind w:left="1134" w:hanging="425"/>
      </w:pPr>
      <w:r>
        <w:t>красный «крестик» в столбце «Аналитические признаки актуальны» означает, что хотя бы у одного объекта, относящегося к данному блоку, имеются аналитические признаки, не указанные в паспорте хотя бы одного показателя этого блока. В таком случае при наведении курсора на название этого показателя данного блока (в столбце «Показатели») во всплывающей подсказке указываются названия отсутствующих аналитических признаков.</w:t>
      </w:r>
    </w:p>
    <w:p w14:paraId="09988470" w14:textId="77777777" w:rsidR="00A367A6" w:rsidRDefault="00A367A6" w:rsidP="00A367A6">
      <w:pPr>
        <w:pStyle w:val="affffe"/>
      </w:pPr>
      <w:r>
        <w:rPr>
          <w:noProof/>
        </w:rPr>
        <w:drawing>
          <wp:inline distT="0" distB="0" distL="0" distR="0" wp14:anchorId="2076B794" wp14:editId="056D798B">
            <wp:extent cx="6150610" cy="2586990"/>
            <wp:effectExtent l="0" t="0" r="254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3B1D678C" w14:textId="1B10C47F" w:rsidR="00A367A6" w:rsidRPr="002000C3" w:rsidRDefault="00A367A6" w:rsidP="00A367A6">
      <w:pPr>
        <w:pStyle w:val="afffff0"/>
      </w:pPr>
      <w:bookmarkStart w:id="275" w:name="_Ref17293603"/>
      <w:r>
        <w:t xml:space="preserve">Рисунок </w:t>
      </w:r>
      <w:fldSimple w:instr=" SEQ Рисунок \* ARABIC ">
        <w:r w:rsidR="00E42B2A">
          <w:rPr>
            <w:noProof/>
          </w:rPr>
          <w:t>86</w:t>
        </w:r>
      </w:fldSimple>
      <w:bookmarkEnd w:id="275"/>
      <w:r>
        <w:t xml:space="preserve"> – Отчет «Блоки данных»</w:t>
      </w:r>
    </w:p>
    <w:p w14:paraId="721A3BCD" w14:textId="77777777" w:rsidR="00A367A6" w:rsidRDefault="00A367A6" w:rsidP="00615062">
      <w:pPr>
        <w:pStyle w:val="43"/>
      </w:pPr>
      <w:bookmarkStart w:id="276" w:name="_Toc17306198"/>
      <w:r>
        <w:t>Интерфейс исследования модели данных</w:t>
      </w:r>
      <w:bookmarkEnd w:id="276"/>
    </w:p>
    <w:p w14:paraId="73750E6C" w14:textId="15FA7F92" w:rsidR="00A367A6" w:rsidRPr="005A3572" w:rsidRDefault="00A367A6" w:rsidP="00A367A6">
      <w:pPr>
        <w:pStyle w:val="aff9"/>
      </w:pPr>
      <w:r>
        <w:t>Администратору системы доступен</w:t>
      </w:r>
      <w:r w:rsidRPr="00165693">
        <w:t xml:space="preserve"> интерфейс исследования модели данных, который визуализирует взаимодействие показателей, отчетов, реестров, форм, </w:t>
      </w:r>
      <w:proofErr w:type="spellStart"/>
      <w:r w:rsidRPr="00165693">
        <w:t>дашбордов</w:t>
      </w:r>
      <w:proofErr w:type="spellEnd"/>
      <w:r w:rsidRPr="00165693">
        <w:t xml:space="preserve"> (формирование специальных системных отчетов по взаимосвязям основных сущностей</w:t>
      </w:r>
      <w:r>
        <w:t xml:space="preserve"> Систем</w:t>
      </w:r>
      <w:r w:rsidRPr="00165693">
        <w:t xml:space="preserve">ы – показателей, отчетов, реестров, форм, </w:t>
      </w:r>
      <w:proofErr w:type="spellStart"/>
      <w:r w:rsidRPr="00165693">
        <w:t>дашбордов</w:t>
      </w:r>
      <w:proofErr w:type="spellEnd"/>
      <w:r w:rsidRPr="00165693">
        <w:t xml:space="preserve"> с точки зрения использования их метаданных). Для просмотра отчет</w:t>
      </w:r>
      <w:r>
        <w:t xml:space="preserve">ов необходимо в главном меню выбрать пункт </w:t>
      </w:r>
      <w:r w:rsidRPr="005C766D">
        <w:t>«Администрирование»</w:t>
      </w:r>
      <w:r>
        <w:t xml:space="preserve"> (рисунок </w:t>
      </w:r>
      <w:r>
        <w:fldChar w:fldCharType="begin"/>
      </w:r>
      <w:r>
        <w:instrText xml:space="preserve"> REF  _Ref13056568 \h \# 0 </w:instrText>
      </w:r>
      <w:r>
        <w:fldChar w:fldCharType="separate"/>
      </w:r>
      <w:r w:rsidR="00E42B2A">
        <w:rPr>
          <w:b/>
          <w:bCs/>
        </w:rPr>
        <w:t>Ошибка! Источник ссылки не найден.</w:t>
      </w:r>
      <w:r>
        <w:fldChar w:fldCharType="end"/>
      </w:r>
      <w:r>
        <w:t>), затем на открывшейся странице выбрать вкладку «О</w:t>
      </w:r>
      <w:r w:rsidRPr="00165693">
        <w:t>тчеты по модели данных</w:t>
      </w:r>
      <w:r w:rsidRPr="005C766D">
        <w:t>»</w:t>
      </w:r>
      <w:r w:rsidRPr="00165693">
        <w:t>.</w:t>
      </w:r>
    </w:p>
    <w:p w14:paraId="6CB73540" w14:textId="534A94C6" w:rsidR="00A367A6" w:rsidRPr="005A3572" w:rsidRDefault="00A367A6" w:rsidP="00A367A6">
      <w:pPr>
        <w:pStyle w:val="aff9"/>
      </w:pPr>
      <w:r>
        <w:t>На вкладке д</w:t>
      </w:r>
      <w:r w:rsidRPr="00165693">
        <w:t xml:space="preserve">оступны </w:t>
      </w:r>
      <w:r>
        <w:t>отчеты: «</w:t>
      </w:r>
      <w:r w:rsidRPr="00165693">
        <w:t>Показатели</w:t>
      </w:r>
      <w:r>
        <w:t>»</w:t>
      </w:r>
      <w:r w:rsidRPr="00165693">
        <w:t xml:space="preserve">, </w:t>
      </w:r>
      <w:r>
        <w:t>«</w:t>
      </w:r>
      <w:proofErr w:type="spellStart"/>
      <w:r w:rsidRPr="00165693">
        <w:t>Дашборды</w:t>
      </w:r>
      <w:proofErr w:type="spellEnd"/>
      <w:r>
        <w:t>»</w:t>
      </w:r>
      <w:r w:rsidRPr="00165693">
        <w:t xml:space="preserve">, </w:t>
      </w:r>
      <w:r>
        <w:t>«</w:t>
      </w:r>
      <w:r w:rsidRPr="00165693">
        <w:t>Отчеты</w:t>
      </w:r>
      <w:r>
        <w:t>»</w:t>
      </w:r>
      <w:r w:rsidRPr="00165693">
        <w:t xml:space="preserve">, </w:t>
      </w:r>
      <w:r>
        <w:t>«Р</w:t>
      </w:r>
      <w:r w:rsidRPr="00165693">
        <w:t>еестры</w:t>
      </w:r>
      <w:r>
        <w:t>»</w:t>
      </w:r>
      <w:r w:rsidRPr="00165693">
        <w:t xml:space="preserve">, </w:t>
      </w:r>
      <w:r>
        <w:t>«Ф</w:t>
      </w:r>
      <w:r w:rsidRPr="00165693">
        <w:t>ормы</w:t>
      </w:r>
      <w:r>
        <w:t>»</w:t>
      </w:r>
      <w:r w:rsidRPr="00165693">
        <w:t>.</w:t>
      </w:r>
      <w:r>
        <w:t xml:space="preserve"> Пример страницы отчета</w:t>
      </w:r>
      <w:r w:rsidRPr="005A3572">
        <w:t xml:space="preserve"> </w:t>
      </w:r>
      <w:r>
        <w:t xml:space="preserve">«Показатели» приведен на </w:t>
      </w:r>
      <w:r>
        <w:lastRenderedPageBreak/>
        <w:t>рисунке</w:t>
      </w:r>
      <w:r>
        <w:rPr>
          <w:lang w:val="en-US"/>
        </w:rPr>
        <w:t> </w:t>
      </w:r>
      <w:r>
        <w:fldChar w:fldCharType="begin"/>
      </w:r>
      <w:r>
        <w:instrText xml:space="preserve"> REF  _Ref17291950 \h \# 0 </w:instrText>
      </w:r>
      <w:r>
        <w:fldChar w:fldCharType="separate"/>
      </w:r>
      <w:r w:rsidR="00E42B2A">
        <w:t>87</w:t>
      </w:r>
      <w:r>
        <w:fldChar w:fldCharType="end"/>
      </w:r>
      <w:r w:rsidRPr="005A3572">
        <w:t xml:space="preserve">. </w:t>
      </w:r>
      <w:r>
        <w:t>Для перехода между сущностями (т. е. выбора отчета) следует</w:t>
      </w:r>
      <w:r w:rsidRPr="00165693">
        <w:t xml:space="preserve"> нажать </w:t>
      </w:r>
      <w:r>
        <w:t>пиктограмму «папка» (</w:t>
      </w:r>
      <w:r>
        <w:rPr>
          <w:noProof/>
        </w:rPr>
        <w:drawing>
          <wp:inline distT="0" distB="0" distL="0" distR="0" wp14:anchorId="53DC75A1" wp14:editId="4B997ACD">
            <wp:extent cx="320675" cy="23431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675" cy="234315"/>
                    </a:xfrm>
                    <a:prstGeom prst="rect">
                      <a:avLst/>
                    </a:prstGeom>
                    <a:noFill/>
                    <a:ln>
                      <a:noFill/>
                    </a:ln>
                  </pic:spPr>
                </pic:pic>
              </a:graphicData>
            </a:graphic>
          </wp:inline>
        </w:drawing>
      </w:r>
      <w:r>
        <w:t xml:space="preserve">) </w:t>
      </w:r>
      <w:r w:rsidRPr="00165693">
        <w:t>слева от названия</w:t>
      </w:r>
      <w:r>
        <w:t xml:space="preserve"> отчета.</w:t>
      </w:r>
    </w:p>
    <w:p w14:paraId="4B82C75E" w14:textId="77777777" w:rsidR="00A367A6" w:rsidRDefault="00A367A6" w:rsidP="00A367A6">
      <w:pPr>
        <w:pStyle w:val="affffe"/>
      </w:pPr>
      <w:r>
        <w:rPr>
          <w:noProof/>
        </w:rPr>
        <w:drawing>
          <wp:inline distT="0" distB="0" distL="0" distR="0" wp14:anchorId="5A08F817" wp14:editId="25228098">
            <wp:extent cx="6150610" cy="2586990"/>
            <wp:effectExtent l="0" t="0" r="254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7327495F" w14:textId="5672C4A9" w:rsidR="00A367A6" w:rsidRPr="005A3572" w:rsidRDefault="00A367A6" w:rsidP="00A367A6">
      <w:pPr>
        <w:pStyle w:val="afffff0"/>
      </w:pPr>
      <w:bookmarkStart w:id="277" w:name="_Ref17291950"/>
      <w:r>
        <w:t xml:space="preserve">Рисунок </w:t>
      </w:r>
      <w:fldSimple w:instr=" SEQ Рисунок \* ARABIC ">
        <w:r w:rsidR="00E42B2A">
          <w:rPr>
            <w:noProof/>
          </w:rPr>
          <w:t>87</w:t>
        </w:r>
      </w:fldSimple>
      <w:bookmarkEnd w:id="277"/>
      <w:r>
        <w:t xml:space="preserve"> – Отчет «Показатели» и пиктограмма выбора сущностей, </w:t>
      </w:r>
      <w:r>
        <w:br/>
        <w:t>по которым формируется отчет</w:t>
      </w:r>
    </w:p>
    <w:p w14:paraId="4536B4C0" w14:textId="297BE209" w:rsidR="00A367A6" w:rsidRPr="005A3572" w:rsidRDefault="00A367A6" w:rsidP="00A367A6">
      <w:pPr>
        <w:pStyle w:val="aff9"/>
        <w:rPr>
          <w:lang w:val="en-US"/>
        </w:rPr>
      </w:pPr>
      <w:r>
        <w:t>Также в Системе доступен о</w:t>
      </w:r>
      <w:r w:rsidRPr="00165693">
        <w:t>тчет-матрица для модели да</w:t>
      </w:r>
      <w:r>
        <w:t>нных, который демонстрирует п</w:t>
      </w:r>
      <w:r w:rsidRPr="00165693">
        <w:t>еречень показателей и их аналитических разрезов показателей деятельности организаций РКО</w:t>
      </w:r>
      <w:r>
        <w:t>. Для просмотра отчета следует перейти на вкладку «О</w:t>
      </w:r>
      <w:r w:rsidRPr="00165693">
        <w:t>тчет-матрица для модели да</w:t>
      </w:r>
      <w:r>
        <w:t>нных</w:t>
      </w:r>
      <w:r w:rsidRPr="005C766D">
        <w:t>»</w:t>
      </w:r>
      <w:r>
        <w:t xml:space="preserve">. Пример отчета приведен на рисунке </w:t>
      </w:r>
      <w:r>
        <w:fldChar w:fldCharType="begin"/>
      </w:r>
      <w:r>
        <w:instrText xml:space="preserve"> REF  _Ref17292190 \h \# 0 </w:instrText>
      </w:r>
      <w:r>
        <w:fldChar w:fldCharType="separate"/>
      </w:r>
      <w:r w:rsidR="00E42B2A">
        <w:t>88</w:t>
      </w:r>
      <w:r>
        <w:fldChar w:fldCharType="end"/>
      </w:r>
      <w:r>
        <w:rPr>
          <w:lang w:val="en-US"/>
        </w:rPr>
        <w:t>.</w:t>
      </w:r>
    </w:p>
    <w:p w14:paraId="5EC111AD" w14:textId="77777777" w:rsidR="00A367A6" w:rsidRDefault="00A367A6" w:rsidP="00A367A6">
      <w:pPr>
        <w:pStyle w:val="affffe"/>
      </w:pPr>
      <w:r>
        <w:rPr>
          <w:noProof/>
        </w:rPr>
        <w:drawing>
          <wp:inline distT="0" distB="0" distL="0" distR="0" wp14:anchorId="37AC12D2" wp14:editId="5F5AE6B1">
            <wp:extent cx="6150610" cy="2586990"/>
            <wp:effectExtent l="0" t="0" r="254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2FCFF137" w14:textId="1BEA34DB" w:rsidR="00A367A6" w:rsidRDefault="00A367A6" w:rsidP="00A367A6">
      <w:pPr>
        <w:pStyle w:val="afffff0"/>
      </w:pPr>
      <w:bookmarkStart w:id="278" w:name="_Ref17292190"/>
      <w:r>
        <w:t xml:space="preserve">Рисунок </w:t>
      </w:r>
      <w:fldSimple w:instr=" SEQ Рисунок \* ARABIC ">
        <w:r w:rsidR="00E42B2A">
          <w:rPr>
            <w:noProof/>
          </w:rPr>
          <w:t>88</w:t>
        </w:r>
      </w:fldSimple>
      <w:bookmarkEnd w:id="278"/>
      <w:r>
        <w:t xml:space="preserve"> – О</w:t>
      </w:r>
      <w:r w:rsidRPr="00165693">
        <w:t>тчет-матрица для модели да</w:t>
      </w:r>
      <w:r>
        <w:t>нных</w:t>
      </w:r>
    </w:p>
    <w:p w14:paraId="57659CE0" w14:textId="77777777" w:rsidR="00A367A6" w:rsidRPr="00CD2330" w:rsidRDefault="00A367A6" w:rsidP="003051CE">
      <w:pPr>
        <w:pStyle w:val="37"/>
      </w:pPr>
      <w:bookmarkStart w:id="279" w:name="_Toc17306199"/>
      <w:bookmarkStart w:id="280" w:name="_Toc107926550"/>
      <w:bookmarkStart w:id="281" w:name="_Toc123055542"/>
      <w:r w:rsidRPr="00CD2330">
        <w:lastRenderedPageBreak/>
        <w:t>Импорт и экспорт метаданных</w:t>
      </w:r>
      <w:bookmarkEnd w:id="279"/>
      <w:bookmarkEnd w:id="280"/>
      <w:bookmarkEnd w:id="281"/>
    </w:p>
    <w:p w14:paraId="70402BAB" w14:textId="77777777" w:rsidR="00A367A6" w:rsidRDefault="00A367A6" w:rsidP="00615062">
      <w:pPr>
        <w:pStyle w:val="43"/>
      </w:pPr>
      <w:bookmarkStart w:id="282" w:name="_Toc17306200"/>
      <w:r>
        <w:t>Экспорт метаданных</w:t>
      </w:r>
      <w:bookmarkEnd w:id="282"/>
    </w:p>
    <w:p w14:paraId="68D82758" w14:textId="6F14FC7E" w:rsidR="00A367A6" w:rsidRDefault="00A367A6" w:rsidP="00A367A6">
      <w:pPr>
        <w:pStyle w:val="affff8"/>
      </w:pPr>
      <w:r>
        <w:t>Для того</w:t>
      </w:r>
      <w:r w:rsidRPr="00631088">
        <w:t xml:space="preserve"> </w:t>
      </w:r>
      <w:r w:rsidR="00FA76CF">
        <w:t>ч</w:t>
      </w:r>
      <w:r w:rsidRPr="00631088">
        <w:t>тобы экспортировать данные из</w:t>
      </w:r>
      <w:r>
        <w:t xml:space="preserve"> Систем</w:t>
      </w:r>
      <w:r w:rsidRPr="00631088">
        <w:t xml:space="preserve">ы </w:t>
      </w:r>
      <w:r>
        <w:t xml:space="preserve">в формат </w:t>
      </w:r>
      <w:r w:rsidRPr="00631088">
        <w:t>JSON</w:t>
      </w:r>
      <w:r>
        <w:t>, необходимо:</w:t>
      </w:r>
    </w:p>
    <w:p w14:paraId="476A4E49" w14:textId="77777777" w:rsidR="00A367A6" w:rsidRDefault="00A367A6">
      <w:pPr>
        <w:pStyle w:val="14"/>
        <w:numPr>
          <w:ilvl w:val="0"/>
          <w:numId w:val="47"/>
        </w:numPr>
      </w:pPr>
      <w:r>
        <w:t xml:space="preserve">в главном меню выбрать пункт </w:t>
      </w:r>
      <w:r w:rsidRPr="005C766D">
        <w:t>«Администрирование»</w:t>
      </w:r>
      <w:r>
        <w:t>, далее «Импорт/экспорт»;</w:t>
      </w:r>
    </w:p>
    <w:p w14:paraId="544A0EE6" w14:textId="26B1EE33" w:rsidR="00A367A6" w:rsidRDefault="00A367A6">
      <w:pPr>
        <w:pStyle w:val="14"/>
        <w:numPr>
          <w:ilvl w:val="0"/>
          <w:numId w:val="44"/>
        </w:numPr>
      </w:pPr>
      <w:r>
        <w:t>на странице (рисунок </w:t>
      </w:r>
      <w:r>
        <w:fldChar w:fldCharType="begin"/>
      </w:r>
      <w:r>
        <w:instrText xml:space="preserve"> REF  _Ref17305876 \h \# 0 </w:instrText>
      </w:r>
      <w:r>
        <w:fldChar w:fldCharType="separate"/>
      </w:r>
      <w:r w:rsidR="00E42B2A">
        <w:t>89</w:t>
      </w:r>
      <w:r>
        <w:fldChar w:fldCharType="end"/>
      </w:r>
      <w:r>
        <w:t>) отметить флагами нужные объекты;</w:t>
      </w:r>
    </w:p>
    <w:p w14:paraId="382A793A" w14:textId="77777777" w:rsidR="00A367A6" w:rsidRDefault="00A367A6">
      <w:pPr>
        <w:pStyle w:val="14"/>
        <w:numPr>
          <w:ilvl w:val="0"/>
          <w:numId w:val="44"/>
        </w:numPr>
      </w:pPr>
      <w:r>
        <w:t>нажать кнопку «Экспорт» (</w:t>
      </w:r>
      <w:r>
        <w:rPr>
          <w:noProof/>
        </w:rPr>
        <w:drawing>
          <wp:inline distT="0" distB="0" distL="0" distR="0" wp14:anchorId="3D50FD6D" wp14:editId="6717125E">
            <wp:extent cx="288925" cy="250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925" cy="250190"/>
                    </a:xfrm>
                    <a:prstGeom prst="rect">
                      <a:avLst/>
                    </a:prstGeom>
                    <a:noFill/>
                    <a:ln>
                      <a:noFill/>
                    </a:ln>
                  </pic:spPr>
                </pic:pic>
              </a:graphicData>
            </a:graphic>
          </wp:inline>
        </w:drawing>
      </w:r>
      <w:r>
        <w:t>);</w:t>
      </w:r>
    </w:p>
    <w:p w14:paraId="50798095" w14:textId="77777777" w:rsidR="00A367A6" w:rsidRDefault="00A367A6">
      <w:pPr>
        <w:pStyle w:val="14"/>
        <w:numPr>
          <w:ilvl w:val="0"/>
          <w:numId w:val="44"/>
        </w:numPr>
      </w:pPr>
      <w:r>
        <w:t>в диалоговом окне указать место сохранения файла и выполнить сохранение.</w:t>
      </w:r>
      <w:r w:rsidRPr="00631088">
        <w:t xml:space="preserve"> Файл будет экспортирован в формате JSON</w:t>
      </w:r>
      <w:r>
        <w:t>.</w:t>
      </w:r>
    </w:p>
    <w:p w14:paraId="6046BE27" w14:textId="77777777" w:rsidR="00A367A6" w:rsidRDefault="00A367A6" w:rsidP="00A367A6">
      <w:pPr>
        <w:pStyle w:val="affffe"/>
      </w:pPr>
      <w:r>
        <w:rPr>
          <w:noProof/>
        </w:rPr>
        <w:drawing>
          <wp:inline distT="0" distB="0" distL="0" distR="0" wp14:anchorId="7B287CD5" wp14:editId="5B49EBAB">
            <wp:extent cx="6158230" cy="29229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58230" cy="2922905"/>
                    </a:xfrm>
                    <a:prstGeom prst="rect">
                      <a:avLst/>
                    </a:prstGeom>
                    <a:noFill/>
                    <a:ln>
                      <a:noFill/>
                    </a:ln>
                  </pic:spPr>
                </pic:pic>
              </a:graphicData>
            </a:graphic>
          </wp:inline>
        </w:drawing>
      </w:r>
    </w:p>
    <w:p w14:paraId="14F9B8D6" w14:textId="0206286F" w:rsidR="00A367A6" w:rsidRPr="00631088" w:rsidRDefault="00A367A6" w:rsidP="00A367A6">
      <w:pPr>
        <w:pStyle w:val="afffff0"/>
      </w:pPr>
      <w:bookmarkStart w:id="283" w:name="_Ref17305876"/>
      <w:r>
        <w:t xml:space="preserve">Рисунок </w:t>
      </w:r>
      <w:fldSimple w:instr=" SEQ Рисунок \* ARABIC ">
        <w:r w:rsidR="00E42B2A">
          <w:rPr>
            <w:noProof/>
          </w:rPr>
          <w:t>89</w:t>
        </w:r>
      </w:fldSimple>
      <w:bookmarkEnd w:id="283"/>
      <w:r>
        <w:t xml:space="preserve"> – Страница импорта/экспорта данных и кнопки</w:t>
      </w:r>
      <w:r w:rsidRPr="00631088">
        <w:t xml:space="preserve"> </w:t>
      </w:r>
      <w:r>
        <w:t>импорта/экспорта</w:t>
      </w:r>
    </w:p>
    <w:p w14:paraId="4B3494FA" w14:textId="77777777" w:rsidR="00A367A6" w:rsidRDefault="00A367A6" w:rsidP="00615062">
      <w:pPr>
        <w:pStyle w:val="43"/>
      </w:pPr>
      <w:bookmarkStart w:id="284" w:name="_Toc17306201"/>
      <w:r>
        <w:t>Импорт метаданных</w:t>
      </w:r>
      <w:bookmarkEnd w:id="284"/>
    </w:p>
    <w:p w14:paraId="3B440D3E" w14:textId="77777777" w:rsidR="00A367A6" w:rsidRDefault="00A367A6" w:rsidP="00A367A6">
      <w:pPr>
        <w:pStyle w:val="affff8"/>
      </w:pPr>
      <w:r w:rsidRPr="00631088">
        <w:t xml:space="preserve">Для импорта </w:t>
      </w:r>
      <w:r>
        <w:t xml:space="preserve">метаданных из </w:t>
      </w:r>
      <w:r w:rsidRPr="00631088">
        <w:t>файла в формате JSON</w:t>
      </w:r>
      <w:r>
        <w:t xml:space="preserve"> необходимо:</w:t>
      </w:r>
    </w:p>
    <w:p w14:paraId="3CBCD5DF" w14:textId="77777777" w:rsidR="00A367A6" w:rsidRDefault="00A367A6">
      <w:pPr>
        <w:pStyle w:val="14"/>
        <w:numPr>
          <w:ilvl w:val="0"/>
          <w:numId w:val="48"/>
        </w:numPr>
      </w:pPr>
      <w:r>
        <w:t xml:space="preserve">в главном меню выбрать пункт </w:t>
      </w:r>
      <w:r w:rsidRPr="005C766D">
        <w:t>«Администрирование»</w:t>
      </w:r>
      <w:r>
        <w:t>, далее «Импорт/экспорт»;</w:t>
      </w:r>
    </w:p>
    <w:p w14:paraId="33659764" w14:textId="77777777" w:rsidR="00A367A6" w:rsidRDefault="00A367A6">
      <w:pPr>
        <w:pStyle w:val="14"/>
        <w:numPr>
          <w:ilvl w:val="0"/>
          <w:numId w:val="44"/>
        </w:numPr>
      </w:pPr>
      <w:r>
        <w:t>нажать кнопку «Импорт» (</w:t>
      </w:r>
      <w:r>
        <w:rPr>
          <w:noProof/>
        </w:rPr>
        <w:drawing>
          <wp:inline distT="0" distB="0" distL="0" distR="0" wp14:anchorId="3DE2D55D" wp14:editId="42202D3F">
            <wp:extent cx="304800" cy="26543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65430"/>
                    </a:xfrm>
                    <a:prstGeom prst="rect">
                      <a:avLst/>
                    </a:prstGeom>
                    <a:noFill/>
                    <a:ln>
                      <a:noFill/>
                    </a:ln>
                  </pic:spPr>
                </pic:pic>
              </a:graphicData>
            </a:graphic>
          </wp:inline>
        </w:drawing>
      </w:r>
      <w:r>
        <w:t>);</w:t>
      </w:r>
    </w:p>
    <w:p w14:paraId="5B6DA6D3" w14:textId="7B44DD30" w:rsidR="00A367A6" w:rsidRDefault="00A367A6">
      <w:pPr>
        <w:pStyle w:val="14"/>
        <w:numPr>
          <w:ilvl w:val="0"/>
          <w:numId w:val="44"/>
        </w:numPr>
      </w:pPr>
      <w:r>
        <w:t xml:space="preserve">в диалоговом окне выбрать файл </w:t>
      </w:r>
      <w:r w:rsidRPr="00631088">
        <w:t>в формате JSON</w:t>
      </w:r>
      <w:r>
        <w:t xml:space="preserve"> и открыть его.</w:t>
      </w:r>
      <w:r w:rsidRPr="00631088">
        <w:t xml:space="preserve"> </w:t>
      </w:r>
      <w:r w:rsidR="00CB0B1B">
        <w:t>М</w:t>
      </w:r>
      <w:r>
        <w:t>етаданные из файла будут импортированы в Систему.</w:t>
      </w:r>
    </w:p>
    <w:p w14:paraId="18A5E225" w14:textId="77777777" w:rsidR="00A367A6" w:rsidRPr="00CD2330" w:rsidRDefault="00A367A6" w:rsidP="003051CE">
      <w:pPr>
        <w:pStyle w:val="37"/>
      </w:pPr>
      <w:bookmarkStart w:id="285" w:name="_Toc17306202"/>
      <w:bookmarkStart w:id="286" w:name="_Toc107926551"/>
      <w:bookmarkStart w:id="287" w:name="_Toc123055543"/>
      <w:r w:rsidRPr="00CD2330">
        <w:lastRenderedPageBreak/>
        <w:t>Настройка стилей интерфейса системы</w:t>
      </w:r>
      <w:bookmarkEnd w:id="285"/>
      <w:bookmarkEnd w:id="286"/>
      <w:bookmarkEnd w:id="287"/>
    </w:p>
    <w:p w14:paraId="2EE151BA" w14:textId="77777777" w:rsidR="00A367A6" w:rsidRDefault="00A367A6" w:rsidP="00A367A6">
      <w:pPr>
        <w:pStyle w:val="affff8"/>
      </w:pPr>
      <w:r>
        <w:t>Администратору системы доступна возможность настройки внешнего вида Системы средствами пользовательского интерфейса. Для настройки внешнего вида приложения необходимо:</w:t>
      </w:r>
    </w:p>
    <w:p w14:paraId="15090D76" w14:textId="5E986E1F" w:rsidR="00A367A6" w:rsidRDefault="00A367A6">
      <w:pPr>
        <w:pStyle w:val="14"/>
        <w:numPr>
          <w:ilvl w:val="0"/>
          <w:numId w:val="49"/>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175626E2" w14:textId="77777777" w:rsidR="00A367A6" w:rsidRDefault="00A367A6" w:rsidP="00A367A6">
      <w:pPr>
        <w:pStyle w:val="affffe"/>
      </w:pPr>
      <w:r>
        <w:rPr>
          <w:noProof/>
        </w:rPr>
        <w:drawing>
          <wp:inline distT="0" distB="0" distL="0" distR="0" wp14:anchorId="6774A945" wp14:editId="018E9EAD">
            <wp:extent cx="2289810" cy="22663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9810" cy="2266315"/>
                    </a:xfrm>
                    <a:prstGeom prst="rect">
                      <a:avLst/>
                    </a:prstGeom>
                    <a:noFill/>
                    <a:ln>
                      <a:noFill/>
                    </a:ln>
                  </pic:spPr>
                </pic:pic>
              </a:graphicData>
            </a:graphic>
          </wp:inline>
        </w:drawing>
      </w:r>
    </w:p>
    <w:p w14:paraId="5F1E7CB9" w14:textId="25BB1DFE" w:rsidR="00A367A6" w:rsidRDefault="00A367A6" w:rsidP="00A367A6">
      <w:pPr>
        <w:pStyle w:val="afffff0"/>
      </w:pPr>
      <w:bookmarkStart w:id="288" w:name="_Ref17295863"/>
      <w:bookmarkStart w:id="289" w:name="_Ref17295860"/>
      <w:r>
        <w:t xml:space="preserve">Рисунок </w:t>
      </w:r>
      <w:fldSimple w:instr=" SEQ Рисунок \* ARABIC ">
        <w:r w:rsidR="00E42B2A">
          <w:rPr>
            <w:noProof/>
          </w:rPr>
          <w:t>90</w:t>
        </w:r>
      </w:fldSimple>
      <w:bookmarkEnd w:id="288"/>
      <w:r>
        <w:t xml:space="preserve"> – Переход к настройкам Системы</w:t>
      </w:r>
      <w:bookmarkEnd w:id="289"/>
    </w:p>
    <w:p w14:paraId="2FA3B022" w14:textId="4BA55F61" w:rsidR="00A367A6" w:rsidRDefault="00A367A6">
      <w:pPr>
        <w:pStyle w:val="14"/>
        <w:numPr>
          <w:ilvl w:val="0"/>
          <w:numId w:val="49"/>
        </w:numPr>
      </w:pPr>
      <w:r>
        <w:t>на открывшейся странице в разделе «Внешний вид приложения» нажать ссылку «Редактировать внешний вид приложения» (рисунок </w:t>
      </w:r>
      <w:r>
        <w:fldChar w:fldCharType="begin"/>
      </w:r>
      <w:r>
        <w:instrText xml:space="preserve"> REF  _Ref17296744 \h \# 0  \* MERGEFORMAT </w:instrText>
      </w:r>
      <w:r>
        <w:fldChar w:fldCharType="separate"/>
      </w:r>
      <w:r w:rsidR="00E42B2A">
        <w:t>91</w:t>
      </w:r>
      <w:r>
        <w:fldChar w:fldCharType="end"/>
      </w:r>
      <w:r>
        <w:t>). Откроется страница редактирования внешнего вида приложения (/</w:t>
      </w:r>
      <w:proofErr w:type="spellStart"/>
      <w:r>
        <w:t>project</w:t>
      </w:r>
      <w:proofErr w:type="spellEnd"/>
      <w:r>
        <w:t>/</w:t>
      </w:r>
      <w:proofErr w:type="spellStart"/>
      <w:r>
        <w:t>description</w:t>
      </w:r>
      <w:proofErr w:type="spellEnd"/>
      <w:r>
        <w:t>/) (рисунок </w:t>
      </w:r>
      <w:r>
        <w:fldChar w:fldCharType="begin"/>
      </w:r>
      <w:r>
        <w:instrText xml:space="preserve"> REF  _Ref17296733 \h \# 0  \* MERGEFORMAT </w:instrText>
      </w:r>
      <w:r>
        <w:fldChar w:fldCharType="separate"/>
      </w:r>
      <w:r w:rsidR="00E42B2A">
        <w:t>92</w:t>
      </w:r>
      <w:r>
        <w:fldChar w:fldCharType="end"/>
      </w:r>
      <w:r>
        <w:t>)</w:t>
      </w:r>
    </w:p>
    <w:p w14:paraId="35A8C38C" w14:textId="77777777" w:rsidR="00A367A6" w:rsidRDefault="00A367A6" w:rsidP="00A367A6">
      <w:pPr>
        <w:pStyle w:val="affffe"/>
      </w:pPr>
      <w:r>
        <w:rPr>
          <w:noProof/>
        </w:rPr>
        <w:drawing>
          <wp:inline distT="0" distB="0" distL="0" distR="0" wp14:anchorId="576A07D2" wp14:editId="19BAED3E">
            <wp:extent cx="3837305" cy="812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37305" cy="812800"/>
                    </a:xfrm>
                    <a:prstGeom prst="rect">
                      <a:avLst/>
                    </a:prstGeom>
                    <a:noFill/>
                    <a:ln>
                      <a:noFill/>
                    </a:ln>
                  </pic:spPr>
                </pic:pic>
              </a:graphicData>
            </a:graphic>
          </wp:inline>
        </w:drawing>
      </w:r>
    </w:p>
    <w:p w14:paraId="2662985E" w14:textId="2E4B9AC9" w:rsidR="00A367A6" w:rsidRDefault="00A367A6" w:rsidP="00A367A6">
      <w:pPr>
        <w:pStyle w:val="afffff0"/>
      </w:pPr>
      <w:bookmarkStart w:id="290" w:name="_Ref17296744"/>
      <w:r>
        <w:t xml:space="preserve">Рисунок </w:t>
      </w:r>
      <w:fldSimple w:instr=" SEQ Рисунок \* ARABIC ">
        <w:r w:rsidR="00E42B2A">
          <w:rPr>
            <w:noProof/>
          </w:rPr>
          <w:t>91</w:t>
        </w:r>
      </w:fldSimple>
      <w:bookmarkEnd w:id="290"/>
      <w:r>
        <w:t xml:space="preserve"> – Переход к настройке внешнего вида приложения</w:t>
      </w:r>
    </w:p>
    <w:p w14:paraId="2F7C2511" w14:textId="77777777" w:rsidR="00A367A6" w:rsidRDefault="00A367A6" w:rsidP="00A367A6">
      <w:pPr>
        <w:pStyle w:val="affffe"/>
        <w:rPr>
          <w:noProof/>
        </w:rPr>
      </w:pPr>
      <w:r>
        <w:rPr>
          <w:noProof/>
        </w:rPr>
        <w:lastRenderedPageBreak/>
        <w:drawing>
          <wp:inline distT="0" distB="0" distL="0" distR="0" wp14:anchorId="332C1C52" wp14:editId="3E47437D">
            <wp:extent cx="6158230" cy="24307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58230" cy="2430780"/>
                    </a:xfrm>
                    <a:prstGeom prst="rect">
                      <a:avLst/>
                    </a:prstGeom>
                    <a:noFill/>
                    <a:ln>
                      <a:noFill/>
                    </a:ln>
                  </pic:spPr>
                </pic:pic>
              </a:graphicData>
            </a:graphic>
          </wp:inline>
        </w:drawing>
      </w:r>
    </w:p>
    <w:p w14:paraId="48A6CBA0" w14:textId="4B0BECA2" w:rsidR="00A367A6" w:rsidRDefault="00A367A6" w:rsidP="00A367A6">
      <w:pPr>
        <w:pStyle w:val="afffff0"/>
      </w:pPr>
      <w:bookmarkStart w:id="291" w:name="_Ref17296733"/>
      <w:r>
        <w:t xml:space="preserve">Рисунок </w:t>
      </w:r>
      <w:fldSimple w:instr=" SEQ Рисунок \* ARABIC ">
        <w:r w:rsidR="00E42B2A">
          <w:rPr>
            <w:noProof/>
          </w:rPr>
          <w:t>92</w:t>
        </w:r>
      </w:fldSimple>
      <w:bookmarkEnd w:id="291"/>
      <w:r>
        <w:t xml:space="preserve"> – Страница редактирования внешнего вида приложения</w:t>
      </w:r>
    </w:p>
    <w:p w14:paraId="41DE99C8" w14:textId="77777777" w:rsidR="00A367A6" w:rsidRDefault="00A367A6">
      <w:pPr>
        <w:pStyle w:val="14"/>
        <w:numPr>
          <w:ilvl w:val="0"/>
          <w:numId w:val="49"/>
        </w:numPr>
      </w:pPr>
      <w:r>
        <w:t>на странице изменить необходимые настройки в полях:</w:t>
      </w:r>
    </w:p>
    <w:p w14:paraId="13BE73A3" w14:textId="77777777" w:rsidR="00A367A6" w:rsidRDefault="00A367A6" w:rsidP="00A367A6">
      <w:pPr>
        <w:pStyle w:val="16"/>
        <w:ind w:left="1134" w:hanging="425"/>
      </w:pPr>
      <w:r>
        <w:t>«Описание проекта (Заголовок)» – название Системы;</w:t>
      </w:r>
    </w:p>
    <w:p w14:paraId="0C66EFDC" w14:textId="77777777" w:rsidR="00A367A6" w:rsidRDefault="00A367A6" w:rsidP="00A367A6">
      <w:pPr>
        <w:pStyle w:val="16"/>
        <w:ind w:left="1134" w:hanging="425"/>
      </w:pPr>
      <w:r>
        <w:t xml:space="preserve">«Логотип» – файл-изображение, которое будет логотипом Системы. Для выбора файла следует нажать кнопку «Выберите файл» и выбрать файл в диалоговом окне выбора файла. Рекомендуемый размер изображения: 100*100 </w:t>
      </w:r>
      <w:proofErr w:type="spellStart"/>
      <w:r>
        <w:t>px</w:t>
      </w:r>
      <w:proofErr w:type="spellEnd"/>
      <w:r>
        <w:t>;</w:t>
      </w:r>
    </w:p>
    <w:p w14:paraId="640C94E0" w14:textId="77777777" w:rsidR="00A367A6" w:rsidRDefault="00A367A6" w:rsidP="00A367A6">
      <w:pPr>
        <w:pStyle w:val="16"/>
        <w:ind w:left="1134" w:hanging="425"/>
      </w:pPr>
      <w:r>
        <w:t>«Логотип авторизации» – файл-изображение, которое будет логотипом страницы авторизации;</w:t>
      </w:r>
      <w:r w:rsidRPr="002000C3">
        <w:t xml:space="preserve"> </w:t>
      </w:r>
      <w:r>
        <w:t>выбирается аналогично файлу логотипа;</w:t>
      </w:r>
    </w:p>
    <w:p w14:paraId="51B839EE" w14:textId="77777777" w:rsidR="00A367A6" w:rsidRDefault="00A367A6" w:rsidP="00A367A6">
      <w:pPr>
        <w:pStyle w:val="16"/>
        <w:ind w:left="1134" w:hanging="425"/>
      </w:pPr>
      <w:r>
        <w:t>«Широкий логотип» – файл-изображение, которое будет логотипом Системы при открытом меню, выбирается аналогично файлу логотипа;</w:t>
      </w:r>
    </w:p>
    <w:p w14:paraId="23933029" w14:textId="77777777" w:rsidR="00A367A6" w:rsidRDefault="00A367A6" w:rsidP="00A367A6">
      <w:pPr>
        <w:pStyle w:val="16"/>
        <w:ind w:left="1134" w:hanging="425"/>
      </w:pPr>
      <w:r>
        <w:t>«</w:t>
      </w:r>
      <w:proofErr w:type="spellStart"/>
      <w:r>
        <w:t>Favicon</w:t>
      </w:r>
      <w:proofErr w:type="spellEnd"/>
      <w:r>
        <w:t>» – файл значка, отображаемого перед названием страницы во вкладке браузера, закладках; выбирается аналогично файлу логотипа;</w:t>
      </w:r>
    </w:p>
    <w:p w14:paraId="60AB606C" w14:textId="77777777" w:rsidR="00A367A6" w:rsidRDefault="00A367A6" w:rsidP="00A367A6">
      <w:pPr>
        <w:pStyle w:val="16"/>
        <w:ind w:left="1134" w:hanging="425"/>
      </w:pPr>
      <w:r>
        <w:t xml:space="preserve">«Дополнительный </w:t>
      </w:r>
      <w:proofErr w:type="spellStart"/>
      <w:r>
        <w:t>css</w:t>
      </w:r>
      <w:proofErr w:type="spellEnd"/>
      <w:r>
        <w:t xml:space="preserve">» – в поле возможна настройка стенда при помощи задания дополнительных стилей </w:t>
      </w:r>
      <w:proofErr w:type="spellStart"/>
      <w:r>
        <w:t>css</w:t>
      </w:r>
      <w:proofErr w:type="spellEnd"/>
      <w:r>
        <w:t xml:space="preserve">. На любой странице Системы к элементу </w:t>
      </w:r>
      <w:proofErr w:type="spellStart"/>
      <w:r>
        <w:t>body</w:t>
      </w:r>
      <w:proofErr w:type="spellEnd"/>
      <w:r>
        <w:t xml:space="preserve"> страницы приписываются классы:</w:t>
      </w:r>
    </w:p>
    <w:p w14:paraId="299EECAC" w14:textId="77777777" w:rsidR="00A367A6" w:rsidRPr="002000C3" w:rsidRDefault="00A367A6" w:rsidP="00A367A6">
      <w:pPr>
        <w:pStyle w:val="afffffd"/>
        <w:ind w:left="1134"/>
        <w:rPr>
          <w:lang w:val="en-US"/>
        </w:rPr>
      </w:pPr>
      <w:r w:rsidRPr="002000C3">
        <w:rPr>
          <w:lang w:val="en-US"/>
        </w:rPr>
        <w:t>&lt;body class="path-URL user-USER_ID role-ROLE_ID"&gt;...&lt;/&gt;</w:t>
      </w:r>
    </w:p>
    <w:p w14:paraId="50EA495E" w14:textId="77777777" w:rsidR="00A367A6" w:rsidRDefault="00A367A6" w:rsidP="00A367A6">
      <w:pPr>
        <w:pStyle w:val="1f7"/>
      </w:pPr>
      <w:r>
        <w:t>Здесь:</w:t>
      </w:r>
    </w:p>
    <w:p w14:paraId="470D6E8B" w14:textId="77777777" w:rsidR="00A367A6" w:rsidRDefault="00A367A6" w:rsidP="00A367A6">
      <w:pPr>
        <w:pStyle w:val="24"/>
      </w:pPr>
      <w:r>
        <w:rPr>
          <w:lang w:val="en-US"/>
        </w:rPr>
        <w:lastRenderedPageBreak/>
        <w:t>p</w:t>
      </w:r>
      <w:proofErr w:type="spellStart"/>
      <w:r>
        <w:t>ath</w:t>
      </w:r>
      <w:proofErr w:type="spellEnd"/>
      <w:r>
        <w:t xml:space="preserve">-URL: URL – это текущий </w:t>
      </w:r>
      <w:proofErr w:type="spellStart"/>
      <w:r>
        <w:t>path</w:t>
      </w:r>
      <w:proofErr w:type="spellEnd"/>
      <w:r>
        <w:t>, в котором символы «/» заменены на «-»;</w:t>
      </w:r>
    </w:p>
    <w:p w14:paraId="6956AAB4" w14:textId="77777777" w:rsidR="00A367A6" w:rsidRDefault="00A367A6" w:rsidP="00A367A6">
      <w:pPr>
        <w:pStyle w:val="24"/>
      </w:pPr>
      <w:r>
        <w:rPr>
          <w:lang w:val="en-US"/>
        </w:rPr>
        <w:t>u</w:t>
      </w:r>
      <w:proofErr w:type="spellStart"/>
      <w:r>
        <w:t>ser</w:t>
      </w:r>
      <w:proofErr w:type="spellEnd"/>
      <w:r>
        <w:t xml:space="preserve">-USER_ID: USER_ID </w:t>
      </w:r>
      <w:r w:rsidRPr="005F40FE">
        <w:t xml:space="preserve">– </w:t>
      </w:r>
      <w:r>
        <w:t>идентификатор текущего пользователя;</w:t>
      </w:r>
    </w:p>
    <w:p w14:paraId="3CDF9DEC" w14:textId="77777777" w:rsidR="00A367A6" w:rsidRPr="005F40FE" w:rsidRDefault="00A367A6" w:rsidP="00A367A6">
      <w:pPr>
        <w:pStyle w:val="24"/>
        <w:rPr>
          <w:lang w:val="en-US"/>
        </w:rPr>
      </w:pPr>
      <w:r w:rsidRPr="005F40FE">
        <w:rPr>
          <w:lang w:val="en-US"/>
        </w:rPr>
        <w:t xml:space="preserve">role-ROLE_ID: </w:t>
      </w:r>
      <w:r>
        <w:rPr>
          <w:lang w:val="en-US"/>
        </w:rPr>
        <w:t xml:space="preserve">ROLE_ID </w:t>
      </w:r>
      <w:r w:rsidRPr="005F40FE">
        <w:rPr>
          <w:lang w:val="en-US"/>
        </w:rPr>
        <w:t xml:space="preserve">– </w:t>
      </w:r>
      <w:r>
        <w:t>идентификатор</w:t>
      </w:r>
      <w:r w:rsidRPr="005F40FE">
        <w:rPr>
          <w:lang w:val="en-US"/>
        </w:rPr>
        <w:t xml:space="preserve"> </w:t>
      </w:r>
      <w:r>
        <w:t>текущей</w:t>
      </w:r>
      <w:r w:rsidRPr="005F40FE">
        <w:rPr>
          <w:lang w:val="en-US"/>
        </w:rPr>
        <w:t xml:space="preserve"> </w:t>
      </w:r>
      <w:r>
        <w:t>роли.</w:t>
      </w:r>
    </w:p>
    <w:p w14:paraId="69BA3B1A" w14:textId="77777777" w:rsidR="00A367A6" w:rsidRDefault="00A367A6" w:rsidP="00A367A6">
      <w:pPr>
        <w:pStyle w:val="1f7"/>
      </w:pPr>
      <w:r>
        <w:t xml:space="preserve">Если необходимо изменить стили для конкретной страницы, раздела, конкретного пользователя или роли, то к этим данным возможно обратиться через соответствующие классы тега </w:t>
      </w:r>
      <w:proofErr w:type="spellStart"/>
      <w:r>
        <w:t>body</w:t>
      </w:r>
      <w:proofErr w:type="spellEnd"/>
      <w:r>
        <w:t>. Любой класс (</w:t>
      </w:r>
      <w:proofErr w:type="gramStart"/>
      <w:r>
        <w:t>вида .</w:t>
      </w:r>
      <w:proofErr w:type="spellStart"/>
      <w:r>
        <w:t>className</w:t>
      </w:r>
      <w:proofErr w:type="spellEnd"/>
      <w:proofErr w:type="gramEnd"/>
      <w:r>
        <w:t xml:space="preserve"> {}; ), который описывается в </w:t>
      </w:r>
      <w:proofErr w:type="spellStart"/>
      <w:r>
        <w:t>project</w:t>
      </w:r>
      <w:proofErr w:type="spellEnd"/>
      <w:r>
        <w:t>/</w:t>
      </w:r>
      <w:proofErr w:type="spellStart"/>
      <w:r>
        <w:t>desciption</w:t>
      </w:r>
      <w:proofErr w:type="spellEnd"/>
      <w:r>
        <w:t xml:space="preserve">, при необходимости можно сделать видимым только на определенной странице (или при авторизации под определенным пользователем). Для этого перед стилем пишется название класса (через пробел), которое будет </w:t>
      </w:r>
      <w:proofErr w:type="gramStart"/>
      <w:r>
        <w:t>определять</w:t>
      </w:r>
      <w:proofErr w:type="gramEnd"/>
      <w:r>
        <w:t xml:space="preserve"> где (для кого) необходимо применять эти стили:</w:t>
      </w:r>
    </w:p>
    <w:p w14:paraId="287A4284" w14:textId="77777777" w:rsidR="00A367A6" w:rsidRDefault="00A367A6" w:rsidP="00A367A6">
      <w:pPr>
        <w:pStyle w:val="afffffd"/>
        <w:ind w:left="1134"/>
      </w:pPr>
      <w:proofErr w:type="gramStart"/>
      <w:r>
        <w:t>.</w:t>
      </w:r>
      <w:proofErr w:type="spellStart"/>
      <w:r>
        <w:t>path</w:t>
      </w:r>
      <w:proofErr w:type="spellEnd"/>
      <w:proofErr w:type="gramEnd"/>
      <w:r>
        <w:t>-URL .</w:t>
      </w:r>
      <w:proofErr w:type="spellStart"/>
      <w:r>
        <w:t>className</w:t>
      </w:r>
      <w:proofErr w:type="spellEnd"/>
      <w:r>
        <w:t xml:space="preserve"> {</w:t>
      </w:r>
    </w:p>
    <w:p w14:paraId="75569545" w14:textId="77777777" w:rsidR="00A367A6" w:rsidRDefault="00A367A6" w:rsidP="00A367A6">
      <w:pPr>
        <w:pStyle w:val="afffffd"/>
        <w:ind w:left="1134"/>
      </w:pPr>
      <w:r>
        <w:t xml:space="preserve">  //стили пользователя</w:t>
      </w:r>
    </w:p>
    <w:p w14:paraId="15A977AC" w14:textId="77777777" w:rsidR="00A367A6" w:rsidRDefault="00A367A6" w:rsidP="00A367A6">
      <w:pPr>
        <w:pStyle w:val="afffffd"/>
        <w:ind w:left="1134"/>
      </w:pPr>
      <w:r>
        <w:t>}</w:t>
      </w:r>
    </w:p>
    <w:p w14:paraId="2160C1DA" w14:textId="77777777" w:rsidR="00A367A6" w:rsidRDefault="00A367A6" w:rsidP="00A367A6">
      <w:pPr>
        <w:pStyle w:val="aff9"/>
      </w:pPr>
      <w:r>
        <w:t>Примеры:</w:t>
      </w:r>
    </w:p>
    <w:p w14:paraId="59356537" w14:textId="77777777" w:rsidR="00A367A6" w:rsidRDefault="00A367A6" w:rsidP="00A367A6">
      <w:pPr>
        <w:pStyle w:val="aff9"/>
      </w:pPr>
      <w:r>
        <w:t>Размер и отступы заголовка стенда, верхнего меню:</w:t>
      </w:r>
    </w:p>
    <w:p w14:paraId="7078D747" w14:textId="77777777" w:rsidR="00A367A6" w:rsidRPr="002000C3" w:rsidRDefault="00A367A6" w:rsidP="00A367A6">
      <w:pPr>
        <w:pStyle w:val="afffffd"/>
        <w:ind w:left="1134"/>
        <w:rPr>
          <w:lang w:val="en-US"/>
        </w:rPr>
      </w:pPr>
      <w:r w:rsidRPr="002000C3">
        <w:rPr>
          <w:lang w:val="en-US"/>
        </w:rPr>
        <w:t xml:space="preserve">#branding h1 a </w:t>
      </w:r>
      <w:proofErr w:type="gramStart"/>
      <w:r w:rsidRPr="002000C3">
        <w:rPr>
          <w:lang w:val="en-US"/>
        </w:rPr>
        <w:t>{ height</w:t>
      </w:r>
      <w:proofErr w:type="gramEnd"/>
      <w:r w:rsidRPr="002000C3">
        <w:rPr>
          <w:lang w:val="en-US"/>
        </w:rPr>
        <w:t>: 5px; padding-top: 10px; padding-left: 100px; font-size: 40px; } #top-menu { padding-left: 110px; }</w:t>
      </w:r>
    </w:p>
    <w:p w14:paraId="66E7B900" w14:textId="77777777" w:rsidR="00A367A6" w:rsidRDefault="00A367A6" w:rsidP="00A367A6">
      <w:pPr>
        <w:pStyle w:val="aff9"/>
      </w:pPr>
      <w:r>
        <w:t xml:space="preserve">На странице </w:t>
      </w:r>
      <w:proofErr w:type="spellStart"/>
      <w:r>
        <w:t>дашбордов</w:t>
      </w:r>
      <w:proofErr w:type="spellEnd"/>
      <w:r>
        <w:t xml:space="preserve"> необходимо скрыть шапку (</w:t>
      </w:r>
      <w:proofErr w:type="gramStart"/>
      <w:r>
        <w:t>класс .</w:t>
      </w:r>
      <w:proofErr w:type="spellStart"/>
      <w:r>
        <w:t>header</w:t>
      </w:r>
      <w:proofErr w:type="gramEnd"/>
      <w:r>
        <w:t>_wrap</w:t>
      </w:r>
      <w:proofErr w:type="spellEnd"/>
      <w:r>
        <w:t>):</w:t>
      </w:r>
    </w:p>
    <w:p w14:paraId="62B118BA" w14:textId="77777777" w:rsidR="00A367A6" w:rsidRPr="002000C3" w:rsidRDefault="00A367A6" w:rsidP="00A367A6">
      <w:pPr>
        <w:pStyle w:val="afffffd"/>
        <w:ind w:left="1134"/>
        <w:rPr>
          <w:lang w:val="en-US"/>
        </w:rPr>
      </w:pPr>
      <w:proofErr w:type="gramStart"/>
      <w:r w:rsidRPr="002000C3">
        <w:rPr>
          <w:lang w:val="en-US"/>
        </w:rPr>
        <w:t>.path</w:t>
      </w:r>
      <w:proofErr w:type="gramEnd"/>
      <w:r w:rsidRPr="002000C3">
        <w:rPr>
          <w:lang w:val="en-US"/>
        </w:rPr>
        <w:t>-dashboard .</w:t>
      </w:r>
      <w:proofErr w:type="spellStart"/>
      <w:r w:rsidRPr="002000C3">
        <w:rPr>
          <w:lang w:val="en-US"/>
        </w:rPr>
        <w:t>header_wrap</w:t>
      </w:r>
      <w:proofErr w:type="spellEnd"/>
      <w:r w:rsidRPr="002000C3">
        <w:rPr>
          <w:lang w:val="en-US"/>
        </w:rPr>
        <w:t xml:space="preserve"> {display: none;}</w:t>
      </w:r>
    </w:p>
    <w:p w14:paraId="3F0E8EB5" w14:textId="77777777" w:rsidR="00A367A6" w:rsidRDefault="00A367A6" w:rsidP="00A367A6">
      <w:pPr>
        <w:pStyle w:val="aff9"/>
      </w:pPr>
      <w:r>
        <w:t>То же самое, но конкретно для администратора:</w:t>
      </w:r>
    </w:p>
    <w:p w14:paraId="2C858840" w14:textId="77777777" w:rsidR="00A367A6" w:rsidRPr="002000C3" w:rsidRDefault="00A367A6" w:rsidP="00A367A6">
      <w:pPr>
        <w:pStyle w:val="afffffd"/>
        <w:ind w:left="1134"/>
        <w:rPr>
          <w:lang w:val="en-US"/>
        </w:rPr>
      </w:pPr>
      <w:r w:rsidRPr="002000C3">
        <w:rPr>
          <w:lang w:val="en-US"/>
        </w:rPr>
        <w:t>.user-</w:t>
      </w:r>
      <w:proofErr w:type="gramStart"/>
      <w:r w:rsidRPr="002000C3">
        <w:rPr>
          <w:lang w:val="en-US"/>
        </w:rPr>
        <w:t>85 .</w:t>
      </w:r>
      <w:proofErr w:type="spellStart"/>
      <w:r w:rsidRPr="002000C3">
        <w:rPr>
          <w:lang w:val="en-US"/>
        </w:rPr>
        <w:t>header</w:t>
      </w:r>
      <w:proofErr w:type="gramEnd"/>
      <w:r w:rsidRPr="002000C3">
        <w:rPr>
          <w:lang w:val="en-US"/>
        </w:rPr>
        <w:t>_wrap</w:t>
      </w:r>
      <w:proofErr w:type="spellEnd"/>
      <w:r w:rsidRPr="002000C3">
        <w:rPr>
          <w:lang w:val="en-US"/>
        </w:rPr>
        <w:t xml:space="preserve"> {</w:t>
      </w:r>
      <w:proofErr w:type="spellStart"/>
      <w:r w:rsidRPr="002000C3">
        <w:rPr>
          <w:lang w:val="en-US"/>
        </w:rPr>
        <w:t>display:none</w:t>
      </w:r>
      <w:proofErr w:type="spellEnd"/>
      <w:r w:rsidRPr="002000C3">
        <w:rPr>
          <w:lang w:val="en-US"/>
        </w:rPr>
        <w:t>;}</w:t>
      </w:r>
    </w:p>
    <w:p w14:paraId="19C8D891" w14:textId="77777777" w:rsidR="00A367A6" w:rsidRDefault="00A367A6" w:rsidP="00A367A6">
      <w:pPr>
        <w:pStyle w:val="2fa"/>
      </w:pPr>
      <w:r>
        <w:t xml:space="preserve">Таким образом, перед каждым стилем, который необходимо изменить, существует возможность указать тот объект, для </w:t>
      </w:r>
      <w:r>
        <w:lastRenderedPageBreak/>
        <w:t>которого это необходимо изменить: конкретный отчет, пользователь и т.</w:t>
      </w:r>
      <w:r>
        <w:rPr>
          <w:lang w:val="en-US"/>
        </w:rPr>
        <w:t> </w:t>
      </w:r>
      <w:r>
        <w:t>д.</w:t>
      </w:r>
    </w:p>
    <w:p w14:paraId="4928F9EF" w14:textId="77777777" w:rsidR="00A367A6" w:rsidRPr="002000C3" w:rsidRDefault="00A367A6" w:rsidP="00A367A6">
      <w:pPr>
        <w:pStyle w:val="24"/>
      </w:pPr>
      <w:r>
        <w:t xml:space="preserve">«Дополнительный </w:t>
      </w:r>
      <w:proofErr w:type="spellStart"/>
      <w:r>
        <w:t>JavaScript</w:t>
      </w:r>
      <w:proofErr w:type="spellEnd"/>
      <w:r>
        <w:t>» –</w:t>
      </w:r>
      <w:r w:rsidRPr="00B0251B">
        <w:t xml:space="preserve"> </w:t>
      </w:r>
      <w:r>
        <w:t xml:space="preserve">возможность настроить Систему, используя собственные </w:t>
      </w:r>
      <w:proofErr w:type="spellStart"/>
      <w:r>
        <w:t>js</w:t>
      </w:r>
      <w:proofErr w:type="spellEnd"/>
      <w:r>
        <w:t>-функции и методы, которые будут вставлены в тег &lt;</w:t>
      </w:r>
      <w:proofErr w:type="spellStart"/>
      <w:r>
        <w:t>script</w:t>
      </w:r>
      <w:proofErr w:type="spellEnd"/>
      <w:r>
        <w:t>&gt; страницы, например, вставка текста на странице, задание анимации, изменение структуры HTML и т. д.</w:t>
      </w:r>
    </w:p>
    <w:p w14:paraId="440915B3" w14:textId="77777777" w:rsidR="00A367A6" w:rsidRPr="00CD2330" w:rsidRDefault="00A367A6" w:rsidP="003051CE">
      <w:pPr>
        <w:pStyle w:val="37"/>
      </w:pPr>
      <w:bookmarkStart w:id="292" w:name="_Toc17306203"/>
      <w:bookmarkStart w:id="293" w:name="_Toc107926552"/>
      <w:bookmarkStart w:id="294" w:name="_Toc123055544"/>
      <w:bookmarkEnd w:id="250"/>
      <w:bookmarkEnd w:id="256"/>
      <w:r w:rsidRPr="00CD2330">
        <w:t>Точки восстановления</w:t>
      </w:r>
      <w:bookmarkEnd w:id="292"/>
      <w:bookmarkEnd w:id="293"/>
      <w:bookmarkEnd w:id="294"/>
    </w:p>
    <w:p w14:paraId="2B923FA2" w14:textId="77777777" w:rsidR="00A367A6" w:rsidRDefault="00A367A6" w:rsidP="00A367A6">
      <w:pPr>
        <w:pStyle w:val="aff9"/>
      </w:pPr>
      <w:r>
        <w:t>В Системе можно вернуться к состоянию данных и метаданных на заданный момент времени. Для того чтобы вернуться к определенному моменту времени, он должен быть заранее зафиксирован, т. е. должна быть создана точка восстановления. При откате на точку восстановления происходят необратимые изменения – удаляются все изменения, произошедшие в Системе после создания точки восстановления.</w:t>
      </w:r>
    </w:p>
    <w:p w14:paraId="249FE7E5" w14:textId="77777777" w:rsidR="00A367A6" w:rsidRDefault="00A367A6" w:rsidP="00615062">
      <w:pPr>
        <w:pStyle w:val="43"/>
      </w:pPr>
      <w:bookmarkStart w:id="295" w:name="_Toc17306204"/>
      <w:r w:rsidRPr="005F40FE">
        <w:t>Автоматическое создание точек восстановления</w:t>
      </w:r>
      <w:bookmarkEnd w:id="295"/>
    </w:p>
    <w:p w14:paraId="258FFEF4" w14:textId="77777777" w:rsidR="00A367A6" w:rsidRDefault="00A367A6" w:rsidP="00A367A6">
      <w:pPr>
        <w:pStyle w:val="aff9"/>
      </w:pPr>
      <w:r>
        <w:t>Перед началом работы в Системе создается начальная точка восстановления. Откат на эту точку означает полное очищение базы данных.</w:t>
      </w:r>
    </w:p>
    <w:p w14:paraId="2034AA6A" w14:textId="77777777" w:rsidR="00A367A6" w:rsidRDefault="00A367A6" w:rsidP="00A367A6">
      <w:pPr>
        <w:pStyle w:val="aff9"/>
      </w:pPr>
      <w:r>
        <w:t>При каждой загрузке данных с помощью коннектора создается точка восстановления, позволяющая вернуться к состоянию данных и метаданных до этой загрузки. В названии точки восстановления будет отражено, перед загрузкой данных из какого источника она создана, а также время и дата создания точки.</w:t>
      </w:r>
    </w:p>
    <w:p w14:paraId="1F7A5AD5" w14:textId="77777777" w:rsidR="00A367A6" w:rsidRDefault="00A367A6" w:rsidP="00A367A6">
      <w:pPr>
        <w:pStyle w:val="affffe"/>
      </w:pPr>
      <w:r>
        <w:rPr>
          <w:noProof/>
        </w:rPr>
        <w:lastRenderedPageBreak/>
        <w:drawing>
          <wp:inline distT="0" distB="0" distL="0" distR="0" wp14:anchorId="4EF4FA1C" wp14:editId="272BED00">
            <wp:extent cx="3954780" cy="343090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54780" cy="3430905"/>
                    </a:xfrm>
                    <a:prstGeom prst="rect">
                      <a:avLst/>
                    </a:prstGeom>
                    <a:noFill/>
                    <a:ln>
                      <a:noFill/>
                    </a:ln>
                  </pic:spPr>
                </pic:pic>
              </a:graphicData>
            </a:graphic>
          </wp:inline>
        </w:drawing>
      </w:r>
    </w:p>
    <w:p w14:paraId="33FB6B4E" w14:textId="56316E49" w:rsidR="00A367A6" w:rsidRDefault="00A367A6" w:rsidP="00A367A6">
      <w:pPr>
        <w:pStyle w:val="afffff0"/>
      </w:pPr>
      <w:r>
        <w:t xml:space="preserve">Рисунок </w:t>
      </w:r>
      <w:fldSimple w:instr=" SEQ Рисунок \* ARABIC ">
        <w:r w:rsidR="00E42B2A">
          <w:rPr>
            <w:noProof/>
          </w:rPr>
          <w:t>93</w:t>
        </w:r>
      </w:fldSimple>
      <w:r>
        <w:t xml:space="preserve"> – Сведения об автоматически созданной точке загрузки восстановления</w:t>
      </w:r>
    </w:p>
    <w:p w14:paraId="4F506594" w14:textId="77777777" w:rsidR="00A367A6" w:rsidRDefault="00A367A6" w:rsidP="00615062">
      <w:pPr>
        <w:pStyle w:val="43"/>
      </w:pPr>
      <w:bookmarkStart w:id="296" w:name="_Toc17306205"/>
      <w:r w:rsidRPr="005F40FE">
        <w:t>Создание точки восстановления вручную</w:t>
      </w:r>
      <w:bookmarkEnd w:id="296"/>
    </w:p>
    <w:p w14:paraId="5A55BB3A" w14:textId="77777777" w:rsidR="00A367A6" w:rsidRDefault="00A367A6" w:rsidP="00A367A6">
      <w:pPr>
        <w:pStyle w:val="affff8"/>
      </w:pPr>
      <w:r>
        <w:t>Для создания точки восстановления вручную необходимо:</w:t>
      </w:r>
    </w:p>
    <w:p w14:paraId="25FC7F75" w14:textId="024276C6" w:rsidR="00A367A6" w:rsidRDefault="00A367A6">
      <w:pPr>
        <w:pStyle w:val="14"/>
        <w:numPr>
          <w:ilvl w:val="0"/>
          <w:numId w:val="50"/>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62B267BF" w14:textId="649A22A0" w:rsidR="00A367A6" w:rsidRDefault="00A367A6">
      <w:pPr>
        <w:pStyle w:val="14"/>
        <w:numPr>
          <w:ilvl w:val="0"/>
          <w:numId w:val="44"/>
        </w:numPr>
      </w:pPr>
      <w:r>
        <w:t>на открывшейся странице в разделе «Восстановление» нажать на кнопку «Создать точку восстановления» (рисунок </w:t>
      </w:r>
      <w:r>
        <w:fldChar w:fldCharType="begin"/>
      </w:r>
      <w:r>
        <w:instrText xml:space="preserve"> REF  _Ref17299996 \h \# 0 </w:instrText>
      </w:r>
      <w:r>
        <w:fldChar w:fldCharType="separate"/>
      </w:r>
      <w:r w:rsidR="00E42B2A">
        <w:t>94</w:t>
      </w:r>
      <w:r>
        <w:fldChar w:fldCharType="end"/>
      </w:r>
      <w:r>
        <w:t>);</w:t>
      </w:r>
    </w:p>
    <w:p w14:paraId="7142E5B9" w14:textId="77777777" w:rsidR="00A367A6" w:rsidRDefault="00A367A6" w:rsidP="00A367A6">
      <w:pPr>
        <w:pStyle w:val="affffe"/>
      </w:pPr>
      <w:r>
        <w:rPr>
          <w:noProof/>
        </w:rPr>
        <w:drawing>
          <wp:inline distT="0" distB="0" distL="0" distR="0" wp14:anchorId="5B2FD0E5" wp14:editId="546DCE5C">
            <wp:extent cx="4916170" cy="898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16170" cy="898525"/>
                    </a:xfrm>
                    <a:prstGeom prst="rect">
                      <a:avLst/>
                    </a:prstGeom>
                    <a:noFill/>
                    <a:ln>
                      <a:noFill/>
                    </a:ln>
                  </pic:spPr>
                </pic:pic>
              </a:graphicData>
            </a:graphic>
          </wp:inline>
        </w:drawing>
      </w:r>
    </w:p>
    <w:p w14:paraId="2E73D428" w14:textId="4A173713" w:rsidR="00A367A6" w:rsidRDefault="00A367A6" w:rsidP="00A367A6">
      <w:pPr>
        <w:pStyle w:val="afffff0"/>
      </w:pPr>
      <w:bookmarkStart w:id="297" w:name="_Ref17299996"/>
      <w:r>
        <w:t xml:space="preserve">Рисунок </w:t>
      </w:r>
      <w:fldSimple w:instr=" SEQ Рисунок \* ARABIC ">
        <w:r w:rsidR="00E42B2A">
          <w:rPr>
            <w:noProof/>
          </w:rPr>
          <w:t>94</w:t>
        </w:r>
      </w:fldSimple>
      <w:bookmarkEnd w:id="297"/>
      <w:r>
        <w:t xml:space="preserve"> – Кнопки выполнения операций с точками восстановления</w:t>
      </w:r>
    </w:p>
    <w:p w14:paraId="2C9ED661" w14:textId="77777777" w:rsidR="00A367A6" w:rsidRDefault="00A367A6">
      <w:pPr>
        <w:pStyle w:val="14"/>
        <w:keepNext/>
        <w:numPr>
          <w:ilvl w:val="0"/>
          <w:numId w:val="44"/>
        </w:numPr>
      </w:pPr>
      <w:r>
        <w:t>в открывшемся окне:</w:t>
      </w:r>
    </w:p>
    <w:p w14:paraId="64930487" w14:textId="6E71450F" w:rsidR="00A367A6" w:rsidRDefault="00A367A6" w:rsidP="00A367A6">
      <w:pPr>
        <w:pStyle w:val="2f5"/>
      </w:pPr>
      <w:r>
        <w:t>ввести комментарий к точке восстановления (рисунок </w:t>
      </w:r>
      <w:r>
        <w:fldChar w:fldCharType="begin"/>
      </w:r>
      <w:r>
        <w:instrText xml:space="preserve"> REF  _Ref17300079 \h \# 0 </w:instrText>
      </w:r>
      <w:r>
        <w:fldChar w:fldCharType="separate"/>
      </w:r>
      <w:r w:rsidR="00E42B2A">
        <w:t>95</w:t>
      </w:r>
      <w:r>
        <w:fldChar w:fldCharType="end"/>
      </w:r>
      <w:r>
        <w:t>). Комментарий позволит в дальнейшем понять, к какому состоянию данных и метаданных будет совершен откат;</w:t>
      </w:r>
    </w:p>
    <w:p w14:paraId="77219F35" w14:textId="77777777" w:rsidR="00A367A6" w:rsidRDefault="00A367A6" w:rsidP="00A367A6">
      <w:pPr>
        <w:pStyle w:val="2f5"/>
      </w:pPr>
      <w:r>
        <w:lastRenderedPageBreak/>
        <w:t>нажать кнопку «Создать».</w:t>
      </w:r>
      <w:r w:rsidRPr="005F40FE">
        <w:t xml:space="preserve"> </w:t>
      </w:r>
      <w:r>
        <w:t>Появится сообщение об успешном создании точки восстановления.</w:t>
      </w:r>
    </w:p>
    <w:p w14:paraId="5FE5B13C" w14:textId="77777777" w:rsidR="00A367A6" w:rsidRPr="001005B6" w:rsidRDefault="00A367A6" w:rsidP="00A367A6">
      <w:pPr>
        <w:pStyle w:val="affffe"/>
        <w:rPr>
          <w:noProof/>
        </w:rPr>
      </w:pPr>
      <w:r>
        <w:rPr>
          <w:noProof/>
        </w:rPr>
        <w:drawing>
          <wp:inline distT="0" distB="0" distL="0" distR="0" wp14:anchorId="13929237" wp14:editId="790005F1">
            <wp:extent cx="3923030" cy="210248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23030" cy="2102485"/>
                    </a:xfrm>
                    <a:prstGeom prst="rect">
                      <a:avLst/>
                    </a:prstGeom>
                    <a:noFill/>
                    <a:ln>
                      <a:noFill/>
                    </a:ln>
                  </pic:spPr>
                </pic:pic>
              </a:graphicData>
            </a:graphic>
          </wp:inline>
        </w:drawing>
      </w:r>
    </w:p>
    <w:p w14:paraId="09CD23BE" w14:textId="4C3EE8D6" w:rsidR="00A367A6" w:rsidRDefault="00A367A6" w:rsidP="00A367A6">
      <w:pPr>
        <w:pStyle w:val="afffff0"/>
      </w:pPr>
      <w:bookmarkStart w:id="298" w:name="_Ref17300079"/>
      <w:r>
        <w:t xml:space="preserve">Рисунок </w:t>
      </w:r>
      <w:fldSimple w:instr=" SEQ Рисунок \* ARABIC ">
        <w:r w:rsidR="00E42B2A">
          <w:rPr>
            <w:noProof/>
          </w:rPr>
          <w:t>95</w:t>
        </w:r>
      </w:fldSimple>
      <w:bookmarkEnd w:id="298"/>
      <w:r>
        <w:t xml:space="preserve"> – Создание точки восстановления</w:t>
      </w:r>
    </w:p>
    <w:p w14:paraId="1DE0D471" w14:textId="77777777" w:rsidR="00A367A6" w:rsidRDefault="00A367A6" w:rsidP="00615062">
      <w:pPr>
        <w:pStyle w:val="43"/>
      </w:pPr>
      <w:bookmarkStart w:id="299" w:name="_Toc17306206"/>
      <w:r>
        <w:t>Откат на точку восстановления</w:t>
      </w:r>
      <w:bookmarkEnd w:id="299"/>
    </w:p>
    <w:p w14:paraId="5542B12A" w14:textId="77777777" w:rsidR="00A367A6" w:rsidRDefault="00A367A6" w:rsidP="00A367A6">
      <w:pPr>
        <w:pStyle w:val="affff8"/>
      </w:pPr>
      <w:r>
        <w:t>Для того чтобы вернуться к состоянию данных на момент создания точки восстановления, необходимо:</w:t>
      </w:r>
    </w:p>
    <w:p w14:paraId="7A938859" w14:textId="35D29BCE" w:rsidR="00A367A6" w:rsidRDefault="00A367A6">
      <w:pPr>
        <w:pStyle w:val="14"/>
        <w:numPr>
          <w:ilvl w:val="0"/>
          <w:numId w:val="51"/>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08E2B459" w14:textId="0225A9C5" w:rsidR="00A367A6" w:rsidRDefault="00A367A6">
      <w:pPr>
        <w:pStyle w:val="14"/>
        <w:numPr>
          <w:ilvl w:val="0"/>
          <w:numId w:val="44"/>
        </w:numPr>
      </w:pPr>
      <w:r>
        <w:t>на открывшейся странице в разделе «Восстановление» нажать на кнопку «Вернуться к точке восстановления» (рисунок </w:t>
      </w:r>
      <w:r>
        <w:fldChar w:fldCharType="begin"/>
      </w:r>
      <w:r>
        <w:instrText xml:space="preserve"> REF  _Ref17299996 \h \# 0 </w:instrText>
      </w:r>
      <w:r>
        <w:fldChar w:fldCharType="separate"/>
      </w:r>
      <w:r w:rsidR="00E42B2A">
        <w:t>94</w:t>
      </w:r>
      <w:r>
        <w:fldChar w:fldCharType="end"/>
      </w:r>
      <w:r>
        <w:t>);</w:t>
      </w:r>
    </w:p>
    <w:p w14:paraId="7C2D711A" w14:textId="0122F1F7" w:rsidR="00A367A6" w:rsidRDefault="00A367A6" w:rsidP="00A367A6">
      <w:pPr>
        <w:pStyle w:val="14"/>
      </w:pPr>
      <w:r>
        <w:t>в открывшемся окне, где перечислены все точки восстановления (рисунок </w:t>
      </w:r>
      <w:r>
        <w:fldChar w:fldCharType="begin"/>
      </w:r>
      <w:r>
        <w:instrText xml:space="preserve"> REF  _Ref17300273 \h \# 0 </w:instrText>
      </w:r>
      <w:r>
        <w:fldChar w:fldCharType="separate"/>
      </w:r>
      <w:r w:rsidR="00E42B2A">
        <w:t>96</w:t>
      </w:r>
      <w:r>
        <w:fldChar w:fldCharType="end"/>
      </w:r>
      <w:r>
        <w:t>):</w:t>
      </w:r>
    </w:p>
    <w:p w14:paraId="7658EA2E" w14:textId="77777777" w:rsidR="00A367A6" w:rsidRDefault="00A367A6" w:rsidP="00A367A6">
      <w:pPr>
        <w:pStyle w:val="2f5"/>
      </w:pPr>
      <w:r>
        <w:t>нажать на строку с нужной точкой восстановления;</w:t>
      </w:r>
    </w:p>
    <w:p w14:paraId="4C1CCABD" w14:textId="77777777" w:rsidR="00A367A6" w:rsidRDefault="00A367A6" w:rsidP="00A367A6">
      <w:pPr>
        <w:pStyle w:val="2f5"/>
      </w:pPr>
      <w:r>
        <w:t>при необходимости установить флаг «</w:t>
      </w:r>
      <w:r w:rsidRPr="005F40FE">
        <w:t>С сохранением истории</w:t>
      </w:r>
      <w:r>
        <w:t>» – при установке флага Система</w:t>
      </w:r>
      <w:r w:rsidRPr="005F40FE">
        <w:t xml:space="preserve"> обеспечивает возможность перемещения по временным срезам данных</w:t>
      </w:r>
      <w:r>
        <w:t xml:space="preserve"> Систем</w:t>
      </w:r>
      <w:r w:rsidRPr="005F40FE">
        <w:t>ы, с сохранением истории изменений, сделанных после точки среза (работу с данными</w:t>
      </w:r>
      <w:r>
        <w:t xml:space="preserve"> Систем</w:t>
      </w:r>
      <w:r w:rsidRPr="005F40FE">
        <w:t>ы в разрезе временной оси)</w:t>
      </w:r>
      <w:r>
        <w:t>;</w:t>
      </w:r>
    </w:p>
    <w:p w14:paraId="079AA163" w14:textId="77777777" w:rsidR="00A367A6" w:rsidRDefault="00A367A6" w:rsidP="00A367A6">
      <w:pPr>
        <w:pStyle w:val="2f5"/>
      </w:pPr>
      <w:r>
        <w:t>нажать на кнопку «Вернуться».</w:t>
      </w:r>
    </w:p>
    <w:p w14:paraId="522DF595" w14:textId="77777777" w:rsidR="00A367A6" w:rsidRDefault="00A367A6" w:rsidP="00A367A6">
      <w:pPr>
        <w:pStyle w:val="affffd"/>
      </w:pPr>
      <w:r>
        <w:t>ВАЖНО: Возврат на точку восстановления необратим!</w:t>
      </w:r>
    </w:p>
    <w:p w14:paraId="48332BD2" w14:textId="77777777" w:rsidR="00A367A6" w:rsidRDefault="00A367A6" w:rsidP="00A367A6">
      <w:pPr>
        <w:pStyle w:val="affffe"/>
      </w:pPr>
      <w:r>
        <w:rPr>
          <w:noProof/>
        </w:rPr>
        <w:lastRenderedPageBreak/>
        <w:drawing>
          <wp:inline distT="0" distB="0" distL="0" distR="0" wp14:anchorId="10F0F713" wp14:editId="07434595">
            <wp:extent cx="3884295" cy="40640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4295" cy="4064000"/>
                    </a:xfrm>
                    <a:prstGeom prst="rect">
                      <a:avLst/>
                    </a:prstGeom>
                    <a:noFill/>
                    <a:ln>
                      <a:noFill/>
                    </a:ln>
                  </pic:spPr>
                </pic:pic>
              </a:graphicData>
            </a:graphic>
          </wp:inline>
        </w:drawing>
      </w:r>
    </w:p>
    <w:p w14:paraId="6E24F732" w14:textId="669989CC" w:rsidR="00A367A6" w:rsidRDefault="00A367A6" w:rsidP="00A367A6">
      <w:pPr>
        <w:pStyle w:val="afffff0"/>
      </w:pPr>
      <w:bookmarkStart w:id="300" w:name="_Ref17300273"/>
      <w:r>
        <w:t xml:space="preserve">Рисунок </w:t>
      </w:r>
      <w:fldSimple w:instr=" SEQ Рисунок \* ARABIC ">
        <w:r w:rsidR="00E42B2A">
          <w:rPr>
            <w:noProof/>
          </w:rPr>
          <w:t>96</w:t>
        </w:r>
      </w:fldSimple>
      <w:bookmarkEnd w:id="300"/>
      <w:r>
        <w:t xml:space="preserve"> – Выбор точки восстановления</w:t>
      </w:r>
    </w:p>
    <w:p w14:paraId="1B2C2630" w14:textId="77777777" w:rsidR="00A367A6" w:rsidRDefault="00A367A6" w:rsidP="00615062">
      <w:pPr>
        <w:pStyle w:val="43"/>
      </w:pPr>
      <w:bookmarkStart w:id="301" w:name="_Toc17306207"/>
      <w:r>
        <w:t>Полная очистка базы</w:t>
      </w:r>
      <w:r>
        <w:rPr>
          <w:lang w:val="en-US"/>
        </w:rPr>
        <w:t xml:space="preserve"> </w:t>
      </w:r>
      <w:r>
        <w:t>данных</w:t>
      </w:r>
      <w:bookmarkEnd w:id="301"/>
    </w:p>
    <w:p w14:paraId="07C1BE02" w14:textId="77777777" w:rsidR="00A367A6" w:rsidRDefault="00A367A6" w:rsidP="00A367A6">
      <w:pPr>
        <w:pStyle w:val="aff9"/>
      </w:pPr>
      <w:r>
        <w:t>Для того чтобы полностью очистить базу данных, необходимо выполнить откат до точки восстановления «Начальная точка восстановления». Эта точка создается автоматически перед началом работы в Системе и откат к ней будет означать полное удаление всех данных и метаданных.</w:t>
      </w:r>
    </w:p>
    <w:p w14:paraId="2EA2F98A" w14:textId="77777777" w:rsidR="00A367A6" w:rsidRDefault="00A367A6" w:rsidP="00A367A6">
      <w:pPr>
        <w:pStyle w:val="aff9"/>
      </w:pPr>
      <w:r>
        <w:t>После отката данных на начальную точку восстановления откроется начальный экран Системы.</w:t>
      </w:r>
    </w:p>
    <w:p w14:paraId="111BEDB5" w14:textId="77777777" w:rsidR="005A0555" w:rsidRDefault="005A0555" w:rsidP="00A367A6">
      <w:pPr>
        <w:pStyle w:val="aff9"/>
      </w:pPr>
    </w:p>
    <w:p w14:paraId="1B0618FE" w14:textId="5EB7FD85" w:rsidR="00A367A6" w:rsidRDefault="005A0555" w:rsidP="005A0555">
      <w:pPr>
        <w:pStyle w:val="43"/>
      </w:pPr>
      <w:r>
        <w:t>Р</w:t>
      </w:r>
      <w:r w:rsidRPr="00351009">
        <w:t>езервное копирование и восстановление данных</w:t>
      </w:r>
      <w:r>
        <w:t xml:space="preserve"> (подробности в Инструкции по резервному копированию)</w:t>
      </w:r>
    </w:p>
    <w:p w14:paraId="353354BE" w14:textId="77777777" w:rsidR="005A0555" w:rsidRPr="000049E2" w:rsidRDefault="005A0555" w:rsidP="005A0555">
      <w:pPr>
        <w:pStyle w:val="37"/>
        <w:numPr>
          <w:ilvl w:val="0"/>
          <w:numId w:val="0"/>
        </w:numPr>
        <w:ind w:firstLine="568"/>
      </w:pPr>
      <w:bookmarkStart w:id="302" w:name="_Toc461533738"/>
      <w:bookmarkStart w:id="303" w:name="_Toc466637295"/>
      <w:bookmarkStart w:id="304" w:name="_Ref483493725"/>
      <w:bookmarkStart w:id="305" w:name="_Toc112836765"/>
      <w:bookmarkStart w:id="306" w:name="OLE_LINK54"/>
      <w:r w:rsidRPr="000049E2">
        <w:t>Формирование резервной копии</w:t>
      </w:r>
      <w:bookmarkEnd w:id="302"/>
      <w:bookmarkEnd w:id="303"/>
      <w:bookmarkEnd w:id="304"/>
      <w:bookmarkEnd w:id="305"/>
    </w:p>
    <w:p w14:paraId="0D46D7B1" w14:textId="5B45F78B" w:rsidR="005A0555" w:rsidRPr="005A0555" w:rsidRDefault="005A0555" w:rsidP="005A0555">
      <w:pPr>
        <w:rPr>
          <w:sz w:val="28"/>
          <w:szCs w:val="28"/>
        </w:rPr>
      </w:pPr>
      <w:r w:rsidRPr="005A0555">
        <w:rPr>
          <w:sz w:val="28"/>
          <w:szCs w:val="28"/>
        </w:rPr>
        <w:t xml:space="preserve">Выполняется по расписанию и в режиме, указанным в Таблице №1. </w:t>
      </w:r>
    </w:p>
    <w:tbl>
      <w:tblPr>
        <w:tblW w:w="10346" w:type="dxa"/>
        <w:tblInd w:w="-714" w:type="dxa"/>
        <w:tblLook w:val="04A0" w:firstRow="1" w:lastRow="0" w:firstColumn="1" w:lastColumn="0" w:noHBand="0" w:noVBand="1"/>
      </w:tblPr>
      <w:tblGrid>
        <w:gridCol w:w="5366"/>
        <w:gridCol w:w="4980"/>
      </w:tblGrid>
      <w:tr w:rsidR="005A0555" w:rsidRPr="005A0555" w14:paraId="6EDEA681" w14:textId="77777777" w:rsidTr="005A0555">
        <w:trPr>
          <w:trHeight w:val="255"/>
        </w:trPr>
        <w:tc>
          <w:tcPr>
            <w:tcW w:w="10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BF624" w14:textId="77777777" w:rsidR="005A0555" w:rsidRPr="005A0555" w:rsidRDefault="005A0555" w:rsidP="00B246B0">
            <w:pPr>
              <w:rPr>
                <w:b/>
                <w:bCs/>
                <w:color w:val="000000"/>
                <w:sz w:val="28"/>
                <w:szCs w:val="28"/>
              </w:rPr>
            </w:pPr>
            <w:r w:rsidRPr="005A0555">
              <w:rPr>
                <w:b/>
                <w:bCs/>
                <w:color w:val="000000"/>
                <w:sz w:val="28"/>
                <w:szCs w:val="28"/>
              </w:rPr>
              <w:t>Расписание резервного копирования</w:t>
            </w:r>
          </w:p>
        </w:tc>
      </w:tr>
      <w:tr w:rsidR="005A0555" w:rsidRPr="005A0555" w14:paraId="6AFCBDF5"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6A47D" w14:textId="77777777" w:rsidR="005A0555" w:rsidRPr="005A0555" w:rsidRDefault="005A0555" w:rsidP="00B246B0">
            <w:pPr>
              <w:rPr>
                <w:color w:val="000000"/>
                <w:sz w:val="28"/>
                <w:szCs w:val="28"/>
              </w:rPr>
            </w:pPr>
            <w:r w:rsidRPr="005A0555">
              <w:rPr>
                <w:color w:val="000000"/>
                <w:sz w:val="28"/>
                <w:szCs w:val="28"/>
              </w:rPr>
              <w:lastRenderedPageBreak/>
              <w:t>Тип резервного копирования</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0A01328B" w14:textId="77777777" w:rsidR="005A0555" w:rsidRPr="005A0555" w:rsidRDefault="005A0555" w:rsidP="00B246B0">
            <w:pPr>
              <w:rPr>
                <w:sz w:val="28"/>
                <w:szCs w:val="28"/>
              </w:rPr>
            </w:pPr>
            <w:r w:rsidRPr="005A0555">
              <w:rPr>
                <w:sz w:val="28"/>
                <w:szCs w:val="28"/>
              </w:rPr>
              <w:t xml:space="preserve">Полный </w:t>
            </w:r>
            <w:proofErr w:type="spellStart"/>
            <w:r w:rsidRPr="005A0555">
              <w:rPr>
                <w:sz w:val="28"/>
                <w:szCs w:val="28"/>
              </w:rPr>
              <w:t>бэкап</w:t>
            </w:r>
            <w:proofErr w:type="spellEnd"/>
            <w:r w:rsidRPr="005A0555">
              <w:rPr>
                <w:sz w:val="28"/>
                <w:szCs w:val="28"/>
              </w:rPr>
              <w:t xml:space="preserve"> </w:t>
            </w:r>
            <w:r w:rsidRPr="005A0555">
              <w:rPr>
                <w:color w:val="333333"/>
                <w:sz w:val="28"/>
                <w:szCs w:val="28"/>
                <w:shd w:val="clear" w:color="auto" w:fill="FFFFFF"/>
              </w:rPr>
              <w:t>(дамп базы + архив каталога _</w:t>
            </w:r>
            <w:proofErr w:type="spellStart"/>
            <w:r w:rsidRPr="005A0555">
              <w:rPr>
                <w:color w:val="333333"/>
                <w:sz w:val="28"/>
                <w:szCs w:val="28"/>
                <w:shd w:val="clear" w:color="auto" w:fill="FFFFFF"/>
              </w:rPr>
              <w:t>media</w:t>
            </w:r>
            <w:proofErr w:type="spellEnd"/>
            <w:r w:rsidRPr="005A0555">
              <w:rPr>
                <w:color w:val="333333"/>
                <w:sz w:val="28"/>
                <w:szCs w:val="28"/>
                <w:shd w:val="clear" w:color="auto" w:fill="FFFFFF"/>
              </w:rPr>
              <w:t xml:space="preserve">) </w:t>
            </w:r>
          </w:p>
        </w:tc>
      </w:tr>
      <w:tr w:rsidR="005A0555" w:rsidRPr="005A0555" w14:paraId="441A1DB9"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5A6F" w14:textId="77777777" w:rsidR="005A0555" w:rsidRPr="005A0555" w:rsidRDefault="005A0555" w:rsidP="00B246B0">
            <w:pPr>
              <w:rPr>
                <w:color w:val="000000"/>
                <w:sz w:val="28"/>
                <w:szCs w:val="28"/>
              </w:rPr>
            </w:pPr>
            <w:r w:rsidRPr="005A0555">
              <w:rPr>
                <w:color w:val="000000"/>
                <w:sz w:val="28"/>
                <w:szCs w:val="28"/>
              </w:rPr>
              <w:t>Периодичность</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776A4D08" w14:textId="77777777" w:rsidR="005A0555" w:rsidRPr="005A0555" w:rsidRDefault="005A0555" w:rsidP="00B246B0">
            <w:pPr>
              <w:rPr>
                <w:sz w:val="28"/>
                <w:szCs w:val="28"/>
              </w:rPr>
            </w:pPr>
            <w:r w:rsidRPr="005A0555">
              <w:rPr>
                <w:sz w:val="28"/>
                <w:szCs w:val="28"/>
                <w:lang w:val="en-US"/>
              </w:rPr>
              <w:t>1</w:t>
            </w:r>
            <w:r w:rsidRPr="005A0555">
              <w:rPr>
                <w:sz w:val="28"/>
                <w:szCs w:val="28"/>
              </w:rPr>
              <w:t xml:space="preserve"> раз в день</w:t>
            </w:r>
          </w:p>
        </w:tc>
      </w:tr>
      <w:tr w:rsidR="005A0555" w:rsidRPr="005A0555" w14:paraId="3D443B1B"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18C0" w14:textId="77777777" w:rsidR="005A0555" w:rsidRPr="005A0555" w:rsidRDefault="005A0555" w:rsidP="00B246B0">
            <w:pPr>
              <w:rPr>
                <w:color w:val="000000"/>
                <w:sz w:val="28"/>
                <w:szCs w:val="28"/>
              </w:rPr>
            </w:pPr>
            <w:r w:rsidRPr="005A0555">
              <w:rPr>
                <w:color w:val="000000"/>
                <w:sz w:val="28"/>
                <w:szCs w:val="28"/>
              </w:rPr>
              <w:t>День недели</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1094FB8" w14:textId="77777777" w:rsidR="005A0555" w:rsidRPr="005A0555" w:rsidRDefault="005A0555" w:rsidP="00B246B0">
            <w:pPr>
              <w:rPr>
                <w:sz w:val="28"/>
                <w:szCs w:val="28"/>
              </w:rPr>
            </w:pPr>
            <w:proofErr w:type="spellStart"/>
            <w:r w:rsidRPr="005A0555">
              <w:rPr>
                <w:sz w:val="28"/>
                <w:szCs w:val="28"/>
              </w:rPr>
              <w:t>Пн</w:t>
            </w:r>
            <w:proofErr w:type="spellEnd"/>
            <w:r w:rsidRPr="005A0555">
              <w:rPr>
                <w:sz w:val="28"/>
                <w:szCs w:val="28"/>
              </w:rPr>
              <w:t xml:space="preserve">, Вт, Ср, </w:t>
            </w:r>
            <w:proofErr w:type="spellStart"/>
            <w:r w:rsidRPr="005A0555">
              <w:rPr>
                <w:sz w:val="28"/>
                <w:szCs w:val="28"/>
              </w:rPr>
              <w:t>Чт</w:t>
            </w:r>
            <w:proofErr w:type="spellEnd"/>
            <w:r w:rsidRPr="005A0555">
              <w:rPr>
                <w:sz w:val="28"/>
                <w:szCs w:val="28"/>
              </w:rPr>
              <w:t xml:space="preserve">, </w:t>
            </w:r>
            <w:proofErr w:type="spellStart"/>
            <w:r w:rsidRPr="005A0555">
              <w:rPr>
                <w:sz w:val="28"/>
                <w:szCs w:val="28"/>
              </w:rPr>
              <w:t>Пт</w:t>
            </w:r>
            <w:proofErr w:type="spellEnd"/>
            <w:r w:rsidRPr="005A0555">
              <w:rPr>
                <w:sz w:val="28"/>
                <w:szCs w:val="28"/>
              </w:rPr>
              <w:t xml:space="preserve">, </w:t>
            </w:r>
            <w:proofErr w:type="spellStart"/>
            <w:r w:rsidRPr="005A0555">
              <w:rPr>
                <w:sz w:val="28"/>
                <w:szCs w:val="28"/>
              </w:rPr>
              <w:t>Сб</w:t>
            </w:r>
            <w:proofErr w:type="spellEnd"/>
            <w:r w:rsidRPr="005A0555">
              <w:rPr>
                <w:sz w:val="28"/>
                <w:szCs w:val="28"/>
              </w:rPr>
              <w:t xml:space="preserve">, </w:t>
            </w:r>
            <w:proofErr w:type="spellStart"/>
            <w:r w:rsidRPr="005A0555">
              <w:rPr>
                <w:sz w:val="28"/>
                <w:szCs w:val="28"/>
              </w:rPr>
              <w:t>Вс</w:t>
            </w:r>
            <w:proofErr w:type="spellEnd"/>
          </w:p>
        </w:tc>
      </w:tr>
      <w:tr w:rsidR="005A0555" w:rsidRPr="005A0555" w14:paraId="499A3C4E"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C5EE9" w14:textId="77777777" w:rsidR="005A0555" w:rsidRPr="005A0555" w:rsidRDefault="005A0555" w:rsidP="00B246B0">
            <w:pPr>
              <w:rPr>
                <w:color w:val="000000"/>
                <w:sz w:val="28"/>
                <w:szCs w:val="28"/>
              </w:rPr>
            </w:pPr>
            <w:r w:rsidRPr="005A0555">
              <w:rPr>
                <w:color w:val="000000"/>
                <w:sz w:val="28"/>
                <w:szCs w:val="28"/>
              </w:rPr>
              <w:t>Интервал времени</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72F20442" w14:textId="77777777" w:rsidR="005A0555" w:rsidRPr="005A0555" w:rsidRDefault="005A0555" w:rsidP="00B246B0">
            <w:pPr>
              <w:rPr>
                <w:sz w:val="28"/>
                <w:szCs w:val="28"/>
              </w:rPr>
            </w:pPr>
            <w:r w:rsidRPr="005A0555">
              <w:rPr>
                <w:sz w:val="28"/>
                <w:szCs w:val="28"/>
              </w:rPr>
              <w:t>01:00 – 02:00</w:t>
            </w:r>
          </w:p>
        </w:tc>
      </w:tr>
      <w:tr w:rsidR="005A0555" w:rsidRPr="005A0555" w14:paraId="5460C2F6"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85E91" w14:textId="77777777" w:rsidR="005A0555" w:rsidRPr="005A0555" w:rsidRDefault="005A0555" w:rsidP="00B246B0">
            <w:pPr>
              <w:rPr>
                <w:color w:val="000000"/>
                <w:sz w:val="28"/>
                <w:szCs w:val="28"/>
              </w:rPr>
            </w:pPr>
            <w:r w:rsidRPr="005A0555">
              <w:rPr>
                <w:color w:val="000000"/>
                <w:sz w:val="28"/>
                <w:szCs w:val="28"/>
              </w:rPr>
              <w:t>Время хранения копий</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0520BF8A" w14:textId="77777777" w:rsidR="005A0555" w:rsidRPr="005A0555" w:rsidRDefault="005A0555" w:rsidP="00B246B0">
            <w:pPr>
              <w:rPr>
                <w:sz w:val="28"/>
                <w:szCs w:val="28"/>
              </w:rPr>
            </w:pPr>
            <w:r w:rsidRPr="005A0555">
              <w:rPr>
                <w:sz w:val="28"/>
                <w:szCs w:val="28"/>
              </w:rPr>
              <w:t>1 неделя (7 дней)</w:t>
            </w:r>
          </w:p>
        </w:tc>
      </w:tr>
      <w:tr w:rsidR="005A0555" w:rsidRPr="005A0555" w14:paraId="29B00E30"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2931" w14:textId="77777777" w:rsidR="005A0555" w:rsidRPr="005A0555" w:rsidRDefault="005A0555" w:rsidP="00B246B0">
            <w:pPr>
              <w:rPr>
                <w:color w:val="000000"/>
                <w:sz w:val="28"/>
                <w:szCs w:val="28"/>
              </w:rPr>
            </w:pPr>
            <w:r w:rsidRPr="005A0555">
              <w:rPr>
                <w:color w:val="000000"/>
                <w:sz w:val="28"/>
                <w:szCs w:val="28"/>
              </w:rPr>
              <w:t>Необходимость остановки системы</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494CFDC3" w14:textId="77777777" w:rsidR="005A0555" w:rsidRPr="005A0555" w:rsidRDefault="005A0555" w:rsidP="00B246B0">
            <w:pPr>
              <w:rPr>
                <w:sz w:val="28"/>
                <w:szCs w:val="28"/>
              </w:rPr>
            </w:pPr>
            <w:r w:rsidRPr="005A0555">
              <w:rPr>
                <w:sz w:val="28"/>
                <w:szCs w:val="28"/>
              </w:rPr>
              <w:t>Нет</w:t>
            </w:r>
          </w:p>
        </w:tc>
      </w:tr>
      <w:tr w:rsidR="005A0555" w:rsidRPr="005A0555" w14:paraId="64EB6276"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395E4" w14:textId="77777777" w:rsidR="005A0555" w:rsidRPr="005A0555" w:rsidRDefault="005A0555" w:rsidP="00B246B0">
            <w:pPr>
              <w:rPr>
                <w:color w:val="000000"/>
                <w:sz w:val="28"/>
                <w:szCs w:val="28"/>
              </w:rPr>
            </w:pPr>
            <w:r w:rsidRPr="005A0555">
              <w:rPr>
                <w:color w:val="000000"/>
                <w:sz w:val="28"/>
                <w:szCs w:val="28"/>
              </w:rPr>
              <w:t>Примечания</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4B0A4AFB" w14:textId="77777777" w:rsidR="005A0555" w:rsidRPr="005A0555" w:rsidRDefault="005A0555" w:rsidP="00B246B0">
            <w:pPr>
              <w:rPr>
                <w:sz w:val="28"/>
                <w:szCs w:val="28"/>
              </w:rPr>
            </w:pPr>
            <w:r w:rsidRPr="005A0555">
              <w:rPr>
                <w:sz w:val="28"/>
                <w:szCs w:val="28"/>
              </w:rPr>
              <w:t xml:space="preserve"> Каталог файлов </w:t>
            </w:r>
            <w:r w:rsidRPr="005A0555">
              <w:rPr>
                <w:color w:val="333333"/>
                <w:sz w:val="28"/>
                <w:szCs w:val="28"/>
                <w:shd w:val="clear" w:color="auto" w:fill="FFFFFF"/>
              </w:rPr>
              <w:t>netdbapp_db-YYYY-MM-DD.zip</w:t>
            </w:r>
          </w:p>
        </w:tc>
      </w:tr>
    </w:tbl>
    <w:p w14:paraId="26367B9F" w14:textId="77777777" w:rsidR="005A0555" w:rsidRPr="005A0555" w:rsidRDefault="005A0555" w:rsidP="005A0555">
      <w:pPr>
        <w:rPr>
          <w:sz w:val="28"/>
          <w:szCs w:val="28"/>
        </w:rPr>
      </w:pPr>
    </w:p>
    <w:p w14:paraId="71CD4C88" w14:textId="77777777" w:rsidR="005A0555" w:rsidRPr="005A0555" w:rsidRDefault="005A0555" w:rsidP="005A0555">
      <w:pPr>
        <w:rPr>
          <w:sz w:val="28"/>
          <w:szCs w:val="28"/>
          <w:lang w:val="en-US"/>
        </w:rPr>
      </w:pPr>
      <w:proofErr w:type="gramStart"/>
      <w:r w:rsidRPr="005A0555">
        <w:rPr>
          <w:sz w:val="28"/>
          <w:szCs w:val="28"/>
        </w:rPr>
        <w:t>Каталог</w:t>
      </w:r>
      <w:r w:rsidRPr="005A0555">
        <w:rPr>
          <w:sz w:val="28"/>
          <w:szCs w:val="28"/>
          <w:lang w:val="en-US"/>
        </w:rPr>
        <w:t xml:space="preserve">  </w:t>
      </w:r>
      <w:r w:rsidRPr="005A0555">
        <w:rPr>
          <w:sz w:val="28"/>
          <w:szCs w:val="28"/>
        </w:rPr>
        <w:t>файлов</w:t>
      </w:r>
      <w:proofErr w:type="gramEnd"/>
      <w:r w:rsidRPr="005A0555">
        <w:rPr>
          <w:sz w:val="28"/>
          <w:szCs w:val="28"/>
          <w:lang w:val="en-US"/>
        </w:rPr>
        <w:t xml:space="preserve">: </w:t>
      </w:r>
      <w:r w:rsidRPr="005A0555">
        <w:rPr>
          <w:color w:val="333333"/>
          <w:sz w:val="28"/>
          <w:szCs w:val="28"/>
          <w:shd w:val="clear" w:color="auto" w:fill="FFFFFF"/>
          <w:lang w:val="en-US"/>
        </w:rPr>
        <w:t>/home/</w:t>
      </w:r>
      <w:proofErr w:type="spellStart"/>
      <w:r w:rsidRPr="005A0555">
        <w:rPr>
          <w:color w:val="333333"/>
          <w:sz w:val="28"/>
          <w:szCs w:val="28"/>
          <w:shd w:val="clear" w:color="auto" w:fill="FFFFFF"/>
          <w:lang w:val="en-US"/>
        </w:rPr>
        <w:t>netdbuser</w:t>
      </w:r>
      <w:proofErr w:type="spellEnd"/>
      <w:r w:rsidRPr="005A0555">
        <w:rPr>
          <w:color w:val="333333"/>
          <w:sz w:val="28"/>
          <w:szCs w:val="28"/>
          <w:shd w:val="clear" w:color="auto" w:fill="FFFFFF"/>
          <w:lang w:val="en-US"/>
        </w:rPr>
        <w:t>/backup/dumps/</w:t>
      </w:r>
    </w:p>
    <w:p w14:paraId="2A27E64D" w14:textId="77777777" w:rsidR="005A0555" w:rsidRPr="00D4530A" w:rsidRDefault="005A0555" w:rsidP="005A0555">
      <w:pPr>
        <w:ind w:firstLine="567"/>
        <w:rPr>
          <w:b/>
          <w:bCs/>
          <w:sz w:val="28"/>
          <w:szCs w:val="28"/>
          <w:lang w:val="en-US"/>
        </w:rPr>
      </w:pPr>
      <w:bookmarkStart w:id="307" w:name="_Toc112836767"/>
      <w:bookmarkEnd w:id="306"/>
    </w:p>
    <w:p w14:paraId="7CD0AE09" w14:textId="088324D0" w:rsidR="005A0555" w:rsidRPr="005A0555" w:rsidRDefault="005A0555" w:rsidP="005A0555">
      <w:pPr>
        <w:ind w:firstLine="567"/>
        <w:rPr>
          <w:b/>
          <w:bCs/>
          <w:sz w:val="28"/>
          <w:szCs w:val="28"/>
        </w:rPr>
      </w:pPr>
      <w:r w:rsidRPr="005A0555">
        <w:rPr>
          <w:b/>
          <w:bCs/>
          <w:sz w:val="28"/>
          <w:szCs w:val="28"/>
        </w:rPr>
        <w:t>Восстановление системы</w:t>
      </w:r>
      <w:r w:rsidRPr="005A0555" w:rsidDel="00F4651B">
        <w:rPr>
          <w:b/>
          <w:bCs/>
          <w:sz w:val="28"/>
          <w:szCs w:val="28"/>
        </w:rPr>
        <w:t xml:space="preserve"> </w:t>
      </w:r>
      <w:r w:rsidRPr="005A0555">
        <w:rPr>
          <w:b/>
          <w:bCs/>
          <w:sz w:val="28"/>
          <w:szCs w:val="28"/>
        </w:rPr>
        <w:t>из резервной копии</w:t>
      </w:r>
      <w:bookmarkEnd w:id="307"/>
    </w:p>
    <w:p w14:paraId="64FA10E5" w14:textId="77777777" w:rsidR="005A0555" w:rsidRPr="005A0555" w:rsidRDefault="005A0555" w:rsidP="005A0555">
      <w:pPr>
        <w:shd w:val="clear" w:color="auto" w:fill="FFFFFF"/>
        <w:spacing w:before="100" w:beforeAutospacing="1" w:after="100" w:afterAutospacing="1"/>
        <w:rPr>
          <w:rFonts w:cstheme="minorHAnsi"/>
          <w:b/>
          <w:bCs/>
          <w:color w:val="333333"/>
          <w:sz w:val="28"/>
          <w:szCs w:val="28"/>
        </w:rPr>
      </w:pPr>
      <w:r w:rsidRPr="005A0555">
        <w:rPr>
          <w:rFonts w:cstheme="minorHAnsi"/>
          <w:b/>
          <w:bCs/>
          <w:color w:val="333333"/>
          <w:sz w:val="28"/>
          <w:szCs w:val="28"/>
        </w:rPr>
        <w:t xml:space="preserve">Порядок запуска серверов </w:t>
      </w:r>
    </w:p>
    <w:p w14:paraId="6867181A" w14:textId="3A3B862C" w:rsidR="005A0555" w:rsidRPr="005A0555" w:rsidRDefault="005A0555" w:rsidP="00E33185">
      <w:pPr>
        <w:pStyle w:val="af7"/>
      </w:pPr>
      <w:r w:rsidRPr="005A0555">
        <w:t>Выполнить старт (рестарт) сервер</w:t>
      </w:r>
      <w:r w:rsidR="00E33185">
        <w:t>а</w:t>
      </w:r>
    </w:p>
    <w:p w14:paraId="56148166" w14:textId="6B2EA6CD" w:rsidR="005A0555" w:rsidRPr="00E33185" w:rsidRDefault="005A0555" w:rsidP="00E33185">
      <w:pPr>
        <w:pStyle w:val="af7"/>
      </w:pPr>
      <w:r w:rsidRPr="005A0555">
        <w:t>После завершения загрузки операционной системы убедиться в нормальном</w:t>
      </w:r>
      <w:r w:rsidR="00E33185">
        <w:t xml:space="preserve"> </w:t>
      </w:r>
      <w:r w:rsidRPr="005A0555">
        <w:t>запуске</w:t>
      </w:r>
      <w:r w:rsidR="00E33185">
        <w:t xml:space="preserve"> </w:t>
      </w:r>
      <w:r w:rsidRPr="00E33185">
        <w:t>всех необходимых для приложения сервисов:</w:t>
      </w:r>
    </w:p>
    <w:p w14:paraId="6BB50BBB"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веб-сервера </w:t>
      </w:r>
      <w:proofErr w:type="spellStart"/>
      <w:r w:rsidRPr="005A0555">
        <w:rPr>
          <w:rFonts w:cstheme="minorHAnsi"/>
          <w:color w:val="333333"/>
          <w:sz w:val="28"/>
          <w:szCs w:val="28"/>
        </w:rPr>
        <w:t>Apache</w:t>
      </w:r>
      <w:proofErr w:type="spellEnd"/>
      <w:r w:rsidRPr="005A0555">
        <w:rPr>
          <w:rFonts w:cstheme="minorHAnsi"/>
          <w:color w:val="333333"/>
          <w:sz w:val="28"/>
          <w:szCs w:val="28"/>
        </w:rPr>
        <w:t>;</w:t>
      </w:r>
    </w:p>
    <w:p w14:paraId="1B8FF16F"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баз данных </w:t>
      </w:r>
      <w:proofErr w:type="spellStart"/>
      <w:r w:rsidRPr="005A0555">
        <w:rPr>
          <w:rFonts w:cstheme="minorHAnsi"/>
          <w:color w:val="333333"/>
          <w:sz w:val="28"/>
          <w:szCs w:val="28"/>
        </w:rPr>
        <w:t>Postgres</w:t>
      </w:r>
      <w:proofErr w:type="spellEnd"/>
      <w:r w:rsidRPr="005A0555">
        <w:rPr>
          <w:rFonts w:cstheme="minorHAnsi"/>
          <w:color w:val="333333"/>
          <w:sz w:val="28"/>
          <w:szCs w:val="28"/>
        </w:rPr>
        <w:t xml:space="preserve"> PRO;</w:t>
      </w:r>
    </w:p>
    <w:p w14:paraId="7C2DE365"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сообщений </w:t>
      </w:r>
      <w:proofErr w:type="spellStart"/>
      <w:r w:rsidRPr="005A0555">
        <w:rPr>
          <w:rFonts w:cstheme="minorHAnsi"/>
          <w:color w:val="333333"/>
          <w:sz w:val="28"/>
          <w:szCs w:val="28"/>
        </w:rPr>
        <w:t>RabbitMQ</w:t>
      </w:r>
      <w:proofErr w:type="spellEnd"/>
      <w:r w:rsidRPr="005A0555">
        <w:rPr>
          <w:rFonts w:cstheme="minorHAnsi"/>
          <w:color w:val="333333"/>
          <w:sz w:val="28"/>
          <w:szCs w:val="28"/>
        </w:rPr>
        <w:t>;</w:t>
      </w:r>
    </w:p>
    <w:p w14:paraId="0779A31D"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резидентной системы баз данных </w:t>
      </w:r>
      <w:proofErr w:type="spellStart"/>
      <w:r w:rsidRPr="005A0555">
        <w:rPr>
          <w:rFonts w:cstheme="minorHAnsi"/>
          <w:color w:val="333333"/>
          <w:sz w:val="28"/>
          <w:szCs w:val="28"/>
        </w:rPr>
        <w:t>Redis</w:t>
      </w:r>
      <w:proofErr w:type="spellEnd"/>
      <w:r w:rsidRPr="005A0555">
        <w:rPr>
          <w:rFonts w:cstheme="minorHAnsi"/>
          <w:color w:val="333333"/>
          <w:sz w:val="28"/>
          <w:szCs w:val="28"/>
        </w:rPr>
        <w:t>;</w:t>
      </w:r>
    </w:p>
    <w:p w14:paraId="6073481B"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запуска приложений </w:t>
      </w:r>
      <w:proofErr w:type="spellStart"/>
      <w:r w:rsidRPr="005A0555">
        <w:rPr>
          <w:rFonts w:cstheme="minorHAnsi"/>
          <w:color w:val="333333"/>
          <w:sz w:val="28"/>
          <w:szCs w:val="28"/>
        </w:rPr>
        <w:t>supervisord</w:t>
      </w:r>
      <w:proofErr w:type="spellEnd"/>
      <w:r w:rsidRPr="005A0555">
        <w:rPr>
          <w:rFonts w:cstheme="minorHAnsi"/>
          <w:color w:val="333333"/>
          <w:sz w:val="28"/>
          <w:szCs w:val="28"/>
        </w:rPr>
        <w:t>.</w:t>
      </w:r>
    </w:p>
    <w:p w14:paraId="41A212F8" w14:textId="77777777" w:rsidR="005A0555" w:rsidRPr="005A0555" w:rsidRDefault="005A0555" w:rsidP="00E33185">
      <w:pPr>
        <w:rPr>
          <w:rFonts w:cstheme="minorHAnsi"/>
          <w:sz w:val="28"/>
          <w:szCs w:val="28"/>
        </w:rPr>
      </w:pPr>
      <w:r w:rsidRPr="005A0555">
        <w:rPr>
          <w:rFonts w:cstheme="minorHAnsi"/>
          <w:sz w:val="28"/>
          <w:szCs w:val="28"/>
        </w:rPr>
        <w:t>выполнив в командной строке команду проверки статуса сервиса:</w:t>
      </w:r>
    </w:p>
    <w:p w14:paraId="01BE81CC" w14:textId="77777777" w:rsidR="005A0555" w:rsidRPr="00E33185" w:rsidRDefault="005A0555" w:rsidP="00E33185">
      <w:pPr>
        <w:rPr>
          <w:i/>
          <w:iCs/>
          <w:sz w:val="28"/>
          <w:szCs w:val="28"/>
        </w:rPr>
      </w:pPr>
      <w:proofErr w:type="spellStart"/>
      <w:r w:rsidRPr="00E33185">
        <w:rPr>
          <w:i/>
          <w:iCs/>
          <w:sz w:val="28"/>
          <w:szCs w:val="28"/>
        </w:rPr>
        <w:t>systemctl</w:t>
      </w:r>
      <w:proofErr w:type="spellEnd"/>
      <w:r w:rsidRPr="00E33185">
        <w:rPr>
          <w:i/>
          <w:iCs/>
          <w:sz w:val="28"/>
          <w:szCs w:val="28"/>
        </w:rPr>
        <w:t xml:space="preserve"> </w:t>
      </w:r>
      <w:proofErr w:type="spellStart"/>
      <w:r w:rsidRPr="00E33185">
        <w:rPr>
          <w:i/>
          <w:iCs/>
          <w:sz w:val="28"/>
          <w:szCs w:val="28"/>
        </w:rPr>
        <w:t>status</w:t>
      </w:r>
      <w:proofErr w:type="spellEnd"/>
      <w:r w:rsidRPr="00E33185">
        <w:rPr>
          <w:i/>
          <w:iCs/>
          <w:sz w:val="28"/>
          <w:szCs w:val="28"/>
        </w:rPr>
        <w:t xml:space="preserve"> </w:t>
      </w:r>
      <w:proofErr w:type="spellStart"/>
      <w:r w:rsidRPr="00E33185">
        <w:rPr>
          <w:i/>
          <w:iCs/>
          <w:sz w:val="28"/>
          <w:szCs w:val="28"/>
        </w:rPr>
        <w:t>имя_сервиса</w:t>
      </w:r>
      <w:proofErr w:type="spellEnd"/>
    </w:p>
    <w:p w14:paraId="04863073" w14:textId="77777777" w:rsidR="005A0555" w:rsidRPr="00E33185" w:rsidRDefault="005A0555" w:rsidP="00E33185">
      <w:pPr>
        <w:rPr>
          <w:sz w:val="28"/>
          <w:szCs w:val="28"/>
        </w:rPr>
      </w:pPr>
      <w:r w:rsidRPr="00E33185">
        <w:rPr>
          <w:sz w:val="28"/>
          <w:szCs w:val="28"/>
        </w:rPr>
        <w:t>Для проверки статуса сервисов приложения необходимо выполнить:</w:t>
      </w:r>
    </w:p>
    <w:p w14:paraId="2AFD6E3E" w14:textId="77777777" w:rsidR="005A0555" w:rsidRPr="00E33185" w:rsidRDefault="005A0555" w:rsidP="00E33185">
      <w:pPr>
        <w:rPr>
          <w:i/>
          <w:iCs/>
          <w:sz w:val="28"/>
          <w:szCs w:val="28"/>
        </w:rPr>
      </w:pPr>
      <w:proofErr w:type="spellStart"/>
      <w:r w:rsidRPr="00E33185">
        <w:rPr>
          <w:i/>
          <w:iCs/>
          <w:sz w:val="28"/>
          <w:szCs w:val="28"/>
        </w:rPr>
        <w:t>supervisorctl</w:t>
      </w:r>
      <w:proofErr w:type="spellEnd"/>
      <w:r w:rsidRPr="00E33185">
        <w:rPr>
          <w:i/>
          <w:iCs/>
          <w:sz w:val="28"/>
          <w:szCs w:val="28"/>
        </w:rPr>
        <w:t xml:space="preserve"> </w:t>
      </w:r>
      <w:proofErr w:type="spellStart"/>
      <w:r w:rsidRPr="00E33185">
        <w:rPr>
          <w:i/>
          <w:iCs/>
          <w:sz w:val="28"/>
          <w:szCs w:val="28"/>
        </w:rPr>
        <w:t>status</w:t>
      </w:r>
      <w:proofErr w:type="spellEnd"/>
    </w:p>
    <w:p w14:paraId="577B0F6A" w14:textId="77777777" w:rsidR="005A0555" w:rsidRPr="005A0555" w:rsidRDefault="005A0555" w:rsidP="00E33185">
      <w:pPr>
        <w:rPr>
          <w:rFonts w:cstheme="minorHAnsi"/>
          <w:sz w:val="28"/>
          <w:szCs w:val="28"/>
        </w:rPr>
      </w:pPr>
      <w:r w:rsidRPr="005A0555">
        <w:rPr>
          <w:rFonts w:cstheme="minorHAnsi"/>
          <w:sz w:val="28"/>
          <w:szCs w:val="28"/>
        </w:rPr>
        <w:t>Необходимые сервисы должны быть в состоянии RUNNING.</w:t>
      </w:r>
    </w:p>
    <w:p w14:paraId="270B2A5E" w14:textId="4EC27302" w:rsidR="005A0555" w:rsidRDefault="005A0555" w:rsidP="00E33185">
      <w:pPr>
        <w:pStyle w:val="af7"/>
      </w:pPr>
      <w:r w:rsidRPr="00E33185">
        <w:t>В том случае, когда в результате каких-либо сбоев приложение не может работать с</w:t>
      </w:r>
      <w:r w:rsidR="00E33185" w:rsidRPr="00E33185">
        <w:t xml:space="preserve"> </w:t>
      </w:r>
      <w:r w:rsidRPr="00E33185">
        <w:t xml:space="preserve">базой данных, необходимо выполнить процедуру восстановления </w:t>
      </w:r>
      <w:r w:rsidRPr="00E33185">
        <w:lastRenderedPageBreak/>
        <w:t>из дампа, описание которой</w:t>
      </w:r>
      <w:r w:rsidRPr="00E33185">
        <w:br/>
        <w:t>приведено ниже.</w:t>
      </w:r>
    </w:p>
    <w:p w14:paraId="726513A4" w14:textId="77777777" w:rsidR="005A0555" w:rsidRPr="00E33185" w:rsidRDefault="005A0555" w:rsidP="00E33185">
      <w:pPr>
        <w:rPr>
          <w:sz w:val="28"/>
          <w:szCs w:val="28"/>
        </w:rPr>
      </w:pPr>
      <w:r w:rsidRPr="00E33185">
        <w:rPr>
          <w:sz w:val="28"/>
          <w:szCs w:val="28"/>
        </w:rPr>
        <w:t>4. В каталоге хранения дампов баз данных (/</w:t>
      </w:r>
      <w:proofErr w:type="spellStart"/>
      <w:r w:rsidRPr="00E33185">
        <w:rPr>
          <w:sz w:val="28"/>
          <w:szCs w:val="28"/>
        </w:rPr>
        <w:t>home</w:t>
      </w:r>
      <w:proofErr w:type="spellEnd"/>
      <w:r w:rsidRPr="00E33185">
        <w:rPr>
          <w:sz w:val="28"/>
          <w:szCs w:val="28"/>
        </w:rPr>
        <w:t>/</w:t>
      </w:r>
      <w:proofErr w:type="spellStart"/>
      <w:r w:rsidRPr="00E33185">
        <w:rPr>
          <w:sz w:val="28"/>
          <w:szCs w:val="28"/>
        </w:rPr>
        <w:t>netdbuser</w:t>
      </w:r>
      <w:proofErr w:type="spellEnd"/>
      <w:r w:rsidRPr="00E33185">
        <w:rPr>
          <w:sz w:val="28"/>
          <w:szCs w:val="28"/>
        </w:rPr>
        <w:t>/</w:t>
      </w:r>
      <w:proofErr w:type="spellStart"/>
      <w:r w:rsidRPr="00E33185">
        <w:rPr>
          <w:sz w:val="28"/>
          <w:szCs w:val="28"/>
        </w:rPr>
        <w:t>backup</w:t>
      </w:r>
      <w:proofErr w:type="spellEnd"/>
      <w:r w:rsidRPr="00E33185">
        <w:rPr>
          <w:sz w:val="28"/>
          <w:szCs w:val="28"/>
        </w:rPr>
        <w:t>/</w:t>
      </w:r>
      <w:proofErr w:type="spellStart"/>
      <w:r w:rsidRPr="00E33185">
        <w:rPr>
          <w:sz w:val="28"/>
          <w:szCs w:val="28"/>
        </w:rPr>
        <w:t>dumps</w:t>
      </w:r>
      <w:proofErr w:type="spellEnd"/>
      <w:r w:rsidRPr="00E33185">
        <w:rPr>
          <w:sz w:val="28"/>
          <w:szCs w:val="28"/>
        </w:rPr>
        <w:t>/)</w:t>
      </w:r>
      <w:r w:rsidRPr="00E33185">
        <w:rPr>
          <w:sz w:val="28"/>
          <w:szCs w:val="28"/>
        </w:rPr>
        <w:br/>
        <w:t>найти последний по времени файл дампа. Файлы дампов формата '</w:t>
      </w:r>
      <w:proofErr w:type="spellStart"/>
      <w:r w:rsidRPr="00E33185">
        <w:rPr>
          <w:sz w:val="28"/>
          <w:szCs w:val="28"/>
        </w:rPr>
        <w:t>zip</w:t>
      </w:r>
      <w:proofErr w:type="spellEnd"/>
      <w:r w:rsidRPr="00E33185">
        <w:rPr>
          <w:sz w:val="28"/>
          <w:szCs w:val="28"/>
        </w:rPr>
        <w:t>' содержат в своем составе</w:t>
      </w:r>
      <w:r w:rsidRPr="00E33185">
        <w:rPr>
          <w:sz w:val="28"/>
          <w:szCs w:val="28"/>
        </w:rPr>
        <w:br/>
        <w:t>дамп базы данных и загруженные пользователями медиа-файлы.</w:t>
      </w:r>
    </w:p>
    <w:p w14:paraId="2AAF5CF6" w14:textId="77777777" w:rsidR="005A0555" w:rsidRPr="00E33185" w:rsidRDefault="005A0555" w:rsidP="00E33185">
      <w:pPr>
        <w:rPr>
          <w:sz w:val="28"/>
          <w:szCs w:val="28"/>
        </w:rPr>
      </w:pPr>
      <w:r w:rsidRPr="00E33185">
        <w:rPr>
          <w:sz w:val="28"/>
          <w:szCs w:val="28"/>
        </w:rPr>
        <w:t xml:space="preserve">5. От пользователя </w:t>
      </w:r>
      <w:proofErr w:type="spellStart"/>
      <w:r w:rsidRPr="00E33185">
        <w:rPr>
          <w:sz w:val="28"/>
          <w:szCs w:val="28"/>
        </w:rPr>
        <w:t>netdbuser</w:t>
      </w:r>
      <w:proofErr w:type="spellEnd"/>
      <w:r w:rsidRPr="00E33185">
        <w:rPr>
          <w:sz w:val="28"/>
          <w:szCs w:val="28"/>
        </w:rPr>
        <w:t xml:space="preserve"> выполнить команду:</w:t>
      </w:r>
    </w:p>
    <w:p w14:paraId="248E0FE0" w14:textId="77777777" w:rsidR="005A0555" w:rsidRPr="00E33185" w:rsidRDefault="005A0555" w:rsidP="00E33185">
      <w:pPr>
        <w:rPr>
          <w:i/>
          <w:iCs/>
          <w:sz w:val="28"/>
          <w:szCs w:val="28"/>
        </w:rPr>
      </w:pPr>
      <w:r w:rsidRPr="00E33185">
        <w:rPr>
          <w:i/>
          <w:iCs/>
          <w:sz w:val="28"/>
          <w:szCs w:val="28"/>
        </w:rPr>
        <w:t xml:space="preserve">$ </w:t>
      </w:r>
      <w:proofErr w:type="spellStart"/>
      <w:r w:rsidRPr="00E33185">
        <w:rPr>
          <w:i/>
          <w:iCs/>
          <w:sz w:val="28"/>
          <w:szCs w:val="28"/>
        </w:rPr>
        <w:t>netdb_load_dump</w:t>
      </w:r>
      <w:proofErr w:type="spellEnd"/>
      <w:r w:rsidRPr="00E33185">
        <w:rPr>
          <w:i/>
          <w:iCs/>
          <w:sz w:val="28"/>
          <w:szCs w:val="28"/>
        </w:rPr>
        <w:t xml:space="preserve"> </w:t>
      </w:r>
      <w:proofErr w:type="spellStart"/>
      <w:r w:rsidRPr="00E33185">
        <w:rPr>
          <w:i/>
          <w:iCs/>
          <w:sz w:val="28"/>
          <w:szCs w:val="28"/>
        </w:rPr>
        <w:t>путь_к_последнему_по_времени_файлу</w:t>
      </w:r>
      <w:proofErr w:type="spellEnd"/>
    </w:p>
    <w:p w14:paraId="7903DB4A" w14:textId="77777777" w:rsidR="005A0555" w:rsidRPr="00E33185" w:rsidRDefault="005A0555" w:rsidP="00E33185">
      <w:pPr>
        <w:rPr>
          <w:sz w:val="28"/>
          <w:szCs w:val="28"/>
        </w:rPr>
      </w:pPr>
      <w:r w:rsidRPr="00E33185">
        <w:rPr>
          <w:sz w:val="28"/>
          <w:szCs w:val="28"/>
        </w:rPr>
        <w:t xml:space="preserve">6. Выполнить команду </w:t>
      </w:r>
      <w:proofErr w:type="spellStart"/>
      <w:r w:rsidRPr="00E33185">
        <w:rPr>
          <w:sz w:val="28"/>
          <w:szCs w:val="28"/>
        </w:rPr>
        <w:t>netdb_restart</w:t>
      </w:r>
      <w:proofErr w:type="spellEnd"/>
      <w:r w:rsidRPr="00E33185">
        <w:rPr>
          <w:sz w:val="28"/>
          <w:szCs w:val="28"/>
        </w:rPr>
        <w:t xml:space="preserve"> пользователем </w:t>
      </w:r>
      <w:proofErr w:type="spellStart"/>
      <w:r w:rsidRPr="00E33185">
        <w:rPr>
          <w:sz w:val="28"/>
          <w:szCs w:val="28"/>
        </w:rPr>
        <w:t>netdbuser</w:t>
      </w:r>
      <w:proofErr w:type="spellEnd"/>
      <w:r w:rsidRPr="00E33185">
        <w:rPr>
          <w:sz w:val="28"/>
          <w:szCs w:val="28"/>
        </w:rPr>
        <w:t xml:space="preserve"> в </w:t>
      </w:r>
      <w:proofErr w:type="spellStart"/>
      <w:r w:rsidRPr="00E33185">
        <w:rPr>
          <w:sz w:val="28"/>
          <w:szCs w:val="28"/>
        </w:rPr>
        <w:t>bash</w:t>
      </w:r>
      <w:proofErr w:type="spellEnd"/>
      <w:r w:rsidRPr="00E33185">
        <w:rPr>
          <w:sz w:val="28"/>
          <w:szCs w:val="28"/>
        </w:rPr>
        <w:t>.</w:t>
      </w:r>
    </w:p>
    <w:p w14:paraId="24009AB3" w14:textId="77777777" w:rsidR="005A0555" w:rsidRPr="005A0555" w:rsidRDefault="005A0555" w:rsidP="005A0555">
      <w:pPr>
        <w:ind w:left="1080"/>
        <w:rPr>
          <w:sz w:val="28"/>
          <w:szCs w:val="28"/>
        </w:rPr>
      </w:pPr>
    </w:p>
    <w:p w14:paraId="710A7519" w14:textId="77777777" w:rsidR="005A0555" w:rsidRPr="00E33185" w:rsidRDefault="005A0555" w:rsidP="00E33185">
      <w:pPr>
        <w:ind w:firstLine="567"/>
        <w:rPr>
          <w:b/>
          <w:bCs/>
          <w:sz w:val="28"/>
          <w:szCs w:val="28"/>
        </w:rPr>
      </w:pPr>
      <w:bookmarkStart w:id="308" w:name="_Toc459129569"/>
      <w:bookmarkStart w:id="309" w:name="_Toc459131379"/>
      <w:bookmarkStart w:id="310" w:name="_Toc459202557"/>
      <w:bookmarkStart w:id="311" w:name="_Toc461798295"/>
      <w:bookmarkStart w:id="312" w:name="_Toc464635270"/>
      <w:bookmarkStart w:id="313" w:name="_Toc464635304"/>
      <w:bookmarkStart w:id="314" w:name="_Toc464635338"/>
      <w:bookmarkStart w:id="315" w:name="_Toc466637070"/>
      <w:bookmarkStart w:id="316" w:name="_Toc466637143"/>
      <w:bookmarkStart w:id="317" w:name="_Toc466637181"/>
      <w:bookmarkStart w:id="318" w:name="_Toc466637278"/>
      <w:bookmarkStart w:id="319" w:name="_Toc466637315"/>
      <w:bookmarkStart w:id="320" w:name="_Ref438142907"/>
      <w:bookmarkStart w:id="321" w:name="_Toc112836772"/>
      <w:bookmarkEnd w:id="308"/>
      <w:bookmarkEnd w:id="309"/>
      <w:bookmarkEnd w:id="310"/>
      <w:bookmarkEnd w:id="311"/>
      <w:bookmarkEnd w:id="312"/>
      <w:bookmarkEnd w:id="313"/>
      <w:bookmarkEnd w:id="314"/>
      <w:bookmarkEnd w:id="315"/>
      <w:bookmarkEnd w:id="316"/>
      <w:bookmarkEnd w:id="317"/>
      <w:bookmarkEnd w:id="318"/>
      <w:bookmarkEnd w:id="319"/>
      <w:r w:rsidRPr="00E33185">
        <w:rPr>
          <w:b/>
          <w:bCs/>
          <w:sz w:val="28"/>
          <w:szCs w:val="28"/>
        </w:rPr>
        <w:t>Проверка работоспособности системы.</w:t>
      </w:r>
      <w:bookmarkEnd w:id="320"/>
      <w:bookmarkEnd w:id="321"/>
    </w:p>
    <w:p w14:paraId="2ECDDCE9" w14:textId="77777777" w:rsidR="005A0555" w:rsidRPr="00E33185" w:rsidRDefault="005A0555" w:rsidP="005A0555">
      <w:pPr>
        <w:rPr>
          <w:sz w:val="28"/>
          <w:szCs w:val="28"/>
        </w:rPr>
      </w:pPr>
      <w:r w:rsidRPr="00E33185">
        <w:rPr>
          <w:sz w:val="28"/>
          <w:szCs w:val="28"/>
        </w:rPr>
        <w:t xml:space="preserve">Открыть в браузере ссылку </w:t>
      </w:r>
      <w:proofErr w:type="spellStart"/>
      <w:r w:rsidRPr="00E33185">
        <w:rPr>
          <w:sz w:val="28"/>
          <w:szCs w:val="28"/>
          <w:lang w:val="en-US"/>
        </w:rPr>
        <w:t>msk</w:t>
      </w:r>
      <w:proofErr w:type="spellEnd"/>
      <w:r w:rsidRPr="00E33185">
        <w:rPr>
          <w:sz w:val="28"/>
          <w:szCs w:val="28"/>
        </w:rPr>
        <w:t>1-</w:t>
      </w:r>
      <w:proofErr w:type="spellStart"/>
      <w:r w:rsidRPr="00E33185">
        <w:rPr>
          <w:sz w:val="28"/>
          <w:szCs w:val="28"/>
          <w:lang w:val="en-US"/>
        </w:rPr>
        <w:t>surivk</w:t>
      </w:r>
      <w:proofErr w:type="spellEnd"/>
      <w:r w:rsidRPr="00E33185">
        <w:rPr>
          <w:sz w:val="28"/>
          <w:szCs w:val="28"/>
        </w:rPr>
        <w:t>1.</w:t>
      </w:r>
      <w:proofErr w:type="spellStart"/>
      <w:r w:rsidRPr="00E33185">
        <w:rPr>
          <w:sz w:val="28"/>
          <w:szCs w:val="28"/>
          <w:lang w:val="en-US"/>
        </w:rPr>
        <w:t>interrao</w:t>
      </w:r>
      <w:proofErr w:type="spellEnd"/>
      <w:r w:rsidRPr="00E33185">
        <w:rPr>
          <w:sz w:val="28"/>
          <w:szCs w:val="28"/>
        </w:rPr>
        <w:t>.</w:t>
      </w:r>
      <w:proofErr w:type="spellStart"/>
      <w:r w:rsidRPr="00E33185">
        <w:rPr>
          <w:sz w:val="28"/>
          <w:szCs w:val="28"/>
          <w:lang w:val="en-US"/>
        </w:rPr>
        <w:t>ru</w:t>
      </w:r>
      <w:proofErr w:type="spellEnd"/>
      <w:r w:rsidRPr="00E33185">
        <w:rPr>
          <w:sz w:val="28"/>
          <w:szCs w:val="28"/>
        </w:rPr>
        <w:t xml:space="preserve"> Увидеть стартовую страницу и интерфейс системы.</w:t>
      </w:r>
    </w:p>
    <w:p w14:paraId="184EAC68" w14:textId="77777777" w:rsidR="005A0555" w:rsidRDefault="005A0555" w:rsidP="00A367A6">
      <w:pPr>
        <w:pStyle w:val="aff9"/>
      </w:pPr>
    </w:p>
    <w:p w14:paraId="698AB404" w14:textId="39FB67DE" w:rsidR="003A442A" w:rsidRDefault="003A442A" w:rsidP="00A367A6">
      <w:pPr>
        <w:pStyle w:val="aff9"/>
      </w:pPr>
    </w:p>
    <w:p w14:paraId="7CCC8C42" w14:textId="5847634A" w:rsidR="003A442A" w:rsidRDefault="003A442A" w:rsidP="00A367A6">
      <w:pPr>
        <w:pStyle w:val="aff9"/>
      </w:pPr>
    </w:p>
    <w:p w14:paraId="45B90578" w14:textId="6492E939" w:rsidR="003A442A" w:rsidRDefault="003A442A" w:rsidP="00A367A6">
      <w:pPr>
        <w:pStyle w:val="aff9"/>
      </w:pPr>
    </w:p>
    <w:p w14:paraId="730A1921" w14:textId="6C193E86" w:rsidR="003A442A" w:rsidRDefault="003A442A" w:rsidP="00A367A6">
      <w:pPr>
        <w:pStyle w:val="aff9"/>
      </w:pPr>
    </w:p>
    <w:p w14:paraId="1F809890" w14:textId="46699AC4" w:rsidR="003A442A" w:rsidRDefault="003A442A" w:rsidP="00A367A6">
      <w:pPr>
        <w:pStyle w:val="aff9"/>
      </w:pPr>
    </w:p>
    <w:p w14:paraId="5C633621" w14:textId="3778624A" w:rsidR="003A442A" w:rsidRDefault="003A442A" w:rsidP="00A367A6">
      <w:pPr>
        <w:pStyle w:val="aff9"/>
      </w:pPr>
    </w:p>
    <w:p w14:paraId="43F69B99" w14:textId="52DB38F5" w:rsidR="003A442A" w:rsidRDefault="003A442A" w:rsidP="00F550F9">
      <w:pPr>
        <w:pStyle w:val="1e"/>
      </w:pPr>
      <w:r>
        <w:lastRenderedPageBreak/>
        <w:t xml:space="preserve"> </w:t>
      </w:r>
      <w:bookmarkStart w:id="322" w:name="_Toc103864885"/>
      <w:bookmarkStart w:id="323" w:name="_Toc123055545"/>
      <w:r w:rsidRPr="00F550F9">
        <w:t>Перенос настроек и тестовых данных</w:t>
      </w:r>
      <w:bookmarkEnd w:id="322"/>
      <w:bookmarkEnd w:id="323"/>
      <w:r w:rsidR="005B5787" w:rsidRPr="00F550F9">
        <w:t xml:space="preserve"> </w:t>
      </w:r>
      <w:r w:rsidR="005B5787">
        <w:t xml:space="preserve"> </w:t>
      </w:r>
    </w:p>
    <w:p w14:paraId="66BC1E23" w14:textId="3CC39853" w:rsidR="003A442A" w:rsidRDefault="003A442A" w:rsidP="00F550F9">
      <w:pPr>
        <w:pStyle w:val="2f"/>
      </w:pPr>
      <w:bookmarkStart w:id="324" w:name="_Toc123055546"/>
      <w:r w:rsidRPr="00F550F9">
        <w:t>Описание переноса настроек и тестовых данных</w:t>
      </w:r>
      <w:bookmarkEnd w:id="324"/>
    </w:p>
    <w:p w14:paraId="59DD1196" w14:textId="77777777" w:rsidR="003A442A" w:rsidRDefault="003A442A" w:rsidP="003A442A">
      <w:pPr>
        <w:pStyle w:val="aff9"/>
      </w:pPr>
      <w:r>
        <w:t>Выполнение переноса собственных настроек осуществляется выгрузкой настроек и данных во внешний файл из интерфейса системы-источника, либо из командной строки сервера приложения системы-источника и импортом полученного файла в систему-приемник.</w:t>
      </w:r>
    </w:p>
    <w:p w14:paraId="10F87E6A" w14:textId="77777777" w:rsidR="003A442A" w:rsidRDefault="003A442A" w:rsidP="003A442A">
      <w:pPr>
        <w:pStyle w:val="aff9"/>
      </w:pPr>
      <w:r>
        <w:t xml:space="preserve">Перенос собственных настроек с тестового стенда на продуктивный стенд и с продуктивного стенда на тестовый стенд осуществляется при помощи модуля экспорта/импорта метаданных. </w:t>
      </w:r>
    </w:p>
    <w:p w14:paraId="28165099" w14:textId="77777777" w:rsidR="003A442A" w:rsidRDefault="003A442A" w:rsidP="003A442A">
      <w:pPr>
        <w:pStyle w:val="aff9"/>
      </w:pPr>
      <w:r>
        <w:t>Администратор модуля</w:t>
      </w:r>
      <w:r w:rsidRPr="00641BFC">
        <w:t xml:space="preserve"> </w:t>
      </w:r>
      <w:r>
        <w:t>СУРиВК (АМК) на стенде-источнике переходит к странице модуля экспорта-импорта метаданных (</w:t>
      </w:r>
      <w:r w:rsidRPr="00DF1883">
        <w:t>/</w:t>
      </w:r>
      <w:proofErr w:type="spellStart"/>
      <w:r w:rsidRPr="00DF1883">
        <w:t>modules</w:t>
      </w:r>
      <w:proofErr w:type="spellEnd"/>
      <w:r w:rsidRPr="00DF1883">
        <w:t>/</w:t>
      </w:r>
      <w:proofErr w:type="spellStart"/>
      <w:r w:rsidRPr="00DF1883">
        <w:t>metadata-import-export</w:t>
      </w:r>
      <w:proofErr w:type="spellEnd"/>
      <w:r w:rsidRPr="00DF1883">
        <w:t>/</w:t>
      </w:r>
      <w:r>
        <w:t xml:space="preserve">), где выбирает сущности с реализованными настройками (показатели, справочники, коннекторы, реестры, формы, отчеты, </w:t>
      </w:r>
      <w:proofErr w:type="spellStart"/>
      <w:r>
        <w:t>дашборды</w:t>
      </w:r>
      <w:proofErr w:type="spellEnd"/>
      <w:r>
        <w:t xml:space="preserve"> или шаблоны сбора) и экспортирует их в файл метаданных, нажимая на кнопку «экспорт метаданных». Система формирует файл метаданных автоматически и предлагает сохранить его на АРМ пользователя. </w:t>
      </w:r>
    </w:p>
    <w:p w14:paraId="7B1EB7DF" w14:textId="77777777" w:rsidR="003A442A" w:rsidRDefault="003A442A" w:rsidP="003A442A">
      <w:pPr>
        <w:pStyle w:val="aff9"/>
      </w:pPr>
      <w:r>
        <w:t xml:space="preserve">Сформированный файл метаданных может быть импортирован на стенд-получатель. Для этого Администратор модуля СУРиВК / АМК на стенде-получателе переходит к странице модуля экспорта-импорта метаданных и импортирует файл метаданных, нажимая на кнопку «импорт метаданных». </w:t>
      </w:r>
    </w:p>
    <w:p w14:paraId="6480F25A" w14:textId="77777777" w:rsidR="003A442A" w:rsidRDefault="003A442A" w:rsidP="003A442A">
      <w:pPr>
        <w:pStyle w:val="aff9"/>
      </w:pPr>
      <w:r>
        <w:t xml:space="preserve">Предусмотрено обновление тестовых данных в зоне настройки, зоне тестирования и контроля качества. </w:t>
      </w:r>
    </w:p>
    <w:p w14:paraId="41DE48C7" w14:textId="77777777" w:rsidR="003A442A" w:rsidRPr="00DF1883" w:rsidRDefault="003A442A" w:rsidP="003A442A">
      <w:pPr>
        <w:pStyle w:val="aff9"/>
      </w:pPr>
      <w:r>
        <w:t>Перенос данных осуществляется администратором Системы. Из</w:t>
      </w:r>
      <w:r w:rsidRPr="00DF1883">
        <w:t xml:space="preserve"> командной строки сервера приложения системы-источника</w:t>
      </w:r>
      <w:r>
        <w:t xml:space="preserve"> формируется файл дампа БД с данными,</w:t>
      </w:r>
      <w:r w:rsidRPr="00DF1883">
        <w:t xml:space="preserve"> и</w:t>
      </w:r>
      <w:r>
        <w:t xml:space="preserve"> затем </w:t>
      </w:r>
      <w:r w:rsidRPr="00DF1883">
        <w:t>полученн</w:t>
      </w:r>
      <w:r>
        <w:t>ый</w:t>
      </w:r>
      <w:r w:rsidRPr="00DF1883">
        <w:t xml:space="preserve"> файл</w:t>
      </w:r>
      <w:r>
        <w:t xml:space="preserve"> импортиру</w:t>
      </w:r>
      <w:bookmarkStart w:id="325" w:name="_GoBack"/>
      <w:bookmarkEnd w:id="325"/>
      <w:r>
        <w:t>ется</w:t>
      </w:r>
      <w:r w:rsidRPr="00DF1883">
        <w:t xml:space="preserve"> в систему-приемник</w:t>
      </w:r>
      <w:r>
        <w:t xml:space="preserve">. Инструкция по формированию и импорту файла дампа БД с данными приведена в инструкции администратора Системы. </w:t>
      </w:r>
    </w:p>
    <w:p w14:paraId="079ACB38" w14:textId="77777777" w:rsidR="003A442A" w:rsidRDefault="003A442A" w:rsidP="003A442A">
      <w:pPr>
        <w:pStyle w:val="aff9"/>
      </w:pPr>
      <w:r>
        <w:t xml:space="preserve"> Применение обновлений прикладного ПО, поставляемых производителем, осуществляется путем копирования файлов (дистрибутивов, </w:t>
      </w:r>
      <w:r>
        <w:lastRenderedPageBreak/>
        <w:t xml:space="preserve">конфигураций и т.д.) с рабочего места администратора Системы в зону разработки и выполнения команд по обновлению системы. После завершения адаптации собственных настроек и разработок к изменениям производителя ПО и выполнения контроля качества, осуществляется применение обновлений прикладного ПО, поставляемых производителем, последовательно в зоне тестирования и контроля качества и в зоне постоянной эксплуатации путем копирования файлов с рабочего места администратора. </w:t>
      </w:r>
    </w:p>
    <w:p w14:paraId="5872DD69" w14:textId="77777777" w:rsidR="003A442A" w:rsidRDefault="003A442A" w:rsidP="003A442A">
      <w:pPr>
        <w:pStyle w:val="aff9"/>
      </w:pPr>
      <w:r>
        <w:t xml:space="preserve">Создание и изменение функциональности Системы (преимущественно отчетов) осуществляется встроенными средствами ПО без изменения программного кода ПО Триафлай. </w:t>
      </w:r>
    </w:p>
    <w:p w14:paraId="49A4FC94" w14:textId="77777777" w:rsidR="003A442A" w:rsidRPr="00641BFC" w:rsidRDefault="003A442A" w:rsidP="003A442A">
      <w:pPr>
        <w:pStyle w:val="aff9"/>
      </w:pPr>
      <w:r>
        <w:t>Для передачи файлов с разработками и данных между зонами организован единый транспортный каталог.</w:t>
      </w:r>
    </w:p>
    <w:p w14:paraId="597AA822" w14:textId="77777777" w:rsidR="003A442A" w:rsidRDefault="003A442A" w:rsidP="003A442A">
      <w:pPr>
        <w:pStyle w:val="aff9"/>
      </w:pPr>
      <w:r>
        <w:t>Дополнительных сетевых взаимодействий, относительно перечисленных в других разделах настоящего документа для выполнения перечисленных процедур не требуется.</w:t>
      </w:r>
    </w:p>
    <w:p w14:paraId="205F9058" w14:textId="51910F8B" w:rsidR="003A442A" w:rsidRPr="00A367A6" w:rsidRDefault="003A442A" w:rsidP="00A367A6">
      <w:pPr>
        <w:pStyle w:val="aff9"/>
      </w:pPr>
    </w:p>
    <w:p w14:paraId="6ACD18D2" w14:textId="175B6497" w:rsidR="00CD2330" w:rsidRPr="00CD2330" w:rsidRDefault="00FC7B6C" w:rsidP="00F550F9">
      <w:pPr>
        <w:pStyle w:val="1e"/>
      </w:pPr>
      <w:bookmarkStart w:id="326" w:name="_Toc123055547"/>
      <w:bookmarkEnd w:id="127"/>
      <w:bookmarkEnd w:id="128"/>
      <w:r w:rsidRPr="00F550F9">
        <w:lastRenderedPageBreak/>
        <w:t>Аварийные</w:t>
      </w:r>
      <w:r>
        <w:t xml:space="preserve"> ситуации</w:t>
      </w:r>
      <w:bookmarkEnd w:id="326"/>
    </w:p>
    <w:p w14:paraId="593E2434" w14:textId="26BF5510" w:rsidR="00CD2330" w:rsidRPr="00F550F9" w:rsidRDefault="00FC7B6C" w:rsidP="00F550F9">
      <w:pPr>
        <w:pStyle w:val="2f"/>
        <w:rPr>
          <w:iCs w:val="0"/>
        </w:rPr>
      </w:pPr>
      <w:bookmarkStart w:id="327" w:name="_Toc343325799"/>
      <w:bookmarkStart w:id="328" w:name="_Toc343340205"/>
      <w:bookmarkStart w:id="329" w:name="_Toc484013439"/>
      <w:bookmarkStart w:id="330" w:name="_Toc17306209"/>
      <w:bookmarkStart w:id="331" w:name="_Toc123055548"/>
      <w:r w:rsidRPr="00F550F9">
        <w:rPr>
          <w:iCs w:val="0"/>
        </w:rPr>
        <w:t>Действия</w:t>
      </w:r>
      <w:r w:rsidR="001D0936" w:rsidRPr="00F550F9">
        <w:rPr>
          <w:iCs w:val="0"/>
        </w:rPr>
        <w:t xml:space="preserve"> </w:t>
      </w:r>
      <w:r w:rsidR="00CD2330" w:rsidRPr="00F550F9">
        <w:rPr>
          <w:iCs w:val="0"/>
        </w:rPr>
        <w:t xml:space="preserve">в случае сбоев в работе </w:t>
      </w:r>
      <w:bookmarkEnd w:id="327"/>
      <w:bookmarkEnd w:id="328"/>
      <w:bookmarkEnd w:id="329"/>
      <w:bookmarkEnd w:id="330"/>
      <w:r w:rsidR="00CD2330" w:rsidRPr="00F550F9">
        <w:rPr>
          <w:iCs w:val="0"/>
        </w:rPr>
        <w:t>программ</w:t>
      </w:r>
      <w:r w:rsidR="00DC404F" w:rsidRPr="00F550F9">
        <w:rPr>
          <w:iCs w:val="0"/>
        </w:rPr>
        <w:t>ного обеспечения</w:t>
      </w:r>
      <w:bookmarkEnd w:id="331"/>
    </w:p>
    <w:p w14:paraId="132199BA" w14:textId="29699D30" w:rsidR="00FC7B6C" w:rsidRPr="002929DB" w:rsidRDefault="00FC7B6C" w:rsidP="00FC7B6C">
      <w:pPr>
        <w:pStyle w:val="aff9"/>
      </w:pPr>
      <w:r w:rsidRPr="00D06099">
        <w:t xml:space="preserve">В случае возникновения аварийных ситуаций, связанных с программным обеспечением Системы, необходимо </w:t>
      </w:r>
      <w:r w:rsidR="00CE4F0B">
        <w:t xml:space="preserve">действовать в рамках внутренних регламентов предприятия. </w:t>
      </w:r>
      <w:r w:rsidRPr="00D06099">
        <w:t xml:space="preserve">При неполадках, вызванных неисправностью технических средств или кабельных систем, необходимо известить технический персонал, обслуживающий </w:t>
      </w:r>
      <w:r w:rsidR="003A442A">
        <w:t xml:space="preserve">сервер или </w:t>
      </w:r>
      <w:r w:rsidRPr="00D06099">
        <w:t>рабочее место пользователя.</w:t>
      </w:r>
    </w:p>
    <w:bookmarkEnd w:id="42"/>
    <w:bookmarkEnd w:id="43"/>
    <w:bookmarkEnd w:id="44"/>
    <w:bookmarkEnd w:id="45"/>
    <w:p w14:paraId="007BBC76" w14:textId="77777777" w:rsidR="00FC7B6C" w:rsidRPr="001F1D19" w:rsidRDefault="00FC7B6C" w:rsidP="00CD2330">
      <w:pPr>
        <w:pStyle w:val="aff9"/>
      </w:pPr>
    </w:p>
    <w:sectPr w:rsidR="00FC7B6C" w:rsidRPr="001F1D19" w:rsidSect="001E494D">
      <w:pgSz w:w="11906" w:h="16838"/>
      <w:pgMar w:top="1134" w:right="850" w:bottom="1134" w:left="1701" w:header="709" w:footer="40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56DB8" w16cex:dateUtc="2022-12-27T10:12:00Z"/>
  <w16cex:commentExtensible w16cex:durableId="2755BB09" w16cex:dateUtc="2022-12-27T15: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0AAB6" w14:textId="77777777" w:rsidR="00B246B0" w:rsidRDefault="00B246B0" w:rsidP="008D3CFB">
      <w:pPr>
        <w:spacing w:line="240" w:lineRule="auto"/>
      </w:pPr>
      <w:r>
        <w:separator/>
      </w:r>
    </w:p>
  </w:endnote>
  <w:endnote w:type="continuationSeparator" w:id="0">
    <w:p w14:paraId="5F9A6F2C" w14:textId="77777777" w:rsidR="00B246B0" w:rsidRDefault="00B246B0" w:rsidP="008D3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 w:name="GOST type A">
    <w:charset w:val="CC"/>
    <w:family w:val="swiss"/>
    <w:pitch w:val="variable"/>
    <w:sig w:usb0="00000203" w:usb1="00000000" w:usb2="00000000" w:usb3="00000000" w:csb0="00000005" w:csb1="00000000"/>
  </w:font>
  <w:font w:name="XO Thames">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DejaVu Sans">
    <w:charset w:val="CC"/>
    <w:family w:val="swiss"/>
    <w:pitch w:val="variable"/>
    <w:sig w:usb0="E7002EFF" w:usb1="5200F5FF" w:usb2="0A042021"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463616"/>
      <w:docPartObj>
        <w:docPartGallery w:val="Page Numbers (Bottom of Page)"/>
        <w:docPartUnique/>
      </w:docPartObj>
    </w:sdtPr>
    <w:sdtEndPr/>
    <w:sdtContent>
      <w:p w14:paraId="5A1208CA" w14:textId="64F8F2DF" w:rsidR="00B246B0" w:rsidRDefault="00B246B0">
        <w:pPr>
          <w:pStyle w:val="afff7"/>
          <w:jc w:val="right"/>
        </w:pPr>
        <w:r>
          <w:fldChar w:fldCharType="begin"/>
        </w:r>
        <w:r>
          <w:instrText>PAGE   \* MERGEFORMAT</w:instrText>
        </w:r>
        <w:r>
          <w:fldChar w:fldCharType="separate"/>
        </w:r>
        <w:r>
          <w:t>2</w:t>
        </w:r>
        <w:r>
          <w:fldChar w:fldCharType="end"/>
        </w:r>
      </w:p>
    </w:sdtContent>
  </w:sdt>
  <w:p w14:paraId="3D007F58" w14:textId="77777777" w:rsidR="00B246B0" w:rsidRDefault="00B246B0">
    <w:pPr>
      <w:pStyle w:val="af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8A94E" w14:textId="77777777" w:rsidR="00B246B0" w:rsidRDefault="00B246B0" w:rsidP="008D3CFB">
      <w:pPr>
        <w:spacing w:line="240" w:lineRule="auto"/>
      </w:pPr>
      <w:r>
        <w:separator/>
      </w:r>
    </w:p>
  </w:footnote>
  <w:footnote w:type="continuationSeparator" w:id="0">
    <w:p w14:paraId="19C54C56" w14:textId="77777777" w:rsidR="00B246B0" w:rsidRDefault="00B246B0" w:rsidP="008D3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DC4F" w14:textId="77777777" w:rsidR="00B246B0" w:rsidRDefault="00B246B0">
    <w:pPr>
      <w:pStyle w:val="af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multilevel"/>
    <w:tmpl w:val="AE662AAE"/>
    <w:styleLink w:val="WW8Num41"/>
    <w:lvl w:ilvl="0">
      <w:start w:val="1"/>
      <w:numFmt w:val="decimal"/>
      <w:pStyle w:val="5"/>
      <w:lvlText w:val="%1)"/>
      <w:lvlJc w:val="left"/>
      <w:pPr>
        <w:tabs>
          <w:tab w:val="num" w:pos="3592"/>
        </w:tabs>
        <w:ind w:left="2835"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FFFFFF7D"/>
    <w:multiLevelType w:val="multilevel"/>
    <w:tmpl w:val="3F5E4DDE"/>
    <w:styleLink w:val="WW8Num181"/>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FFFFFF7E"/>
    <w:multiLevelType w:val="multilevel"/>
    <w:tmpl w:val="2EE4655C"/>
    <w:styleLink w:val="WW8Num110"/>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FFFFFF7F"/>
    <w:multiLevelType w:val="multilevel"/>
    <w:tmpl w:val="21DEB6A4"/>
    <w:styleLink w:val="WW8Num131"/>
    <w:lvl w:ilvl="0">
      <w:start w:val="1"/>
      <w:numFmt w:val="decimal"/>
      <w:pStyle w:val="2"/>
      <w:lvlText w:val="%1)"/>
      <w:lvlJc w:val="left"/>
      <w:pPr>
        <w:tabs>
          <w:tab w:val="num" w:pos="1891"/>
        </w:tabs>
        <w:ind w:left="1134"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FFFFFF80"/>
    <w:multiLevelType w:val="singleLevel"/>
    <w:tmpl w:val="77BCEC58"/>
    <w:styleLink w:val="WW8Num51"/>
    <w:lvl w:ilvl="0">
      <w:start w:val="1"/>
      <w:numFmt w:val="bullet"/>
      <w:pStyle w:val="50"/>
      <w:lvlText w:val=""/>
      <w:lvlJc w:val="left"/>
      <w:pPr>
        <w:tabs>
          <w:tab w:val="num" w:pos="3649"/>
        </w:tabs>
        <w:ind w:left="2835" w:firstLine="454"/>
      </w:pPr>
      <w:rPr>
        <w:rFonts w:ascii="Symbol" w:hAnsi="Symbol" w:cs="Symbol" w:hint="default"/>
        <w:color w:val="auto"/>
      </w:rPr>
    </w:lvl>
  </w:abstractNum>
  <w:abstractNum w:abstractNumId="5" w15:restartNumberingAfterBreak="0">
    <w:nsid w:val="FFFFFF81"/>
    <w:multiLevelType w:val="singleLevel"/>
    <w:tmpl w:val="99560656"/>
    <w:styleLink w:val="WW8Num210"/>
    <w:lvl w:ilvl="0">
      <w:start w:val="1"/>
      <w:numFmt w:val="bullet"/>
      <w:lvlText w:val=""/>
      <w:lvlJc w:val="left"/>
      <w:pPr>
        <w:tabs>
          <w:tab w:val="num" w:pos="3082"/>
        </w:tabs>
        <w:ind w:left="2268" w:firstLine="454"/>
      </w:pPr>
      <w:rPr>
        <w:rFonts w:ascii="Symbol" w:hAnsi="Symbol" w:cs="Symbol" w:hint="default"/>
      </w:rPr>
    </w:lvl>
  </w:abstractNum>
  <w:abstractNum w:abstractNumId="6" w15:restartNumberingAfterBreak="0">
    <w:nsid w:val="FFFFFF88"/>
    <w:multiLevelType w:val="singleLevel"/>
    <w:tmpl w:val="02DADE5E"/>
    <w:styleLink w:val="WW8Num32"/>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ADC296AE"/>
    <w:styleLink w:val="WW8Num271"/>
    <w:lvl w:ilvl="0">
      <w:start w:val="1"/>
      <w:numFmt w:val="bullet"/>
      <w:pStyle w:val="ORGH0"/>
      <w:lvlText w:val=""/>
      <w:lvlJc w:val="left"/>
      <w:pPr>
        <w:tabs>
          <w:tab w:val="num" w:pos="360"/>
        </w:tabs>
        <w:ind w:left="360" w:hanging="360"/>
      </w:pPr>
      <w:rPr>
        <w:rFonts w:ascii="Symbol" w:hAnsi="Symbol" w:cs="Symbol" w:hint="default"/>
      </w:rPr>
    </w:lvl>
  </w:abstractNum>
  <w:abstractNum w:abstractNumId="8" w15:restartNumberingAfterBreak="0">
    <w:nsid w:val="00000001"/>
    <w:multiLevelType w:val="singleLevel"/>
    <w:tmpl w:val="00000001"/>
    <w:name w:val="WW8Num1"/>
    <w:lvl w:ilvl="0">
      <w:start w:val="1"/>
      <w:numFmt w:val="decimal"/>
      <w:lvlText w:val="%1."/>
      <w:lvlJc w:val="left"/>
      <w:pPr>
        <w:tabs>
          <w:tab w:val="num" w:pos="113"/>
        </w:tabs>
        <w:ind w:left="113" w:hanging="113"/>
      </w:pPr>
      <w:rPr>
        <w:rFonts w:cs="Times New Roman"/>
      </w:rPr>
    </w:lvl>
  </w:abstractNum>
  <w:abstractNum w:abstractNumId="9" w15:restartNumberingAfterBreak="0">
    <w:nsid w:val="0000001E"/>
    <w:multiLevelType w:val="multilevel"/>
    <w:tmpl w:val="894EE890"/>
    <w:lvl w:ilvl="0">
      <w:start w:val="1"/>
      <w:numFmt w:val="decimal"/>
      <w:pStyle w:val="List7"/>
      <w:lvlText w:val="%1."/>
      <w:lvlJc w:val="left"/>
      <w:pPr>
        <w:tabs>
          <w:tab w:val="num" w:pos="234"/>
        </w:tabs>
        <w:ind w:left="234" w:firstLine="720"/>
      </w:pPr>
      <w:rPr>
        <w:rFonts w:hint="default"/>
        <w:position w:val="0"/>
      </w:rPr>
    </w:lvl>
    <w:lvl w:ilvl="1">
      <w:start w:val="1"/>
      <w:numFmt w:val="decimal"/>
      <w:lvlText w:val="%2."/>
      <w:lvlJc w:val="left"/>
      <w:pPr>
        <w:tabs>
          <w:tab w:val="num" w:pos="360"/>
        </w:tabs>
        <w:ind w:left="360" w:firstLine="1440"/>
      </w:pPr>
      <w:rPr>
        <w:rFonts w:hint="default"/>
        <w:position w:val="0"/>
      </w:rPr>
    </w:lvl>
    <w:lvl w:ilvl="2">
      <w:start w:val="1"/>
      <w:numFmt w:val="decimal"/>
      <w:lvlText w:val="%3."/>
      <w:lvlJc w:val="left"/>
      <w:pPr>
        <w:tabs>
          <w:tab w:val="num" w:pos="360"/>
        </w:tabs>
        <w:ind w:left="360" w:firstLine="2160"/>
      </w:pPr>
      <w:rPr>
        <w:rFonts w:hint="default"/>
        <w:position w:val="0"/>
      </w:rPr>
    </w:lvl>
    <w:lvl w:ilvl="3">
      <w:start w:val="1"/>
      <w:numFmt w:val="decimal"/>
      <w:lvlText w:val="%4."/>
      <w:lvlJc w:val="left"/>
      <w:pPr>
        <w:tabs>
          <w:tab w:val="num" w:pos="360"/>
        </w:tabs>
        <w:ind w:left="360" w:firstLine="2880"/>
      </w:pPr>
      <w:rPr>
        <w:rFonts w:hint="default"/>
        <w:position w:val="0"/>
      </w:rPr>
    </w:lvl>
    <w:lvl w:ilvl="4">
      <w:start w:val="1"/>
      <w:numFmt w:val="decimal"/>
      <w:lvlText w:val="%5."/>
      <w:lvlJc w:val="left"/>
      <w:pPr>
        <w:tabs>
          <w:tab w:val="num" w:pos="360"/>
        </w:tabs>
        <w:ind w:left="360" w:firstLine="3600"/>
      </w:pPr>
      <w:rPr>
        <w:rFonts w:hint="default"/>
        <w:position w:val="0"/>
      </w:rPr>
    </w:lvl>
    <w:lvl w:ilvl="5">
      <w:start w:val="1"/>
      <w:numFmt w:val="decimal"/>
      <w:lvlText w:val="%6."/>
      <w:lvlJc w:val="left"/>
      <w:pPr>
        <w:tabs>
          <w:tab w:val="num" w:pos="360"/>
        </w:tabs>
        <w:ind w:left="360" w:firstLine="4320"/>
      </w:pPr>
      <w:rPr>
        <w:rFonts w:hint="default"/>
        <w:position w:val="0"/>
      </w:rPr>
    </w:lvl>
    <w:lvl w:ilvl="6">
      <w:start w:val="1"/>
      <w:numFmt w:val="decimal"/>
      <w:lvlText w:val="%7."/>
      <w:lvlJc w:val="left"/>
      <w:pPr>
        <w:tabs>
          <w:tab w:val="num" w:pos="360"/>
        </w:tabs>
        <w:ind w:left="360" w:firstLine="5040"/>
      </w:pPr>
      <w:rPr>
        <w:rFonts w:hint="default"/>
        <w:position w:val="0"/>
      </w:rPr>
    </w:lvl>
    <w:lvl w:ilvl="7">
      <w:start w:val="1"/>
      <w:numFmt w:val="decimal"/>
      <w:lvlText w:val="%8."/>
      <w:lvlJc w:val="left"/>
      <w:pPr>
        <w:tabs>
          <w:tab w:val="num" w:pos="360"/>
        </w:tabs>
        <w:ind w:left="360" w:firstLine="5760"/>
      </w:pPr>
      <w:rPr>
        <w:rFonts w:hint="default"/>
        <w:position w:val="0"/>
      </w:rPr>
    </w:lvl>
    <w:lvl w:ilvl="8">
      <w:start w:val="1"/>
      <w:numFmt w:val="decimal"/>
      <w:lvlText w:val="%9."/>
      <w:lvlJc w:val="left"/>
      <w:pPr>
        <w:tabs>
          <w:tab w:val="num" w:pos="360"/>
        </w:tabs>
        <w:ind w:left="360" w:firstLine="6480"/>
      </w:pPr>
      <w:rPr>
        <w:rFonts w:hint="default"/>
        <w:position w:val="0"/>
      </w:rPr>
    </w:lvl>
  </w:abstractNum>
  <w:abstractNum w:abstractNumId="10" w15:restartNumberingAfterBreak="0">
    <w:nsid w:val="00850A37"/>
    <w:multiLevelType w:val="multilevel"/>
    <w:tmpl w:val="03B81A9A"/>
    <w:styleLink w:val="WW8Num31"/>
    <w:lvl w:ilvl="0">
      <w:start w:val="3"/>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00B83121"/>
    <w:multiLevelType w:val="multilevel"/>
    <w:tmpl w:val="080CEF1E"/>
    <w:name w:val="WW8Num10"/>
    <w:lvl w:ilvl="0">
      <w:start w:val="1"/>
      <w:numFmt w:val="decimal"/>
      <w:lvlText w:val="%1"/>
      <w:lvlJc w:val="left"/>
      <w:pPr>
        <w:ind w:left="360" w:hanging="360"/>
      </w:pPr>
      <w:rPr>
        <w:rFonts w:cs="Times New Roman" w:hint="default"/>
      </w:rPr>
    </w:lvl>
    <w:lvl w:ilvl="1">
      <w:start w:val="1"/>
      <w:numFmt w:val="decimal"/>
      <w:lvlText w:val="%1.%2."/>
      <w:lvlJc w:val="left"/>
      <w:pPr>
        <w:ind w:left="1283"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014F55C8"/>
    <w:multiLevelType w:val="hybridMultilevel"/>
    <w:tmpl w:val="7CF0916A"/>
    <w:lvl w:ilvl="0" w:tplc="2D380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1721950"/>
    <w:multiLevelType w:val="multilevel"/>
    <w:tmpl w:val="6FD48882"/>
    <w:styleLink w:val="WW8Num2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19A2DFA"/>
    <w:multiLevelType w:val="multilevel"/>
    <w:tmpl w:val="9EF217D0"/>
    <w:lvl w:ilvl="0">
      <w:start w:val="1"/>
      <w:numFmt w:val="bullet"/>
      <w:pStyle w:val="a0"/>
      <w:lvlText w:val=""/>
      <w:lvlJc w:val="left"/>
      <w:pPr>
        <w:tabs>
          <w:tab w:val="num" w:pos="360"/>
        </w:tabs>
        <w:ind w:left="227" w:hanging="227"/>
      </w:pPr>
      <w:rPr>
        <w:rFonts w:ascii="Symbol" w:hAnsi="Symbol" w:hint="default"/>
      </w:rPr>
    </w:lvl>
    <w:lvl w:ilvl="1">
      <w:start w:val="1"/>
      <w:numFmt w:val="bullet"/>
      <w:lvlText w:val=""/>
      <w:lvlJc w:val="left"/>
      <w:pPr>
        <w:tabs>
          <w:tab w:val="num" w:pos="587"/>
        </w:tabs>
        <w:ind w:left="454" w:hanging="227"/>
      </w:pPr>
      <w:rPr>
        <w:rFonts w:ascii="Wingdings" w:hAnsi="Wingdings" w:hint="default"/>
      </w:rPr>
    </w:lvl>
    <w:lvl w:ilvl="2">
      <w:start w:val="1"/>
      <w:numFmt w:val="bullet"/>
      <w:lvlText w:val=""/>
      <w:lvlJc w:val="left"/>
      <w:pPr>
        <w:tabs>
          <w:tab w:val="num" w:pos="814"/>
        </w:tabs>
        <w:ind w:left="680" w:hanging="226"/>
      </w:pPr>
      <w:rPr>
        <w:rFonts w:ascii="Wingdings 2" w:hAnsi="Wingdings 2" w:hint="default"/>
      </w:rPr>
    </w:lvl>
    <w:lvl w:ilvl="3">
      <w:start w:val="1"/>
      <w:numFmt w:val="bullet"/>
      <w:lvlText w:val=""/>
      <w:lvlJc w:val="left"/>
      <w:pPr>
        <w:tabs>
          <w:tab w:val="num" w:pos="1040"/>
        </w:tabs>
        <w:ind w:left="907" w:hanging="227"/>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38B1872"/>
    <w:multiLevelType w:val="multilevel"/>
    <w:tmpl w:val="023C3A16"/>
    <w:styleLink w:val="WW8Num2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068E1E56"/>
    <w:multiLevelType w:val="multilevel"/>
    <w:tmpl w:val="FF4E165A"/>
    <w:lvl w:ilvl="0">
      <w:start w:val="1"/>
      <w:numFmt w:val="bullet"/>
      <w:pStyle w:val="a1"/>
      <w:suff w:val="space"/>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7AF74C1"/>
    <w:multiLevelType w:val="hybridMultilevel"/>
    <w:tmpl w:val="8AD8E1A4"/>
    <w:lvl w:ilvl="0" w:tplc="FFFFFFFF">
      <w:start w:val="1"/>
      <w:numFmt w:val="bullet"/>
      <w:pStyle w:val="a2"/>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1353"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09EB3061"/>
    <w:multiLevelType w:val="hybridMultilevel"/>
    <w:tmpl w:val="69F425E8"/>
    <w:lvl w:ilvl="0" w:tplc="79AE9EAA">
      <w:start w:val="1"/>
      <w:numFmt w:val="bullet"/>
      <w:pStyle w:val="a3"/>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0A1451E1"/>
    <w:multiLevelType w:val="hybridMultilevel"/>
    <w:tmpl w:val="EC122538"/>
    <w:lvl w:ilvl="0" w:tplc="FFFFFFFF">
      <w:start w:val="1"/>
      <w:numFmt w:val="bullet"/>
      <w:pStyle w:val="1"/>
      <w:lvlText w:val=""/>
      <w:lvlJc w:val="left"/>
      <w:pPr>
        <w:tabs>
          <w:tab w:val="num" w:pos="1134"/>
        </w:tabs>
        <w:ind w:left="1134" w:hanging="414"/>
      </w:pPr>
      <w:rPr>
        <w:rFonts w:ascii="Symbol" w:hAnsi="Symbol" w:cs="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B295249"/>
    <w:multiLevelType w:val="multilevel"/>
    <w:tmpl w:val="15747808"/>
    <w:styleLink w:val="WW8Num20"/>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B8472D5"/>
    <w:multiLevelType w:val="multilevel"/>
    <w:tmpl w:val="70003708"/>
    <w:styleLink w:val="WW8Num9"/>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2" w15:restartNumberingAfterBreak="0">
    <w:nsid w:val="0C8D353D"/>
    <w:multiLevelType w:val="hybridMultilevel"/>
    <w:tmpl w:val="63D07716"/>
    <w:lvl w:ilvl="0" w:tplc="FFFFFFFF">
      <w:start w:val="1"/>
      <w:numFmt w:val="bullet"/>
      <w:pStyle w:val="phBullet"/>
      <w:lvlText w:val=""/>
      <w:lvlJc w:val="left"/>
      <w:pPr>
        <w:tabs>
          <w:tab w:val="num" w:pos="1571"/>
        </w:tabs>
        <w:ind w:left="1571" w:hanging="360"/>
      </w:pPr>
      <w:rPr>
        <w:rFonts w:ascii="Symbol" w:hAnsi="Symbol" w:cs="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0D2E4567"/>
    <w:multiLevelType w:val="singleLevel"/>
    <w:tmpl w:val="72A22024"/>
    <w:styleLink w:val="WW8Num291"/>
    <w:lvl w:ilvl="0">
      <w:start w:val="1"/>
      <w:numFmt w:val="bullet"/>
      <w:pStyle w:val="a4"/>
      <w:lvlText w:val=""/>
      <w:lvlJc w:val="left"/>
      <w:pPr>
        <w:tabs>
          <w:tab w:val="num" w:pos="360"/>
        </w:tabs>
      </w:pPr>
      <w:rPr>
        <w:rFonts w:ascii="Symbol" w:hAnsi="Symbol" w:cs="Symbol" w:hint="default"/>
        <w:b/>
        <w:bCs/>
        <w:i/>
        <w:iCs/>
      </w:rPr>
    </w:lvl>
  </w:abstractNum>
  <w:abstractNum w:abstractNumId="24" w15:restartNumberingAfterBreak="0">
    <w:nsid w:val="0E7424F2"/>
    <w:multiLevelType w:val="hybridMultilevel"/>
    <w:tmpl w:val="243EC620"/>
    <w:styleLink w:val="WW8Num211"/>
    <w:lvl w:ilvl="0" w:tplc="F216BEBC">
      <w:start w:val="1"/>
      <w:numFmt w:val="bullet"/>
      <w:pStyle w:val="20"/>
      <w:lvlText w:val=""/>
      <w:lvlJc w:val="left"/>
      <w:pPr>
        <w:tabs>
          <w:tab w:val="num" w:pos="1134"/>
        </w:tabs>
        <w:ind w:left="1134"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0E772308"/>
    <w:multiLevelType w:val="hybridMultilevel"/>
    <w:tmpl w:val="43C44AAA"/>
    <w:lvl w:ilvl="0" w:tplc="DF2EA80C">
      <w:start w:val="1"/>
      <w:numFmt w:val="decimal"/>
      <w:pStyle w:val="a5"/>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B60004"/>
    <w:multiLevelType w:val="multilevel"/>
    <w:tmpl w:val="9062A6AC"/>
    <w:lvl w:ilvl="0">
      <w:start w:val="5"/>
      <w:numFmt w:val="decimal"/>
      <w:lvlText w:val="%1"/>
      <w:lvlJc w:val="left"/>
      <w:pPr>
        <w:ind w:left="757" w:hanging="360"/>
      </w:pPr>
      <w:rPr>
        <w:i w:val="0"/>
      </w:rPr>
    </w:lvl>
    <w:lvl w:ilvl="1">
      <w:start w:val="2"/>
      <w:numFmt w:val="decimal"/>
      <w:pStyle w:val="10"/>
      <w:lvlText w:val="%1.%2"/>
      <w:lvlJc w:val="left"/>
      <w:pPr>
        <w:ind w:left="757" w:hanging="360"/>
      </w:pPr>
      <w:rPr>
        <w:i w:val="0"/>
      </w:rPr>
    </w:lvl>
    <w:lvl w:ilvl="2">
      <w:start w:val="1"/>
      <w:numFmt w:val="decimal"/>
      <w:lvlText w:val="%1.%2.%3"/>
      <w:lvlJc w:val="left"/>
      <w:pPr>
        <w:ind w:left="1117" w:hanging="720"/>
      </w:pPr>
      <w:rPr>
        <w:i w:val="0"/>
      </w:rPr>
    </w:lvl>
    <w:lvl w:ilvl="3">
      <w:start w:val="1"/>
      <w:numFmt w:val="decimal"/>
      <w:lvlText w:val="%1.%2.%3.%4"/>
      <w:lvlJc w:val="left"/>
      <w:pPr>
        <w:ind w:left="1117" w:hanging="720"/>
      </w:pPr>
      <w:rPr>
        <w:i w:val="0"/>
      </w:rPr>
    </w:lvl>
    <w:lvl w:ilvl="4">
      <w:start w:val="1"/>
      <w:numFmt w:val="decimal"/>
      <w:lvlText w:val="%1.%2.%3.%4.%5"/>
      <w:lvlJc w:val="left"/>
      <w:pPr>
        <w:ind w:left="1477" w:hanging="1080"/>
      </w:pPr>
      <w:rPr>
        <w:i w:val="0"/>
      </w:rPr>
    </w:lvl>
    <w:lvl w:ilvl="5">
      <w:start w:val="1"/>
      <w:numFmt w:val="decimal"/>
      <w:lvlText w:val="%1.%2.%3.%4.%5.%6"/>
      <w:lvlJc w:val="left"/>
      <w:pPr>
        <w:ind w:left="1477" w:hanging="1080"/>
      </w:pPr>
      <w:rPr>
        <w:i w:val="0"/>
      </w:rPr>
    </w:lvl>
    <w:lvl w:ilvl="6">
      <w:start w:val="1"/>
      <w:numFmt w:val="decimal"/>
      <w:lvlText w:val="%1.%2.%3.%4.%5.%6.%7"/>
      <w:lvlJc w:val="left"/>
      <w:pPr>
        <w:ind w:left="1837" w:hanging="1440"/>
      </w:pPr>
      <w:rPr>
        <w:i w:val="0"/>
      </w:rPr>
    </w:lvl>
    <w:lvl w:ilvl="7">
      <w:start w:val="1"/>
      <w:numFmt w:val="decimal"/>
      <w:lvlText w:val="%1.%2.%3.%4.%5.%6.%7.%8"/>
      <w:lvlJc w:val="left"/>
      <w:pPr>
        <w:ind w:left="1837" w:hanging="1440"/>
      </w:pPr>
      <w:rPr>
        <w:i w:val="0"/>
      </w:rPr>
    </w:lvl>
    <w:lvl w:ilvl="8">
      <w:start w:val="1"/>
      <w:numFmt w:val="decimal"/>
      <w:lvlText w:val="%1.%2.%3.%4.%5.%6.%7.%8.%9"/>
      <w:lvlJc w:val="left"/>
      <w:pPr>
        <w:ind w:left="2197" w:hanging="1800"/>
      </w:pPr>
      <w:rPr>
        <w:i w:val="0"/>
      </w:rPr>
    </w:lvl>
  </w:abstractNum>
  <w:abstractNum w:abstractNumId="27" w15:restartNumberingAfterBreak="0">
    <w:nsid w:val="0ED24F2F"/>
    <w:multiLevelType w:val="hybridMultilevel"/>
    <w:tmpl w:val="2938BB02"/>
    <w:lvl w:ilvl="0" w:tplc="B9104F44">
      <w:start w:val="1"/>
      <w:numFmt w:val="bullet"/>
      <w:pStyle w:val="11"/>
      <w:lvlText w:val=""/>
      <w:lvlJc w:val="left"/>
      <w:pPr>
        <w:ind w:left="121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8" w15:restartNumberingAfterBreak="0">
    <w:nsid w:val="0F5B4813"/>
    <w:multiLevelType w:val="multilevel"/>
    <w:tmpl w:val="DEB44E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2F57738"/>
    <w:multiLevelType w:val="multilevel"/>
    <w:tmpl w:val="CE10E786"/>
    <w:styleLink w:val="WW8Num2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0" w15:restartNumberingAfterBreak="0">
    <w:nsid w:val="14204850"/>
    <w:multiLevelType w:val="multilevel"/>
    <w:tmpl w:val="04190025"/>
    <w:lvl w:ilvl="0">
      <w:start w:val="1"/>
      <w:numFmt w:val="decimal"/>
      <w:pStyle w:val="a6"/>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42D31DF"/>
    <w:multiLevelType w:val="hybridMultilevel"/>
    <w:tmpl w:val="3194531C"/>
    <w:lvl w:ilvl="0" w:tplc="A9D041AA">
      <w:start w:val="1"/>
      <w:numFmt w:val="bullet"/>
      <w:pStyle w:val="12"/>
      <w:lvlText w:val="−"/>
      <w:lvlJc w:val="left"/>
      <w:pPr>
        <w:ind w:left="720" w:hanging="360"/>
      </w:pPr>
      <w:rPr>
        <w:rFonts w:ascii="Arial" w:hAnsi="Arial" w:hint="default"/>
      </w:rPr>
    </w:lvl>
    <w:lvl w:ilvl="1" w:tplc="F97CCA6E">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52B3C66"/>
    <w:multiLevelType w:val="multilevel"/>
    <w:tmpl w:val="CEAC4F4A"/>
    <w:styleLink w:val="WW8Num2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6D75CDB"/>
    <w:multiLevelType w:val="hybridMultilevel"/>
    <w:tmpl w:val="CD804558"/>
    <w:styleLink w:val="WW8Num241"/>
    <w:lvl w:ilvl="0" w:tplc="57EA4336">
      <w:start w:val="1"/>
      <w:numFmt w:val="bullet"/>
      <w:pStyle w:val="21"/>
      <w:lvlText w:val=""/>
      <w:lvlJc w:val="left"/>
      <w:pPr>
        <w:tabs>
          <w:tab w:val="num" w:pos="1637"/>
        </w:tabs>
        <w:ind w:left="1637" w:hanging="360"/>
      </w:pPr>
      <w:rPr>
        <w:rFonts w:ascii="Symbol" w:hAnsi="Symbol" w:cs="Symbol" w:hint="default"/>
        <w:sz w:val="20"/>
        <w:szCs w:val="20"/>
      </w:rPr>
    </w:lvl>
    <w:lvl w:ilvl="1" w:tplc="04190019">
      <w:numFmt w:val="bullet"/>
      <w:lvlText w:val="–"/>
      <w:lvlJc w:val="left"/>
      <w:pPr>
        <w:tabs>
          <w:tab w:val="num" w:pos="491"/>
        </w:tabs>
        <w:ind w:left="491" w:hanging="360"/>
      </w:pPr>
      <w:rPr>
        <w:rFonts w:ascii="Times New Roman" w:eastAsia="Times New Roman" w:hAnsi="Times New Roman" w:hint="default"/>
      </w:rPr>
    </w:lvl>
    <w:lvl w:ilvl="2" w:tplc="0419001B">
      <w:start w:val="1"/>
      <w:numFmt w:val="bullet"/>
      <w:lvlText w:val=""/>
      <w:lvlJc w:val="left"/>
      <w:pPr>
        <w:tabs>
          <w:tab w:val="num" w:pos="1211"/>
        </w:tabs>
        <w:ind w:left="1211" w:hanging="360"/>
      </w:pPr>
      <w:rPr>
        <w:rFonts w:ascii="Wingdings" w:hAnsi="Wingdings" w:cs="Wingdings" w:hint="default"/>
      </w:rPr>
    </w:lvl>
    <w:lvl w:ilvl="3" w:tplc="0419000F">
      <w:start w:val="1"/>
      <w:numFmt w:val="bullet"/>
      <w:lvlText w:val=""/>
      <w:lvlJc w:val="left"/>
      <w:pPr>
        <w:tabs>
          <w:tab w:val="num" w:pos="1931"/>
        </w:tabs>
        <w:ind w:left="1931" w:hanging="360"/>
      </w:pPr>
      <w:rPr>
        <w:rFonts w:ascii="Symbol" w:hAnsi="Symbol" w:cs="Symbol" w:hint="default"/>
      </w:rPr>
    </w:lvl>
    <w:lvl w:ilvl="4" w:tplc="04190019">
      <w:start w:val="1"/>
      <w:numFmt w:val="bullet"/>
      <w:lvlText w:val="o"/>
      <w:lvlJc w:val="left"/>
      <w:pPr>
        <w:tabs>
          <w:tab w:val="num" w:pos="2651"/>
        </w:tabs>
        <w:ind w:left="2651" w:hanging="360"/>
      </w:pPr>
      <w:rPr>
        <w:rFonts w:ascii="Courier New" w:hAnsi="Courier New" w:cs="Courier New" w:hint="default"/>
      </w:rPr>
    </w:lvl>
    <w:lvl w:ilvl="5" w:tplc="0419001B">
      <w:start w:val="1"/>
      <w:numFmt w:val="bullet"/>
      <w:lvlText w:val=""/>
      <w:lvlJc w:val="left"/>
      <w:pPr>
        <w:tabs>
          <w:tab w:val="num" w:pos="3371"/>
        </w:tabs>
        <w:ind w:left="3371" w:hanging="360"/>
      </w:pPr>
      <w:rPr>
        <w:rFonts w:ascii="Wingdings" w:hAnsi="Wingdings" w:cs="Wingdings" w:hint="default"/>
      </w:rPr>
    </w:lvl>
    <w:lvl w:ilvl="6" w:tplc="0419000F">
      <w:start w:val="1"/>
      <w:numFmt w:val="bullet"/>
      <w:lvlText w:val=""/>
      <w:lvlJc w:val="left"/>
      <w:pPr>
        <w:tabs>
          <w:tab w:val="num" w:pos="4091"/>
        </w:tabs>
        <w:ind w:left="4091" w:hanging="360"/>
      </w:pPr>
      <w:rPr>
        <w:rFonts w:ascii="Symbol" w:hAnsi="Symbol" w:cs="Symbol" w:hint="default"/>
      </w:rPr>
    </w:lvl>
    <w:lvl w:ilvl="7" w:tplc="04190019">
      <w:start w:val="1"/>
      <w:numFmt w:val="bullet"/>
      <w:lvlText w:val="o"/>
      <w:lvlJc w:val="left"/>
      <w:pPr>
        <w:tabs>
          <w:tab w:val="num" w:pos="4811"/>
        </w:tabs>
        <w:ind w:left="4811" w:hanging="360"/>
      </w:pPr>
      <w:rPr>
        <w:rFonts w:ascii="Courier New" w:hAnsi="Courier New" w:cs="Courier New" w:hint="default"/>
      </w:rPr>
    </w:lvl>
    <w:lvl w:ilvl="8" w:tplc="0419001B">
      <w:start w:val="1"/>
      <w:numFmt w:val="bullet"/>
      <w:lvlText w:val=""/>
      <w:lvlJc w:val="left"/>
      <w:pPr>
        <w:tabs>
          <w:tab w:val="num" w:pos="5531"/>
        </w:tabs>
        <w:ind w:left="5531" w:hanging="360"/>
      </w:pPr>
      <w:rPr>
        <w:rFonts w:ascii="Wingdings" w:hAnsi="Wingdings" w:cs="Wingdings" w:hint="default"/>
      </w:rPr>
    </w:lvl>
  </w:abstractNum>
  <w:abstractNum w:abstractNumId="34" w15:restartNumberingAfterBreak="0">
    <w:nsid w:val="18897AC3"/>
    <w:multiLevelType w:val="multilevel"/>
    <w:tmpl w:val="F094E6E8"/>
    <w:styleLink w:val="a7"/>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19395190"/>
    <w:multiLevelType w:val="multilevel"/>
    <w:tmpl w:val="B176B166"/>
    <w:styleLink w:val="WW8Num1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6" w15:restartNumberingAfterBreak="0">
    <w:nsid w:val="19EF21B4"/>
    <w:multiLevelType w:val="hybridMultilevel"/>
    <w:tmpl w:val="9708AAA6"/>
    <w:lvl w:ilvl="0" w:tplc="04190011">
      <w:start w:val="1"/>
      <w:numFmt w:val="decimal"/>
      <w:pStyle w:val="22"/>
      <w:lvlText w:val="%1)"/>
      <w:lvlJc w:val="left"/>
      <w:pPr>
        <w:ind w:left="1854" w:hanging="360"/>
      </w:pPr>
      <w:rPr>
        <w:rFonts w:hint="default"/>
      </w:rPr>
    </w:lvl>
    <w:lvl w:ilvl="1" w:tplc="A9B864B8">
      <w:start w:val="1"/>
      <w:numFmt w:val="bullet"/>
      <w:pStyle w:val="30"/>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37" w15:restartNumberingAfterBreak="0">
    <w:nsid w:val="1A3A4605"/>
    <w:multiLevelType w:val="hybridMultilevel"/>
    <w:tmpl w:val="C2F840F6"/>
    <w:lvl w:ilvl="0" w:tplc="A0AA007E">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B857ED3"/>
    <w:multiLevelType w:val="multilevel"/>
    <w:tmpl w:val="00000000"/>
    <w:styleLink w:val="a9"/>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39" w15:restartNumberingAfterBreak="0">
    <w:nsid w:val="1BC74E32"/>
    <w:multiLevelType w:val="singleLevel"/>
    <w:tmpl w:val="96AE1662"/>
    <w:styleLink w:val="zlTableCellNum"/>
    <w:lvl w:ilvl="0">
      <w:start w:val="1"/>
      <w:numFmt w:val="decimal"/>
      <w:lvlRestart w:val="0"/>
      <w:pStyle w:val="TableCellNum"/>
      <w:suff w:val="space"/>
      <w:lvlText w:val="%1."/>
      <w:lvlJc w:val="left"/>
      <w:pPr>
        <w:tabs>
          <w:tab w:val="num" w:pos="283"/>
        </w:tabs>
        <w:ind w:left="283" w:hanging="283"/>
      </w:pPr>
      <w:rPr>
        <w:sz w:val="28"/>
      </w:rPr>
    </w:lvl>
  </w:abstractNum>
  <w:abstractNum w:abstractNumId="40" w15:restartNumberingAfterBreak="0">
    <w:nsid w:val="1C5A6D56"/>
    <w:multiLevelType w:val="multilevel"/>
    <w:tmpl w:val="8A6E09A6"/>
    <w:styleLink w:val="WW8Num251"/>
    <w:lvl w:ilvl="0">
      <w:start w:val="3"/>
      <w:numFmt w:val="decimal"/>
      <w:lvlText w:val="%1"/>
      <w:lvlJc w:val="left"/>
      <w:pPr>
        <w:ind w:left="375" w:hanging="375"/>
      </w:pPr>
      <w:rPr>
        <w:rFonts w:hint="default"/>
      </w:rPr>
    </w:lvl>
    <w:lvl w:ilvl="1">
      <w:start w:val="1"/>
      <w:numFmt w:val="decimal"/>
      <w:pStyle w:val="Head2"/>
      <w:lvlText w:val="%1.%2."/>
      <w:lvlJc w:val="left"/>
      <w:pPr>
        <w:ind w:left="1226" w:hanging="375"/>
      </w:pPr>
      <w:rPr>
        <w:rFonts w:hint="default"/>
      </w:rPr>
    </w:lvl>
    <w:lvl w:ilvl="2">
      <w:start w:val="1"/>
      <w:numFmt w:val="decimal"/>
      <w:pStyle w:val="Head1"/>
      <w:suff w:val="space"/>
      <w:lvlText w:val="%1.%2.%3."/>
      <w:lvlJc w:val="left"/>
      <w:pPr>
        <w:ind w:left="374" w:hanging="37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1C732E11"/>
    <w:multiLevelType w:val="multilevel"/>
    <w:tmpl w:val="0F76641E"/>
    <w:styleLink w:val="WW8Num1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2" w15:restartNumberingAfterBreak="0">
    <w:nsid w:val="1D1E3764"/>
    <w:multiLevelType w:val="multilevel"/>
    <w:tmpl w:val="8A464058"/>
    <w:styleLink w:val="WW8Num311"/>
    <w:lvl w:ilvl="0">
      <w:start w:val="1"/>
      <w:numFmt w:val="decimal"/>
      <w:pStyle w:val="OderedList1"/>
      <w:suff w:val="space"/>
      <w:lvlText w:val="%1)"/>
      <w:lvlJc w:val="left"/>
      <w:pPr>
        <w:ind w:firstLine="851"/>
      </w:pPr>
      <w:rPr>
        <w:rFonts w:hint="default"/>
      </w:rPr>
    </w:lvl>
    <w:lvl w:ilvl="1">
      <w:start w:val="1"/>
      <w:numFmt w:val="decimal"/>
      <w:pStyle w:val="OderedList2"/>
      <w:suff w:val="space"/>
      <w:lvlText w:val="%2)"/>
      <w:lvlJc w:val="left"/>
      <w:pPr>
        <w:ind w:firstLine="1701"/>
      </w:pPr>
      <w:rPr>
        <w:rFonts w:hint="default"/>
      </w:rPr>
    </w:lvl>
    <w:lvl w:ilvl="2">
      <w:start w:val="1"/>
      <w:numFmt w:val="decimal"/>
      <w:pStyle w:val="OderedList3"/>
      <w:suff w:val="space"/>
      <w:lvlText w:val="%3)"/>
      <w:lvlJc w:val="left"/>
      <w:pPr>
        <w:ind w:firstLine="2552"/>
      </w:pPr>
      <w:rPr>
        <w:rFonts w:hint="default"/>
      </w:rPr>
    </w:lvl>
    <w:lvl w:ilvl="3">
      <w:start w:val="1"/>
      <w:numFmt w:val="bullet"/>
      <w:lvlText w:val=""/>
      <w:lvlJc w:val="left"/>
      <w:pPr>
        <w:tabs>
          <w:tab w:val="num" w:pos="2831"/>
        </w:tabs>
        <w:ind w:left="2831" w:hanging="360"/>
      </w:pPr>
      <w:rPr>
        <w:rFonts w:ascii="Symbol" w:hAnsi="Symbol" w:cs="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cs="Wingdings" w:hint="default"/>
      </w:rPr>
    </w:lvl>
    <w:lvl w:ilvl="6">
      <w:start w:val="1"/>
      <w:numFmt w:val="bullet"/>
      <w:lvlText w:val=""/>
      <w:lvlJc w:val="left"/>
      <w:pPr>
        <w:tabs>
          <w:tab w:val="num" w:pos="4991"/>
        </w:tabs>
        <w:ind w:left="4991" w:hanging="360"/>
      </w:pPr>
      <w:rPr>
        <w:rFonts w:ascii="Symbol" w:hAnsi="Symbol" w:cs="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cs="Wingdings" w:hint="default"/>
      </w:rPr>
    </w:lvl>
  </w:abstractNum>
  <w:abstractNum w:abstractNumId="43" w15:restartNumberingAfterBreak="0">
    <w:nsid w:val="1DD35840"/>
    <w:multiLevelType w:val="hybridMultilevel"/>
    <w:tmpl w:val="3EAEE29A"/>
    <w:lvl w:ilvl="0" w:tplc="865C0820">
      <w:start w:val="1"/>
      <w:numFmt w:val="decimal"/>
      <w:pStyle w:val="aa"/>
      <w:lvlText w:val="%1)"/>
      <w:lvlJc w:val="left"/>
      <w:pPr>
        <w:ind w:left="1571" w:hanging="360"/>
      </w:pPr>
      <w:rPr>
        <w:rFonts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1E426EA4"/>
    <w:multiLevelType w:val="multilevel"/>
    <w:tmpl w:val="8F80A306"/>
    <w:styleLink w:val="WW8Num15"/>
    <w:lvl w:ilvl="0">
      <w:start w:val="6"/>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1F0E21FC"/>
    <w:multiLevelType w:val="multilevel"/>
    <w:tmpl w:val="AE462FEE"/>
    <w:lvl w:ilvl="0">
      <w:start w:val="1"/>
      <w:numFmt w:val="decimal"/>
      <w:pStyle w:val="ab"/>
      <w:suff w:val="space"/>
      <w:lvlText w:val="%1"/>
      <w:lvlJc w:val="left"/>
      <w:pPr>
        <w:ind w:left="716"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1FE418D9"/>
    <w:multiLevelType w:val="multilevel"/>
    <w:tmpl w:val="2BAA6B1E"/>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0" w:firstLine="851"/>
      </w:pPr>
      <w:rPr>
        <w:rFonts w:ascii="Times New Roman" w:hAnsi="Times New Roman" w:hint="default"/>
        <w:b/>
        <w:i w:val="0"/>
        <w:color w:val="auto"/>
        <w:sz w:val="28"/>
      </w:rPr>
    </w:lvl>
    <w:lvl w:ilvl="2">
      <w:start w:val="1"/>
      <w:numFmt w:val="decimal"/>
      <w:suff w:val="space"/>
      <w:lvlText w:val="%1.%2.%3."/>
      <w:lvlJc w:val="left"/>
      <w:pPr>
        <w:ind w:left="0" w:firstLine="851"/>
      </w:pPr>
      <w:rPr>
        <w:rFonts w:ascii="Times New Roman" w:hAnsi="Times New Roman" w:hint="default"/>
        <w:b/>
        <w:i w:val="0"/>
        <w:color w:val="auto"/>
        <w:sz w:val="28"/>
      </w:rPr>
    </w:lvl>
    <w:lvl w:ilvl="3">
      <w:start w:val="1"/>
      <w:numFmt w:val="decimal"/>
      <w:suff w:val="space"/>
      <w:lvlText w:val="%1.%2.%3.%4."/>
      <w:lvlJc w:val="left"/>
      <w:pPr>
        <w:ind w:left="0" w:firstLine="851"/>
      </w:pPr>
      <w:rPr>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suff w:val="space"/>
      <w:lvlText w:val="%1.%2.%3.%4.%5."/>
      <w:lvlJc w:val="left"/>
      <w:pPr>
        <w:ind w:left="709" w:firstLine="851"/>
      </w:pPr>
      <w:rPr>
        <w:rFonts w:ascii="Times New Roman" w:hAnsi="Times New Roman" w:hint="default"/>
        <w:b/>
        <w:i w:val="0"/>
        <w:color w:val="auto"/>
        <w:sz w:val="28"/>
      </w:rPr>
    </w:lvl>
    <w:lvl w:ilvl="5">
      <w:start w:val="1"/>
      <w:numFmt w:val="decimal"/>
      <w:suff w:val="space"/>
      <w:lvlText w:val="%1.%2.%3.%4.%5.%6."/>
      <w:lvlJc w:val="left"/>
      <w:pPr>
        <w:ind w:left="0" w:firstLine="851"/>
      </w:pPr>
      <w:rPr>
        <w:rFonts w:ascii="Times New Roman" w:hAnsi="Times New Roman" w:hint="default"/>
        <w:b/>
        <w:i w:val="0"/>
        <w:color w:val="auto"/>
        <w:sz w:val="28"/>
      </w:rPr>
    </w:lvl>
    <w:lvl w:ilvl="6">
      <w:start w:val="1"/>
      <w:numFmt w:val="decimal"/>
      <w:suff w:val="space"/>
      <w:lvlText w:val="%1.%2.%3.%4.%5.%6.%7."/>
      <w:lvlJc w:val="left"/>
      <w:pPr>
        <w:ind w:left="0" w:firstLine="851"/>
      </w:pPr>
      <w:rPr>
        <w:rFonts w:ascii="Times New Roman" w:hAnsi="Times New Roman" w:hint="default"/>
        <w:b/>
        <w:i w:val="0"/>
        <w:color w:val="auto"/>
        <w:sz w:val="28"/>
      </w:rPr>
    </w:lvl>
    <w:lvl w:ilvl="7">
      <w:start w:val="1"/>
      <w:numFmt w:val="decimal"/>
      <w:suff w:val="space"/>
      <w:lvlText w:val="%8)"/>
      <w:lvlJc w:val="left"/>
      <w:pPr>
        <w:ind w:left="0" w:firstLine="851"/>
      </w:pPr>
      <w:rPr>
        <w:rFonts w:ascii="Times New Roman" w:hAnsi="Times New Roman" w:hint="default"/>
        <w:b w:val="0"/>
        <w:i w:val="0"/>
        <w:color w:val="auto"/>
        <w:sz w:val="28"/>
      </w:rPr>
    </w:lvl>
    <w:lvl w:ilvl="8">
      <w:start w:val="1"/>
      <w:numFmt w:val="decimal"/>
      <w:pStyle w:val="23"/>
      <w:lvlText w:val="%9)"/>
      <w:lvlJc w:val="left"/>
      <w:pPr>
        <w:ind w:left="0" w:firstLine="1191"/>
      </w:pPr>
      <w:rPr>
        <w:rFonts w:ascii="Times New Roman" w:hAnsi="Times New Roman" w:hint="default"/>
        <w:b w:val="0"/>
        <w:i w:val="0"/>
        <w:color w:val="auto"/>
        <w:sz w:val="28"/>
      </w:rPr>
    </w:lvl>
  </w:abstractNum>
  <w:abstractNum w:abstractNumId="47" w15:restartNumberingAfterBreak="0">
    <w:nsid w:val="201F0C7B"/>
    <w:multiLevelType w:val="hybridMultilevel"/>
    <w:tmpl w:val="3808EDD6"/>
    <w:styleLink w:val="WW8Num261"/>
    <w:lvl w:ilvl="0" w:tplc="BFDE4E10">
      <w:start w:val="1"/>
      <w:numFmt w:val="bullet"/>
      <w:pStyle w:val="111"/>
      <w:lvlText w:val=""/>
      <w:lvlJc w:val="left"/>
      <w:pPr>
        <w:tabs>
          <w:tab w:val="num" w:pos="1845"/>
        </w:tabs>
        <w:ind w:left="1845" w:hanging="360"/>
      </w:pPr>
      <w:rPr>
        <w:rFonts w:ascii="Symbol" w:hAnsi="Symbol" w:cs="Symbol"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8" w15:restartNumberingAfterBreak="0">
    <w:nsid w:val="20504A6C"/>
    <w:multiLevelType w:val="multilevel"/>
    <w:tmpl w:val="C620489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24477828"/>
    <w:multiLevelType w:val="multilevel"/>
    <w:tmpl w:val="05000DA0"/>
    <w:lvl w:ilvl="0">
      <w:start w:val="1"/>
      <w:numFmt w:val="decimal"/>
      <w:pStyle w:val="ac"/>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24DF2F92"/>
    <w:multiLevelType w:val="multilevel"/>
    <w:tmpl w:val="70BA0EAC"/>
    <w:lvl w:ilvl="0">
      <w:start w:val="1"/>
      <w:numFmt w:val="decimal"/>
      <w:pStyle w:val="ad"/>
      <w:suff w:val="nothing"/>
      <w:lvlText w:val="%1"/>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2215" w:hanging="360"/>
      </w:pPr>
      <w:rPr>
        <w:rFonts w:hint="default"/>
      </w:rPr>
    </w:lvl>
    <w:lvl w:ilvl="2">
      <w:start w:val="1"/>
      <w:numFmt w:val="lowerRoman"/>
      <w:lvlText w:val="%3."/>
      <w:lvlJc w:val="right"/>
      <w:pPr>
        <w:ind w:left="2935" w:hanging="180"/>
      </w:pPr>
      <w:rPr>
        <w:rFonts w:hint="default"/>
      </w:rPr>
    </w:lvl>
    <w:lvl w:ilvl="3">
      <w:start w:val="1"/>
      <w:numFmt w:val="decimal"/>
      <w:lvlText w:val="%4."/>
      <w:lvlJc w:val="left"/>
      <w:pPr>
        <w:ind w:left="3655" w:hanging="360"/>
      </w:pPr>
      <w:rPr>
        <w:rFonts w:hint="default"/>
      </w:rPr>
    </w:lvl>
    <w:lvl w:ilvl="4">
      <w:start w:val="1"/>
      <w:numFmt w:val="lowerLetter"/>
      <w:lvlText w:val="%5."/>
      <w:lvlJc w:val="left"/>
      <w:pPr>
        <w:ind w:left="4375" w:hanging="360"/>
      </w:pPr>
      <w:rPr>
        <w:rFonts w:hint="default"/>
      </w:rPr>
    </w:lvl>
    <w:lvl w:ilvl="5">
      <w:start w:val="1"/>
      <w:numFmt w:val="lowerRoman"/>
      <w:lvlText w:val="%6."/>
      <w:lvlJc w:val="right"/>
      <w:pPr>
        <w:ind w:left="5095" w:hanging="180"/>
      </w:pPr>
      <w:rPr>
        <w:rFonts w:hint="default"/>
      </w:rPr>
    </w:lvl>
    <w:lvl w:ilvl="6">
      <w:start w:val="1"/>
      <w:numFmt w:val="decimal"/>
      <w:lvlText w:val="%7."/>
      <w:lvlJc w:val="left"/>
      <w:pPr>
        <w:ind w:left="5815" w:hanging="360"/>
      </w:pPr>
      <w:rPr>
        <w:rFonts w:hint="default"/>
      </w:rPr>
    </w:lvl>
    <w:lvl w:ilvl="7">
      <w:start w:val="1"/>
      <w:numFmt w:val="lowerLetter"/>
      <w:lvlText w:val="%8."/>
      <w:lvlJc w:val="left"/>
      <w:pPr>
        <w:ind w:left="6535" w:hanging="360"/>
      </w:pPr>
      <w:rPr>
        <w:rFonts w:hint="default"/>
      </w:rPr>
    </w:lvl>
    <w:lvl w:ilvl="8">
      <w:start w:val="1"/>
      <w:numFmt w:val="lowerRoman"/>
      <w:lvlText w:val="%9."/>
      <w:lvlJc w:val="right"/>
      <w:pPr>
        <w:ind w:left="7255" w:hanging="180"/>
      </w:pPr>
      <w:rPr>
        <w:rFonts w:hint="default"/>
      </w:rPr>
    </w:lvl>
  </w:abstractNum>
  <w:abstractNum w:abstractNumId="51" w15:restartNumberingAfterBreak="0">
    <w:nsid w:val="2746545F"/>
    <w:multiLevelType w:val="multilevel"/>
    <w:tmpl w:val="2B54A89A"/>
    <w:styleLink w:val="WW8Num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2" w15:restartNumberingAfterBreak="0">
    <w:nsid w:val="27632A3A"/>
    <w:multiLevelType w:val="multilevel"/>
    <w:tmpl w:val="67C09FDE"/>
    <w:styleLink w:val="WW8Num18"/>
    <w:lvl w:ilvl="0">
      <w:start w:val="6"/>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27744640"/>
    <w:multiLevelType w:val="hybridMultilevel"/>
    <w:tmpl w:val="882A4794"/>
    <w:lvl w:ilvl="0" w:tplc="04190003">
      <w:start w:val="1"/>
      <w:numFmt w:val="bullet"/>
      <w:pStyle w:val="TableListBul1"/>
      <w:lvlText w:val="–"/>
      <w:lvlJc w:val="left"/>
      <w:pPr>
        <w:tabs>
          <w:tab w:val="num" w:pos="284"/>
        </w:tabs>
        <w:ind w:left="284" w:hanging="284"/>
      </w:pPr>
      <w:rPr>
        <w:rFonts w:ascii="Times New Roman" w:hAnsi="Times New Roman" w:cs="Times New Roman"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66EA9D24">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27BD364B"/>
    <w:multiLevelType w:val="hybridMultilevel"/>
    <w:tmpl w:val="0C80E9E0"/>
    <w:lvl w:ilvl="0" w:tplc="D00ABDC6">
      <w:start w:val="1"/>
      <w:numFmt w:val="bullet"/>
      <w:pStyle w:val="24"/>
      <w:lvlText w:val=""/>
      <w:lvlJc w:val="left"/>
      <w:pPr>
        <w:tabs>
          <w:tab w:val="num" w:pos="1559"/>
        </w:tabs>
        <w:ind w:left="1559"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83B0A2D"/>
    <w:multiLevelType w:val="hybridMultilevel"/>
    <w:tmpl w:val="701C4684"/>
    <w:lvl w:ilvl="0" w:tplc="D772E2BE">
      <w:start w:val="1"/>
      <w:numFmt w:val="bullet"/>
      <w:pStyle w:val="13"/>
      <w:lvlText w:val=""/>
      <w:lvlJc w:val="left"/>
      <w:pPr>
        <w:tabs>
          <w:tab w:val="num" w:pos="1068"/>
        </w:tabs>
        <w:ind w:left="1068" w:hanging="360"/>
      </w:pPr>
      <w:rPr>
        <w:rFonts w:ascii="Symbol" w:hAnsi="Symbol" w:hint="default"/>
      </w:rPr>
    </w:lvl>
    <w:lvl w:ilvl="1" w:tplc="9460D33E">
      <w:start w:val="1"/>
      <w:numFmt w:val="bullet"/>
      <w:pStyle w:val="25"/>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28AD2491"/>
    <w:multiLevelType w:val="hybridMultilevel"/>
    <w:tmpl w:val="A7EC8D34"/>
    <w:styleLink w:val="WW8Num121"/>
    <w:lvl w:ilvl="0" w:tplc="CF405EEC">
      <w:start w:val="1"/>
      <w:numFmt w:val="decimal"/>
      <w:pStyle w:val="ae"/>
      <w:suff w:val="nothing"/>
      <w:lvlText w:val="(%1)"/>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90E4612"/>
    <w:multiLevelType w:val="multilevel"/>
    <w:tmpl w:val="268645DC"/>
    <w:lvl w:ilvl="0">
      <w:start w:val="1"/>
      <w:numFmt w:val="decimal"/>
      <w:lvlText w:val="%1)"/>
      <w:lvlJc w:val="left"/>
      <w:pPr>
        <w:tabs>
          <w:tab w:val="num" w:pos="1134"/>
        </w:tabs>
        <w:ind w:left="1134" w:hanging="425"/>
      </w:pPr>
      <w:rPr>
        <w:rFonts w:hint="default"/>
      </w:rPr>
    </w:lvl>
    <w:lvl w:ilvl="1">
      <w:start w:val="1"/>
      <w:numFmt w:val="russianLower"/>
      <w:pStyle w:val="14"/>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299A2D10"/>
    <w:multiLevelType w:val="multilevel"/>
    <w:tmpl w:val="04E4DAAE"/>
    <w:styleLink w:val="WW8Num2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2B63345D"/>
    <w:multiLevelType w:val="hybridMultilevel"/>
    <w:tmpl w:val="F9A0F91C"/>
    <w:styleLink w:val="1111111"/>
    <w:lvl w:ilvl="0" w:tplc="FFFFFFFF">
      <w:start w:val="1"/>
      <w:numFmt w:val="bullet"/>
      <w:pStyle w:val="af"/>
      <w:lvlText w:val=""/>
      <w:lvlJc w:val="left"/>
      <w:pPr>
        <w:tabs>
          <w:tab w:val="num" w:pos="1134"/>
        </w:tabs>
        <w:ind w:left="1134" w:hanging="414"/>
      </w:pPr>
      <w:rPr>
        <w:rFonts w:ascii="Symbol" w:hAnsi="Symbol" w:cs="Symbol" w:hint="default"/>
      </w:rPr>
    </w:lvl>
    <w:lvl w:ilvl="1" w:tplc="0419000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2"/>
      <w:numFmt w:val="bullet"/>
      <w:lvlText w:val="-"/>
      <w:lvlJc w:val="left"/>
      <w:pPr>
        <w:tabs>
          <w:tab w:val="num" w:pos="3480"/>
        </w:tabs>
        <w:ind w:left="3480" w:hanging="960"/>
      </w:pPr>
      <w:rPr>
        <w:rFonts w:ascii="Times New Roman" w:eastAsia="Times New Roman" w:hAnsi="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2BFD4BBB"/>
    <w:multiLevelType w:val="hybridMultilevel"/>
    <w:tmpl w:val="405EC896"/>
    <w:styleLink w:val="WW8Num231"/>
    <w:lvl w:ilvl="0" w:tplc="FFFFFFFF">
      <w:start w:val="1"/>
      <w:numFmt w:val="decimal"/>
      <w:pStyle w:val="af0"/>
      <w:lvlText w:val="%1)"/>
      <w:lvlJc w:val="left"/>
      <w:pPr>
        <w:tabs>
          <w:tab w:val="num" w:pos="1134"/>
        </w:tabs>
        <w:ind w:left="1134" w:hanging="414"/>
      </w:pPr>
      <w:rPr>
        <w:rFonts w:hint="default"/>
      </w:rPr>
    </w:lvl>
    <w:lvl w:ilvl="1" w:tplc="0419000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61" w15:restartNumberingAfterBreak="0">
    <w:nsid w:val="2C4F0BC4"/>
    <w:multiLevelType w:val="hybridMultilevel"/>
    <w:tmpl w:val="3D7AE136"/>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2" w15:restartNumberingAfterBreak="0">
    <w:nsid w:val="2C574ED9"/>
    <w:multiLevelType w:val="hybridMultilevel"/>
    <w:tmpl w:val="0AF4B4E2"/>
    <w:lvl w:ilvl="0" w:tplc="D8084CEC">
      <w:start w:val="1"/>
      <w:numFmt w:val="bullet"/>
      <w:pStyle w:val="51"/>
      <w:lvlText w:val=""/>
      <w:lvlJc w:val="left"/>
      <w:pPr>
        <w:tabs>
          <w:tab w:val="num" w:pos="3119"/>
        </w:tabs>
        <w:ind w:left="3119" w:hanging="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CB609BC"/>
    <w:multiLevelType w:val="multilevel"/>
    <w:tmpl w:val="D2DAB39E"/>
    <w:lvl w:ilvl="0">
      <w:start w:val="1"/>
      <w:numFmt w:val="decimal"/>
      <w:pStyle w:val="26"/>
      <w:lvlText w:val="%1)"/>
      <w:lvlJc w:val="left"/>
      <w:pPr>
        <w:ind w:left="1559" w:firstLine="0"/>
      </w:pPr>
      <w:rPr>
        <w:rFonts w:hint="default"/>
      </w:rPr>
    </w:lvl>
    <w:lvl w:ilvl="1">
      <w:start w:val="1"/>
      <w:numFmt w:val="lowerLetter"/>
      <w:lvlText w:val="%2."/>
      <w:lvlJc w:val="left"/>
      <w:pPr>
        <w:ind w:left="3497" w:hanging="360"/>
      </w:pPr>
      <w:rPr>
        <w:rFonts w:hint="default"/>
      </w:rPr>
    </w:lvl>
    <w:lvl w:ilvl="2">
      <w:start w:val="1"/>
      <w:numFmt w:val="lowerRoman"/>
      <w:lvlText w:val="%3."/>
      <w:lvlJc w:val="right"/>
      <w:pPr>
        <w:ind w:left="4217" w:hanging="180"/>
      </w:pPr>
      <w:rPr>
        <w:rFonts w:hint="default"/>
      </w:rPr>
    </w:lvl>
    <w:lvl w:ilvl="3">
      <w:start w:val="1"/>
      <w:numFmt w:val="decimal"/>
      <w:lvlText w:val="%4."/>
      <w:lvlJc w:val="left"/>
      <w:pPr>
        <w:ind w:left="4937" w:hanging="360"/>
      </w:pPr>
      <w:rPr>
        <w:rFonts w:hint="default"/>
      </w:rPr>
    </w:lvl>
    <w:lvl w:ilvl="4">
      <w:start w:val="1"/>
      <w:numFmt w:val="lowerLetter"/>
      <w:lvlText w:val="%5."/>
      <w:lvlJc w:val="left"/>
      <w:pPr>
        <w:ind w:left="5657" w:hanging="360"/>
      </w:pPr>
      <w:rPr>
        <w:rFonts w:hint="default"/>
      </w:rPr>
    </w:lvl>
    <w:lvl w:ilvl="5">
      <w:start w:val="1"/>
      <w:numFmt w:val="lowerRoman"/>
      <w:lvlText w:val="%6."/>
      <w:lvlJc w:val="right"/>
      <w:pPr>
        <w:ind w:left="6377" w:hanging="180"/>
      </w:pPr>
      <w:rPr>
        <w:rFonts w:hint="default"/>
      </w:rPr>
    </w:lvl>
    <w:lvl w:ilvl="6">
      <w:start w:val="1"/>
      <w:numFmt w:val="decimal"/>
      <w:lvlText w:val="%7."/>
      <w:lvlJc w:val="left"/>
      <w:pPr>
        <w:ind w:left="7097" w:hanging="360"/>
      </w:pPr>
      <w:rPr>
        <w:rFonts w:hint="default"/>
      </w:rPr>
    </w:lvl>
    <w:lvl w:ilvl="7">
      <w:start w:val="1"/>
      <w:numFmt w:val="lowerLetter"/>
      <w:lvlText w:val="%8."/>
      <w:lvlJc w:val="left"/>
      <w:pPr>
        <w:ind w:left="7817" w:hanging="360"/>
      </w:pPr>
      <w:rPr>
        <w:rFonts w:hint="default"/>
      </w:rPr>
    </w:lvl>
    <w:lvl w:ilvl="8">
      <w:start w:val="1"/>
      <w:numFmt w:val="lowerRoman"/>
      <w:lvlText w:val="%9."/>
      <w:lvlJc w:val="right"/>
      <w:pPr>
        <w:ind w:left="8537" w:hanging="180"/>
      </w:pPr>
      <w:rPr>
        <w:rFonts w:hint="default"/>
      </w:rPr>
    </w:lvl>
  </w:abstractNum>
  <w:abstractNum w:abstractNumId="64" w15:restartNumberingAfterBreak="0">
    <w:nsid w:val="2E54787C"/>
    <w:multiLevelType w:val="multilevel"/>
    <w:tmpl w:val="D8B07CFE"/>
    <w:styleLink w:val="WW8Num1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5" w15:restartNumberingAfterBreak="0">
    <w:nsid w:val="2F1570E1"/>
    <w:multiLevelType w:val="hybridMultilevel"/>
    <w:tmpl w:val="68D89C82"/>
    <w:styleLink w:val="WW8Num81"/>
    <w:lvl w:ilvl="0" w:tplc="37DA2E64">
      <w:start w:val="1"/>
      <w:numFmt w:val="bullet"/>
      <w:pStyle w:val="15"/>
      <w:lvlText w:val=""/>
      <w:lvlJc w:val="left"/>
      <w:pPr>
        <w:tabs>
          <w:tab w:val="num" w:pos="928"/>
        </w:tabs>
        <w:ind w:left="-140" w:firstLine="708"/>
      </w:pPr>
      <w:rPr>
        <w:rFonts w:ascii="Symbol" w:hAnsi="Symbol" w:cs="Symbol" w:hint="default"/>
      </w:rPr>
    </w:lvl>
    <w:lvl w:ilvl="1" w:tplc="04190003">
      <w:start w:val="1"/>
      <w:numFmt w:val="bullet"/>
      <w:lvlText w:val="o"/>
      <w:lvlJc w:val="left"/>
      <w:pPr>
        <w:tabs>
          <w:tab w:val="num" w:pos="2317"/>
        </w:tabs>
        <w:ind w:left="2317" w:hanging="360"/>
      </w:pPr>
      <w:rPr>
        <w:rFonts w:ascii="Courier New" w:hAnsi="Courier New" w:cs="Courier New" w:hint="default"/>
      </w:rPr>
    </w:lvl>
    <w:lvl w:ilvl="2" w:tplc="04190005">
      <w:start w:val="1"/>
      <w:numFmt w:val="bullet"/>
      <w:pStyle w:val="af1"/>
      <w:lvlText w:val=""/>
      <w:lvlJc w:val="left"/>
      <w:pPr>
        <w:tabs>
          <w:tab w:val="num" w:pos="3037"/>
        </w:tabs>
        <w:ind w:left="3037" w:hanging="360"/>
      </w:pPr>
      <w:rPr>
        <w:rFonts w:ascii="Wingdings" w:hAnsi="Wingdings" w:cs="Wingdings" w:hint="default"/>
      </w:rPr>
    </w:lvl>
    <w:lvl w:ilvl="3" w:tplc="04190001">
      <w:start w:val="1"/>
      <w:numFmt w:val="bullet"/>
      <w:lvlText w:val=""/>
      <w:lvlJc w:val="left"/>
      <w:pPr>
        <w:tabs>
          <w:tab w:val="num" w:pos="3757"/>
        </w:tabs>
        <w:ind w:left="3757" w:hanging="360"/>
      </w:pPr>
      <w:rPr>
        <w:rFonts w:ascii="Symbol" w:hAnsi="Symbol" w:cs="Symbol" w:hint="default"/>
      </w:rPr>
    </w:lvl>
    <w:lvl w:ilvl="4" w:tplc="04190003">
      <w:start w:val="1"/>
      <w:numFmt w:val="bullet"/>
      <w:lvlText w:val="o"/>
      <w:lvlJc w:val="left"/>
      <w:pPr>
        <w:tabs>
          <w:tab w:val="num" w:pos="4477"/>
        </w:tabs>
        <w:ind w:left="4477" w:hanging="360"/>
      </w:pPr>
      <w:rPr>
        <w:rFonts w:ascii="Courier New" w:hAnsi="Courier New" w:cs="Courier New" w:hint="default"/>
      </w:rPr>
    </w:lvl>
    <w:lvl w:ilvl="5" w:tplc="04190005">
      <w:start w:val="1"/>
      <w:numFmt w:val="bullet"/>
      <w:lvlText w:val=""/>
      <w:lvlJc w:val="left"/>
      <w:pPr>
        <w:tabs>
          <w:tab w:val="num" w:pos="5197"/>
        </w:tabs>
        <w:ind w:left="5197" w:hanging="360"/>
      </w:pPr>
      <w:rPr>
        <w:rFonts w:ascii="Wingdings" w:hAnsi="Wingdings" w:cs="Wingdings" w:hint="default"/>
      </w:rPr>
    </w:lvl>
    <w:lvl w:ilvl="6" w:tplc="04190001">
      <w:start w:val="1"/>
      <w:numFmt w:val="bullet"/>
      <w:lvlText w:val=""/>
      <w:lvlJc w:val="left"/>
      <w:pPr>
        <w:tabs>
          <w:tab w:val="num" w:pos="5917"/>
        </w:tabs>
        <w:ind w:left="5917" w:hanging="360"/>
      </w:pPr>
      <w:rPr>
        <w:rFonts w:ascii="Symbol" w:hAnsi="Symbol" w:cs="Symbol" w:hint="default"/>
      </w:rPr>
    </w:lvl>
    <w:lvl w:ilvl="7" w:tplc="04190003">
      <w:start w:val="1"/>
      <w:numFmt w:val="bullet"/>
      <w:lvlText w:val="o"/>
      <w:lvlJc w:val="left"/>
      <w:pPr>
        <w:tabs>
          <w:tab w:val="num" w:pos="6637"/>
        </w:tabs>
        <w:ind w:left="6637" w:hanging="360"/>
      </w:pPr>
      <w:rPr>
        <w:rFonts w:ascii="Courier New" w:hAnsi="Courier New" w:cs="Courier New" w:hint="default"/>
      </w:rPr>
    </w:lvl>
    <w:lvl w:ilvl="8" w:tplc="04190005">
      <w:start w:val="1"/>
      <w:numFmt w:val="bullet"/>
      <w:lvlText w:val=""/>
      <w:lvlJc w:val="left"/>
      <w:pPr>
        <w:tabs>
          <w:tab w:val="num" w:pos="7357"/>
        </w:tabs>
        <w:ind w:left="7357" w:hanging="360"/>
      </w:pPr>
      <w:rPr>
        <w:rFonts w:ascii="Wingdings" w:hAnsi="Wingdings" w:cs="Wingdings" w:hint="default"/>
      </w:rPr>
    </w:lvl>
  </w:abstractNum>
  <w:abstractNum w:abstractNumId="66" w15:restartNumberingAfterBreak="0">
    <w:nsid w:val="306C5DF4"/>
    <w:multiLevelType w:val="multilevel"/>
    <w:tmpl w:val="0419001F"/>
    <w:lvl w:ilvl="0">
      <w:start w:val="1"/>
      <w:numFmt w:val="decimal"/>
      <w:lvlText w:val="%1."/>
      <w:lvlJc w:val="left"/>
      <w:pPr>
        <w:ind w:left="360" w:hanging="360"/>
      </w:pPr>
    </w:lvl>
    <w:lvl w:ilvl="1">
      <w:start w:val="1"/>
      <w:numFmt w:val="decimal"/>
      <w:pStyle w:val="02"/>
      <w:lvlText w:val="%1.%2."/>
      <w:lvlJc w:val="left"/>
      <w:pPr>
        <w:ind w:left="792" w:hanging="432"/>
      </w:pPr>
    </w:lvl>
    <w:lvl w:ilvl="2">
      <w:start w:val="1"/>
      <w:numFmt w:val="decimal"/>
      <w:pStyle w:val="03"/>
      <w:lvlText w:val="%1.%2.%3."/>
      <w:lvlJc w:val="left"/>
      <w:pPr>
        <w:ind w:left="1224" w:hanging="504"/>
      </w:pPr>
    </w:lvl>
    <w:lvl w:ilvl="3">
      <w:start w:val="1"/>
      <w:numFmt w:val="decimal"/>
      <w:pStyle w:val="0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1315980"/>
    <w:multiLevelType w:val="multilevel"/>
    <w:tmpl w:val="12E89C9A"/>
    <w:lvl w:ilvl="0">
      <w:start w:val="1"/>
      <w:numFmt w:val="decimal"/>
      <w:pStyle w:val="1HEAD"/>
      <w:suff w:val="space"/>
      <w:lvlText w:val="%1"/>
      <w:lvlJc w:val="left"/>
      <w:pPr>
        <w:ind w:left="0" w:firstLine="851"/>
      </w:pPr>
      <w:rPr>
        <w:rFonts w:hint="default"/>
        <w:sz w:val="28"/>
      </w:rPr>
    </w:lvl>
    <w:lvl w:ilvl="1">
      <w:start w:val="1"/>
      <w:numFmt w:val="decimal"/>
      <w:suff w:val="space"/>
      <w:lvlText w:val="%1.%2"/>
      <w:lvlJc w:val="left"/>
      <w:pPr>
        <w:ind w:left="792" w:hanging="432"/>
      </w:pPr>
      <w:rPr>
        <w:rFonts w:hint="default"/>
      </w:rPr>
    </w:lvl>
    <w:lvl w:ilvl="2">
      <w:start w:val="1"/>
      <w:numFmt w:val="decimal"/>
      <w:pStyle w:val="3HEAD"/>
      <w:suff w:val="space"/>
      <w:lvlText w:val="%1.%2.%3"/>
      <w:lvlJc w:val="left"/>
      <w:pPr>
        <w:ind w:left="0" w:firstLine="851"/>
      </w:pPr>
      <w:rPr>
        <w:rFonts w:hint="default"/>
      </w:rPr>
    </w:lvl>
    <w:lvl w:ilvl="3">
      <w:start w:val="1"/>
      <w:numFmt w:val="decimal"/>
      <w:pStyle w:val="4HEAD"/>
      <w:lvlText w:val="%1.%2.%3.%4"/>
      <w:lvlJc w:val="left"/>
      <w:pPr>
        <w:ind w:left="1641" w:hanging="790"/>
      </w:pPr>
      <w:rPr>
        <w:rFonts w:hint="default"/>
      </w:rPr>
    </w:lvl>
    <w:lvl w:ilvl="4">
      <w:start w:val="1"/>
      <w:numFmt w:val="decimal"/>
      <w:pStyle w:val="5HEA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1E255D5"/>
    <w:multiLevelType w:val="hybridMultilevel"/>
    <w:tmpl w:val="160AEC9A"/>
    <w:lvl w:ilvl="0" w:tplc="04190003">
      <w:start w:val="1"/>
      <w:numFmt w:val="decimal"/>
      <w:pStyle w:val="phList2"/>
      <w:lvlText w:val="%1."/>
      <w:lvlJc w:val="left"/>
      <w:pPr>
        <w:tabs>
          <w:tab w:val="num" w:pos="1571"/>
        </w:tabs>
        <w:ind w:left="1571"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9" w15:restartNumberingAfterBreak="0">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0" w15:restartNumberingAfterBreak="0">
    <w:nsid w:val="39D31F98"/>
    <w:multiLevelType w:val="hybridMultilevel"/>
    <w:tmpl w:val="2A3CB72A"/>
    <w:lvl w:ilvl="0" w:tplc="7DB05E10">
      <w:start w:val="1"/>
      <w:numFmt w:val="bullet"/>
      <w:pStyle w:val="16"/>
      <w:lvlText w:val=""/>
      <w:lvlJc w:val="left"/>
      <w:pPr>
        <w:ind w:left="1134" w:hanging="425"/>
      </w:pPr>
      <w:rPr>
        <w:rFonts w:ascii="Symbol" w:hAnsi="Symbol" w:hint="default"/>
        <w:lang w:val="ru-RU"/>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15:restartNumberingAfterBreak="0">
    <w:nsid w:val="3ABF7A79"/>
    <w:multiLevelType w:val="hybridMultilevel"/>
    <w:tmpl w:val="0DF25E3C"/>
    <w:styleLink w:val="WW8Num101"/>
    <w:lvl w:ilvl="0" w:tplc="C292E0F4">
      <w:start w:val="1"/>
      <w:numFmt w:val="bullet"/>
      <w:pStyle w:val="af2"/>
      <w:lvlText w:val=""/>
      <w:lvlJc w:val="left"/>
      <w:pPr>
        <w:tabs>
          <w:tab w:val="num" w:pos="567"/>
        </w:tabs>
        <w:ind w:left="567"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3AE40D0E"/>
    <w:multiLevelType w:val="hybridMultilevel"/>
    <w:tmpl w:val="F27ACCB2"/>
    <w:lvl w:ilvl="0" w:tplc="F6B2C2CE">
      <w:start w:val="1"/>
      <w:numFmt w:val="decimal"/>
      <w:pStyle w:val="27"/>
      <w:lvlText w:val="%1)"/>
      <w:lvlJc w:val="left"/>
      <w:pPr>
        <w:ind w:left="1418" w:firstLine="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3" w15:restartNumberingAfterBreak="0">
    <w:nsid w:val="3AEB0366"/>
    <w:multiLevelType w:val="hybridMultilevel"/>
    <w:tmpl w:val="3D483F00"/>
    <w:lvl w:ilvl="0" w:tplc="B5980674">
      <w:start w:val="1"/>
      <w:numFmt w:val="bullet"/>
      <w:pStyle w:val="31"/>
      <w:lvlText w:val=""/>
      <w:lvlJc w:val="left"/>
      <w:pPr>
        <w:tabs>
          <w:tab w:val="num" w:pos="1985"/>
        </w:tabs>
        <w:ind w:left="1985" w:hanging="426"/>
      </w:pPr>
      <w:rPr>
        <w:rFonts w:ascii="Symbol" w:hAnsi="Symbol" w:hint="default"/>
      </w:rPr>
    </w:lvl>
    <w:lvl w:ilvl="1" w:tplc="04190003" w:tentative="1">
      <w:start w:val="1"/>
      <w:numFmt w:val="bullet"/>
      <w:lvlText w:val="o"/>
      <w:lvlJc w:val="left"/>
      <w:pPr>
        <w:ind w:left="3288" w:hanging="360"/>
      </w:pPr>
      <w:rPr>
        <w:rFonts w:ascii="Courier New" w:hAnsi="Courier New" w:cs="Courier New" w:hint="default"/>
      </w:rPr>
    </w:lvl>
    <w:lvl w:ilvl="2" w:tplc="04190005" w:tentative="1">
      <w:start w:val="1"/>
      <w:numFmt w:val="bullet"/>
      <w:lvlText w:val=""/>
      <w:lvlJc w:val="left"/>
      <w:pPr>
        <w:ind w:left="4008" w:hanging="360"/>
      </w:pPr>
      <w:rPr>
        <w:rFonts w:ascii="Wingdings" w:hAnsi="Wingdings" w:hint="default"/>
      </w:rPr>
    </w:lvl>
    <w:lvl w:ilvl="3" w:tplc="04190001" w:tentative="1">
      <w:start w:val="1"/>
      <w:numFmt w:val="bullet"/>
      <w:lvlText w:val=""/>
      <w:lvlJc w:val="left"/>
      <w:pPr>
        <w:ind w:left="4728" w:hanging="360"/>
      </w:pPr>
      <w:rPr>
        <w:rFonts w:ascii="Symbol" w:hAnsi="Symbol" w:hint="default"/>
      </w:rPr>
    </w:lvl>
    <w:lvl w:ilvl="4" w:tplc="04190003" w:tentative="1">
      <w:start w:val="1"/>
      <w:numFmt w:val="bullet"/>
      <w:lvlText w:val="o"/>
      <w:lvlJc w:val="left"/>
      <w:pPr>
        <w:ind w:left="5448" w:hanging="360"/>
      </w:pPr>
      <w:rPr>
        <w:rFonts w:ascii="Courier New" w:hAnsi="Courier New" w:cs="Courier New" w:hint="default"/>
      </w:rPr>
    </w:lvl>
    <w:lvl w:ilvl="5" w:tplc="04190005" w:tentative="1">
      <w:start w:val="1"/>
      <w:numFmt w:val="bullet"/>
      <w:lvlText w:val=""/>
      <w:lvlJc w:val="left"/>
      <w:pPr>
        <w:ind w:left="6168" w:hanging="360"/>
      </w:pPr>
      <w:rPr>
        <w:rFonts w:ascii="Wingdings" w:hAnsi="Wingdings" w:hint="default"/>
      </w:rPr>
    </w:lvl>
    <w:lvl w:ilvl="6" w:tplc="04190001" w:tentative="1">
      <w:start w:val="1"/>
      <w:numFmt w:val="bullet"/>
      <w:lvlText w:val=""/>
      <w:lvlJc w:val="left"/>
      <w:pPr>
        <w:ind w:left="6888" w:hanging="360"/>
      </w:pPr>
      <w:rPr>
        <w:rFonts w:ascii="Symbol" w:hAnsi="Symbol" w:hint="default"/>
      </w:rPr>
    </w:lvl>
    <w:lvl w:ilvl="7" w:tplc="04190003" w:tentative="1">
      <w:start w:val="1"/>
      <w:numFmt w:val="bullet"/>
      <w:lvlText w:val="o"/>
      <w:lvlJc w:val="left"/>
      <w:pPr>
        <w:ind w:left="7608" w:hanging="360"/>
      </w:pPr>
      <w:rPr>
        <w:rFonts w:ascii="Courier New" w:hAnsi="Courier New" w:cs="Courier New" w:hint="default"/>
      </w:rPr>
    </w:lvl>
    <w:lvl w:ilvl="8" w:tplc="04190005" w:tentative="1">
      <w:start w:val="1"/>
      <w:numFmt w:val="bullet"/>
      <w:lvlText w:val=""/>
      <w:lvlJc w:val="left"/>
      <w:pPr>
        <w:ind w:left="8328" w:hanging="360"/>
      </w:pPr>
      <w:rPr>
        <w:rFonts w:ascii="Wingdings" w:hAnsi="Wingdings" w:hint="default"/>
      </w:rPr>
    </w:lvl>
  </w:abstractNum>
  <w:abstractNum w:abstractNumId="74" w15:restartNumberingAfterBreak="0">
    <w:nsid w:val="3B7A0378"/>
    <w:multiLevelType w:val="multilevel"/>
    <w:tmpl w:val="909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1065DB"/>
    <w:multiLevelType w:val="multilevel"/>
    <w:tmpl w:val="0D08724A"/>
    <w:styleLink w:val="WW8Num151"/>
    <w:lvl w:ilvl="0">
      <w:start w:val="1"/>
      <w:numFmt w:val="decimal"/>
      <w:pStyle w:val="af3"/>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76" w15:restartNumberingAfterBreak="0">
    <w:nsid w:val="3C9A23A7"/>
    <w:multiLevelType w:val="multilevel"/>
    <w:tmpl w:val="C3F042C6"/>
    <w:lvl w:ilvl="0">
      <w:start w:val="1"/>
      <w:numFmt w:val="decimal"/>
      <w:pStyle w:val="17"/>
      <w:lvlText w:val="%1)"/>
      <w:lvlJc w:val="left"/>
      <w:pPr>
        <w:ind w:left="992" w:hanging="425"/>
      </w:pPr>
      <w:rPr>
        <w:rFonts w:hint="default"/>
      </w:rPr>
    </w:lvl>
    <w:lvl w:ilvl="1">
      <w:start w:val="1"/>
      <w:numFmt w:val="decimal"/>
      <w:pStyle w:val="28"/>
      <w:lvlText w:val="%1.%2)"/>
      <w:lvlJc w:val="left"/>
      <w:pPr>
        <w:ind w:left="1418" w:hanging="567"/>
      </w:pPr>
      <w:rPr>
        <w:rFonts w:hint="default"/>
      </w:rPr>
    </w:lvl>
    <w:lvl w:ilvl="2">
      <w:start w:val="1"/>
      <w:numFmt w:val="decimal"/>
      <w:pStyle w:val="32"/>
      <w:lvlText w:val="%1.%2.%3)"/>
      <w:lvlJc w:val="left"/>
      <w:pPr>
        <w:ind w:left="1843" w:hanging="851"/>
      </w:pPr>
      <w:rPr>
        <w:rFonts w:hint="default"/>
      </w:rPr>
    </w:lvl>
    <w:lvl w:ilvl="3">
      <w:start w:val="1"/>
      <w:numFmt w:val="decimal"/>
      <w:pStyle w:val="40"/>
      <w:lvlText w:val="%1.%2.%3.%4)"/>
      <w:lvlJc w:val="left"/>
      <w:pPr>
        <w:ind w:left="2268" w:hanging="99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FB3053"/>
    <w:multiLevelType w:val="hybridMultilevel"/>
    <w:tmpl w:val="AE7AF4D0"/>
    <w:lvl w:ilvl="0" w:tplc="2076A69E">
      <w:start w:val="1"/>
      <w:numFmt w:val="bullet"/>
      <w:lvlText w:val="­"/>
      <w:lvlJc w:val="left"/>
      <w:pPr>
        <w:ind w:left="1571" w:hanging="360"/>
      </w:pPr>
      <w:rPr>
        <w:rFonts w:ascii="Courier New" w:hAnsi="Courier New" w:hint="default"/>
        <w:color w:val="auto"/>
      </w:rPr>
    </w:lvl>
    <w:lvl w:ilvl="1" w:tplc="675CA4F4">
      <w:start w:val="1"/>
      <w:numFmt w:val="bullet"/>
      <w:pStyle w:val="29"/>
      <w:lvlText w:val=""/>
      <w:lvlJc w:val="left"/>
      <w:pPr>
        <w:ind w:left="1701" w:hanging="425"/>
      </w:pPr>
      <w:rPr>
        <w:rFonts w:ascii="Symbol" w:hAnsi="Symbol" w:hint="default"/>
        <w:spacing w:val="40"/>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3EA87B47"/>
    <w:multiLevelType w:val="multilevel"/>
    <w:tmpl w:val="43AC8DB8"/>
    <w:styleLink w:val="WW8Num1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79" w15:restartNumberingAfterBreak="0">
    <w:nsid w:val="40A82B85"/>
    <w:multiLevelType w:val="hybridMultilevel"/>
    <w:tmpl w:val="A036A4FC"/>
    <w:lvl w:ilvl="0" w:tplc="EDDA5226">
      <w:start w:val="1"/>
      <w:numFmt w:val="decimal"/>
      <w:pStyle w:val="2a"/>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40BE7DC5"/>
    <w:multiLevelType w:val="multilevel"/>
    <w:tmpl w:val="7E0CFD16"/>
    <w:styleLink w:val="WW8Num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416625CB"/>
    <w:multiLevelType w:val="multilevel"/>
    <w:tmpl w:val="85E07B0E"/>
    <w:lvl w:ilvl="0">
      <w:start w:val="1"/>
      <w:numFmt w:val="decimal"/>
      <w:pStyle w:val="TableOderedList1"/>
      <w:suff w:val="space"/>
      <w:lvlText w:val="%1)"/>
      <w:lvlJc w:val="left"/>
      <w:pPr>
        <w:ind w:firstLine="284"/>
      </w:pPr>
      <w:rPr>
        <w:rFonts w:cs="Times New Roman"/>
      </w:rPr>
    </w:lvl>
    <w:lvl w:ilvl="1">
      <w:start w:val="1"/>
      <w:numFmt w:val="decimal"/>
      <w:pStyle w:val="TableOderedList2"/>
      <w:suff w:val="space"/>
      <w:lvlText w:val="%2)"/>
      <w:lvlJc w:val="left"/>
      <w:pPr>
        <w:ind w:firstLine="567"/>
      </w:pPr>
      <w:rPr>
        <w:rFonts w:cs="Times New Roman"/>
      </w:rPr>
    </w:lvl>
    <w:lvl w:ilvl="2">
      <w:start w:val="1"/>
      <w:numFmt w:val="decimal"/>
      <w:pStyle w:val="TableOderedList3"/>
      <w:suff w:val="space"/>
      <w:lvlText w:val="%3)"/>
      <w:lvlJc w:val="left"/>
      <w:pPr>
        <w:ind w:firstLine="851"/>
      </w:pPr>
      <w:rPr>
        <w:rFonts w:cs="Times New Roman"/>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82" w15:restartNumberingAfterBreak="0">
    <w:nsid w:val="452B45A4"/>
    <w:multiLevelType w:val="multilevel"/>
    <w:tmpl w:val="48B6D324"/>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0" w:firstLine="851"/>
      </w:pPr>
      <w:rPr>
        <w:rFonts w:ascii="Times New Roman" w:hAnsi="Times New Roman" w:hint="default"/>
        <w:b/>
        <w:i w:val="0"/>
        <w:color w:val="auto"/>
        <w:sz w:val="28"/>
      </w:rPr>
    </w:lvl>
    <w:lvl w:ilvl="2">
      <w:start w:val="1"/>
      <w:numFmt w:val="decimal"/>
      <w:suff w:val="space"/>
      <w:lvlText w:val="%1.%2.%3."/>
      <w:lvlJc w:val="left"/>
      <w:pPr>
        <w:ind w:left="0" w:firstLine="851"/>
      </w:pPr>
      <w:rPr>
        <w:rFonts w:ascii="Times New Roman" w:hAnsi="Times New Roman" w:hint="default"/>
        <w:b/>
        <w:i w:val="0"/>
        <w:color w:val="auto"/>
        <w:sz w:val="28"/>
      </w:rPr>
    </w:lvl>
    <w:lvl w:ilvl="3">
      <w:start w:val="1"/>
      <w:numFmt w:val="decimal"/>
      <w:suff w:val="space"/>
      <w:lvlText w:val="%1.%2.%3.%4."/>
      <w:lvlJc w:val="left"/>
      <w:pPr>
        <w:ind w:left="0" w:firstLine="851"/>
      </w:pPr>
      <w:rPr>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suff w:val="space"/>
      <w:lvlText w:val="%1.%2.%3.%4.%5."/>
      <w:lvlJc w:val="left"/>
      <w:pPr>
        <w:ind w:left="709" w:firstLine="851"/>
      </w:pPr>
      <w:rPr>
        <w:rFonts w:ascii="Times New Roman" w:hAnsi="Times New Roman" w:hint="default"/>
        <w:b/>
        <w:i w:val="0"/>
        <w:color w:val="auto"/>
        <w:sz w:val="28"/>
      </w:rPr>
    </w:lvl>
    <w:lvl w:ilvl="5">
      <w:start w:val="1"/>
      <w:numFmt w:val="decimal"/>
      <w:suff w:val="space"/>
      <w:lvlText w:val="%1.%2.%3.%4.%5.%6."/>
      <w:lvlJc w:val="left"/>
      <w:pPr>
        <w:ind w:left="0" w:firstLine="851"/>
      </w:pPr>
      <w:rPr>
        <w:rFonts w:ascii="Times New Roman" w:hAnsi="Times New Roman" w:hint="default"/>
        <w:b/>
        <w:i w:val="0"/>
        <w:color w:val="auto"/>
        <w:sz w:val="28"/>
      </w:rPr>
    </w:lvl>
    <w:lvl w:ilvl="6">
      <w:start w:val="1"/>
      <w:numFmt w:val="decimal"/>
      <w:suff w:val="space"/>
      <w:lvlText w:val="%1.%2.%3.%4.%5.%6.%7."/>
      <w:lvlJc w:val="left"/>
      <w:pPr>
        <w:ind w:left="0" w:firstLine="851"/>
      </w:pPr>
      <w:rPr>
        <w:rFonts w:ascii="Times New Roman" w:hAnsi="Times New Roman" w:hint="default"/>
        <w:b/>
        <w:i w:val="0"/>
        <w:color w:val="auto"/>
        <w:sz w:val="28"/>
      </w:rPr>
    </w:lvl>
    <w:lvl w:ilvl="7">
      <w:start w:val="1"/>
      <w:numFmt w:val="decimal"/>
      <w:pStyle w:val="af4"/>
      <w:suff w:val="space"/>
      <w:lvlText w:val="%8)"/>
      <w:lvlJc w:val="left"/>
      <w:pPr>
        <w:ind w:left="0" w:firstLine="851"/>
      </w:pPr>
      <w:rPr>
        <w:rFonts w:ascii="Times New Roman" w:hAnsi="Times New Roman" w:hint="default"/>
        <w:b w:val="0"/>
        <w:i w:val="0"/>
        <w:color w:val="auto"/>
        <w:sz w:val="28"/>
      </w:rPr>
    </w:lvl>
    <w:lvl w:ilvl="8">
      <w:start w:val="1"/>
      <w:numFmt w:val="russianLower"/>
      <w:suff w:val="space"/>
      <w:lvlText w:val="%9)"/>
      <w:lvlJc w:val="left"/>
      <w:pPr>
        <w:ind w:left="0" w:firstLine="1191"/>
      </w:pPr>
      <w:rPr>
        <w:rFonts w:ascii="Times New Roman" w:hAnsi="Times New Roman" w:hint="default"/>
        <w:b w:val="0"/>
        <w:i w:val="0"/>
        <w:color w:val="auto"/>
        <w:sz w:val="28"/>
      </w:rPr>
    </w:lvl>
  </w:abstractNum>
  <w:abstractNum w:abstractNumId="83" w15:restartNumberingAfterBreak="0">
    <w:nsid w:val="45687ADF"/>
    <w:multiLevelType w:val="hybridMultilevel"/>
    <w:tmpl w:val="AF4C8DAC"/>
    <w:name w:val="19"/>
    <w:styleLink w:val="WW8Num171"/>
    <w:lvl w:ilvl="0" w:tplc="9A40F0DC">
      <w:start w:val="1"/>
      <w:numFmt w:val="decimal"/>
      <w:pStyle w:val="2b"/>
      <w:lvlText w:val="%1."/>
      <w:lvlJc w:val="left"/>
      <w:pPr>
        <w:tabs>
          <w:tab w:val="num" w:pos="1134"/>
        </w:tabs>
        <w:ind w:left="1134"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4" w15:restartNumberingAfterBreak="0">
    <w:nsid w:val="45813186"/>
    <w:multiLevelType w:val="hybridMultilevel"/>
    <w:tmpl w:val="DE723EA0"/>
    <w:lvl w:ilvl="0" w:tplc="DEE816E0">
      <w:start w:val="1"/>
      <w:numFmt w:val="bullet"/>
      <w:pStyle w:val="2c"/>
      <w:lvlText w:val=""/>
      <w:lvlJc w:val="left"/>
      <w:pPr>
        <w:tabs>
          <w:tab w:val="num" w:pos="680"/>
        </w:tabs>
        <w:ind w:left="680"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6C71510"/>
    <w:multiLevelType w:val="multilevel"/>
    <w:tmpl w:val="96E67362"/>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15:restartNumberingAfterBreak="0">
    <w:nsid w:val="48DA07EB"/>
    <w:multiLevelType w:val="singleLevel"/>
    <w:tmpl w:val="98F2E116"/>
    <w:styleLink w:val="zlTableListNumEngCap3"/>
    <w:lvl w:ilvl="0">
      <w:start w:val="1"/>
      <w:numFmt w:val="upperLetter"/>
      <w:lvlRestart w:val="0"/>
      <w:pStyle w:val="TableListNumEngCap3"/>
      <w:suff w:val="space"/>
      <w:lvlText w:val="%1)"/>
      <w:lvlJc w:val="left"/>
      <w:pPr>
        <w:ind w:left="454" w:firstLine="0"/>
      </w:pPr>
      <w:rPr>
        <w:sz w:val="28"/>
      </w:rPr>
    </w:lvl>
  </w:abstractNum>
  <w:abstractNum w:abstractNumId="87" w15:restartNumberingAfterBreak="0">
    <w:nsid w:val="48DB50C2"/>
    <w:multiLevelType w:val="multilevel"/>
    <w:tmpl w:val="205E02B8"/>
    <w:styleLink w:val="18"/>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15:restartNumberingAfterBreak="0">
    <w:nsid w:val="492C6C87"/>
    <w:multiLevelType w:val="multilevel"/>
    <w:tmpl w:val="0419001F"/>
    <w:lvl w:ilvl="0">
      <w:start w:val="1"/>
      <w:numFmt w:val="decimal"/>
      <w:lvlText w:val="%1."/>
      <w:lvlJc w:val="left"/>
      <w:pPr>
        <w:ind w:left="360" w:hanging="360"/>
      </w:pPr>
    </w:lvl>
    <w:lvl w:ilvl="1">
      <w:start w:val="1"/>
      <w:numFmt w:val="decimal"/>
      <w:pStyle w:val="af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940566F"/>
    <w:multiLevelType w:val="hybridMultilevel"/>
    <w:tmpl w:val="46FC915A"/>
    <w:lvl w:ilvl="0" w:tplc="C24ECC82">
      <w:start w:val="1"/>
      <w:numFmt w:val="bullet"/>
      <w:pStyle w:val="af6"/>
      <w:lvlText w:val=""/>
      <w:lvlJc w:val="left"/>
      <w:pPr>
        <w:tabs>
          <w:tab w:val="num" w:pos="927"/>
        </w:tabs>
        <w:ind w:left="927" w:hanging="360"/>
      </w:pPr>
      <w:rPr>
        <w:rFonts w:ascii="Wingdings" w:hAnsi="Wingdings" w:hint="default"/>
        <w:b/>
        <w:i w:val="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9575335"/>
    <w:multiLevelType w:val="multilevel"/>
    <w:tmpl w:val="579EAD9C"/>
    <w:styleLink w:val="WW8Num221"/>
    <w:lvl w:ilvl="0">
      <w:start w:val="1"/>
      <w:numFmt w:val="bullet"/>
      <w:pStyle w:val="-"/>
      <w:lvlText w:val=""/>
      <w:lvlJc w:val="left"/>
      <w:pPr>
        <w:ind w:left="141" w:firstLine="851"/>
      </w:pPr>
      <w:rPr>
        <w:rFonts w:ascii="Symbol" w:hAnsi="Symbol" w:cs="Symbol" w:hint="default"/>
      </w:rPr>
    </w:lvl>
    <w:lvl w:ilvl="1">
      <w:start w:val="1"/>
      <w:numFmt w:val="bullet"/>
      <w:lvlRestart w:val="0"/>
      <w:suff w:val="space"/>
      <w:lvlText w:val="-"/>
      <w:lvlJc w:val="left"/>
      <w:pPr>
        <w:ind w:firstLine="1701"/>
      </w:pPr>
      <w:rPr>
        <w:rFonts w:ascii="Arial" w:hAnsi="Arial" w:cs="Arial" w:hint="default"/>
        <w:b w:val="0"/>
        <w:bCs w:val="0"/>
        <w:i w:val="0"/>
        <w:iCs w:val="0"/>
      </w:rPr>
    </w:lvl>
    <w:lvl w:ilvl="2">
      <w:start w:val="1"/>
      <w:numFmt w:val="bullet"/>
      <w:lvlRestart w:val="0"/>
      <w:suff w:val="space"/>
      <w:lvlText w:val="-"/>
      <w:lvlJc w:val="left"/>
      <w:pPr>
        <w:ind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i w:val="0"/>
        <w:iCs w:val="0"/>
        <w:caps w:val="0"/>
        <w:smallCaps w:val="0"/>
        <w:strike w:val="0"/>
        <w:dstrike w:val="0"/>
        <w:vanish w:val="0"/>
        <w:color w:val="auto"/>
        <w:spacing w:val="0"/>
        <w:kern w:val="0"/>
        <w:position w:val="0"/>
        <w:u w:val="none"/>
        <w:effect w:val="none"/>
        <w:vertAlign w:val="baseli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91" w15:restartNumberingAfterBreak="0">
    <w:nsid w:val="4A833ECF"/>
    <w:multiLevelType w:val="multilevel"/>
    <w:tmpl w:val="A92A561E"/>
    <w:styleLink w:val="WW8Num6"/>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2" w15:restartNumberingAfterBreak="0">
    <w:nsid w:val="4AD47012"/>
    <w:multiLevelType w:val="multilevel"/>
    <w:tmpl w:val="6B422782"/>
    <w:lvl w:ilvl="0">
      <w:start w:val="1"/>
      <w:numFmt w:val="decimal"/>
      <w:pStyle w:val="19"/>
      <w:lvlText w:val="%1"/>
      <w:lvlJc w:val="left"/>
      <w:pPr>
        <w:ind w:left="425" w:hanging="425"/>
      </w:pPr>
      <w:rPr>
        <w:rFonts w:hint="default"/>
      </w:rPr>
    </w:lvl>
    <w:lvl w:ilvl="1">
      <w:start w:val="1"/>
      <w:numFmt w:val="decimal"/>
      <w:pStyle w:val="2d"/>
      <w:lvlText w:val="%1.%2"/>
      <w:lvlJc w:val="left"/>
      <w:pPr>
        <w:ind w:left="567" w:hanging="567"/>
      </w:pPr>
      <w:rPr>
        <w:rFonts w:hint="default"/>
      </w:rPr>
    </w:lvl>
    <w:lvl w:ilvl="2">
      <w:start w:val="1"/>
      <w:numFmt w:val="decimal"/>
      <w:pStyle w:val="33"/>
      <w:lvlText w:val="%1.%2.%3"/>
      <w:lvlJc w:val="left"/>
      <w:pPr>
        <w:ind w:left="709" w:hanging="709"/>
      </w:pPr>
      <w:rPr>
        <w:rFonts w:hint="default"/>
      </w:rPr>
    </w:lvl>
    <w:lvl w:ilvl="3">
      <w:start w:val="1"/>
      <w:numFmt w:val="decimal"/>
      <w:pStyle w:val="41"/>
      <w:lvlText w:val="%1.%2.%3.%4"/>
      <w:lvlJc w:val="left"/>
      <w:pPr>
        <w:ind w:left="851" w:hanging="851"/>
      </w:pPr>
      <w:rPr>
        <w:rFonts w:hint="default"/>
        <w:i w:val="0"/>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93" w15:restartNumberingAfterBreak="0">
    <w:nsid w:val="4B6C30DF"/>
    <w:multiLevelType w:val="hybridMultilevel"/>
    <w:tmpl w:val="8F345DF2"/>
    <w:lvl w:ilvl="0" w:tplc="1A7A2F0C">
      <w:start w:val="1"/>
      <w:numFmt w:val="bullet"/>
      <w:pStyle w:val="1a"/>
      <w:lvlText w:val=""/>
      <w:lvlJc w:val="left"/>
      <w:pPr>
        <w:tabs>
          <w:tab w:val="num" w:pos="397"/>
        </w:tabs>
        <w:ind w:left="397" w:hanging="284"/>
      </w:pPr>
      <w:rPr>
        <w:rFonts w:ascii="Symbol" w:hAnsi="Symbol" w:cs="Symbol" w:hint="default"/>
        <w:color w:val="auto"/>
      </w:rPr>
    </w:lvl>
    <w:lvl w:ilvl="1" w:tplc="2662D780">
      <w:start w:val="1"/>
      <w:numFmt w:val="bullet"/>
      <w:lvlText w:val=""/>
      <w:lvlJc w:val="left"/>
      <w:pPr>
        <w:tabs>
          <w:tab w:val="num" w:pos="680"/>
        </w:tabs>
        <w:ind w:left="680" w:hanging="283"/>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94" w15:restartNumberingAfterBreak="0">
    <w:nsid w:val="4BE01C42"/>
    <w:multiLevelType w:val="hybridMultilevel"/>
    <w:tmpl w:val="834ED03E"/>
    <w:lvl w:ilvl="0" w:tplc="95C29CDE">
      <w:start w:val="1"/>
      <w:numFmt w:val="decimal"/>
      <w:pStyle w:val="af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BF670D0"/>
    <w:multiLevelType w:val="multilevel"/>
    <w:tmpl w:val="640CB3BE"/>
    <w:styleLink w:val="WW8Num71"/>
    <w:lvl w:ilvl="0">
      <w:start w:val="1"/>
      <w:numFmt w:val="bullet"/>
      <w:pStyle w:val="1b"/>
      <w:suff w:val="space"/>
      <w:lvlText w:val="-"/>
      <w:lvlJc w:val="left"/>
      <w:pPr>
        <w:ind w:left="141" w:firstLine="851"/>
      </w:pPr>
      <w:rPr>
        <w:rFonts w:ascii="Times New Roman" w:hAnsi="Times New Roman" w:cs="Times New Roman" w:hint="default"/>
      </w:rPr>
    </w:lvl>
    <w:lvl w:ilvl="1">
      <w:start w:val="1"/>
      <w:numFmt w:val="bullet"/>
      <w:lvlRestart w:val="0"/>
      <w:suff w:val="space"/>
      <w:lvlText w:val="-"/>
      <w:lvlJc w:val="left"/>
      <w:pPr>
        <w:ind w:firstLine="1701"/>
      </w:pPr>
      <w:rPr>
        <w:rFonts w:ascii="Arial" w:hAnsi="Arial" w:cs="Arial" w:hint="default"/>
        <w:b w:val="0"/>
        <w:bCs w:val="0"/>
        <w:i w:val="0"/>
        <w:iCs w:val="0"/>
      </w:rPr>
    </w:lvl>
    <w:lvl w:ilvl="2">
      <w:start w:val="1"/>
      <w:numFmt w:val="bullet"/>
      <w:lvlRestart w:val="0"/>
      <w:suff w:val="space"/>
      <w:lvlText w:val="-"/>
      <w:lvlJc w:val="left"/>
      <w:pPr>
        <w:ind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i w:val="0"/>
        <w:iCs w:val="0"/>
        <w:caps w:val="0"/>
        <w:smallCaps w:val="0"/>
        <w:strike w:val="0"/>
        <w:dstrike w:val="0"/>
        <w:vanish w:val="0"/>
        <w:color w:val="auto"/>
        <w:spacing w:val="0"/>
        <w:kern w:val="0"/>
        <w:position w:val="0"/>
        <w:u w:val="none"/>
        <w:effect w:val="none"/>
        <w:vertAlign w:val="baseline"/>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96" w15:restartNumberingAfterBreak="0">
    <w:nsid w:val="4C714377"/>
    <w:multiLevelType w:val="hybridMultilevel"/>
    <w:tmpl w:val="9F46E284"/>
    <w:lvl w:ilvl="0" w:tplc="A364DE86">
      <w:start w:val="1"/>
      <w:numFmt w:val="bullet"/>
      <w:lvlText w:val=""/>
      <w:lvlJc w:val="left"/>
      <w:pPr>
        <w:tabs>
          <w:tab w:val="num" w:pos="1080"/>
        </w:tabs>
        <w:ind w:left="1080" w:hanging="360"/>
      </w:pPr>
      <w:rPr>
        <w:rFonts w:ascii="Symbol" w:hAnsi="Symbol" w:cs="Symbol" w:hint="default"/>
      </w:rPr>
    </w:lvl>
    <w:lvl w:ilvl="1" w:tplc="04190019">
      <w:start w:val="1"/>
      <w:numFmt w:val="bullet"/>
      <w:pStyle w:val="2e"/>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97" w15:restartNumberingAfterBreak="0">
    <w:nsid w:val="4D004460"/>
    <w:multiLevelType w:val="multilevel"/>
    <w:tmpl w:val="A2C4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D4E6936"/>
    <w:multiLevelType w:val="multilevel"/>
    <w:tmpl w:val="079E7B78"/>
    <w:styleLink w:val="WW8Num19"/>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9" w15:restartNumberingAfterBreak="0">
    <w:nsid w:val="4DF31DDA"/>
    <w:multiLevelType w:val="hybridMultilevel"/>
    <w:tmpl w:val="FA76395C"/>
    <w:lvl w:ilvl="0" w:tplc="1E180140">
      <w:start w:val="1"/>
      <w:numFmt w:val="decimal"/>
      <w:pStyle w:val="af8"/>
      <w:lvlText w:val="%1"/>
      <w:lvlJc w:val="left"/>
      <w:pPr>
        <w:tabs>
          <w:tab w:val="num" w:pos="1418"/>
        </w:tabs>
        <w:ind w:left="1418" w:hanging="56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E387FCA"/>
    <w:multiLevelType w:val="hybridMultilevel"/>
    <w:tmpl w:val="3CF278D6"/>
    <w:lvl w:ilvl="0" w:tplc="FFFFFFFF">
      <w:start w:val="1"/>
      <w:numFmt w:val="bullet"/>
      <w:pStyle w:val="-0"/>
      <w:lvlText w:val=""/>
      <w:lvlJc w:val="left"/>
      <w:pPr>
        <w:ind w:left="1428" w:hanging="360"/>
      </w:pPr>
      <w:rPr>
        <w:rFonts w:ascii="Symbol" w:hAnsi="Symbol" w:cs="Symbol" w:hint="default"/>
      </w:rPr>
    </w:lvl>
    <w:lvl w:ilvl="1" w:tplc="FFFFFFFF">
      <w:start w:val="1"/>
      <w:numFmt w:val="bullet"/>
      <w:lvlText w:val="o"/>
      <w:lvlJc w:val="left"/>
      <w:pPr>
        <w:ind w:left="2595" w:hanging="360"/>
      </w:pPr>
      <w:rPr>
        <w:rFonts w:ascii="Courier New" w:hAnsi="Courier New" w:cs="Courier New" w:hint="default"/>
      </w:rPr>
    </w:lvl>
    <w:lvl w:ilvl="2" w:tplc="FFFFFFFF">
      <w:start w:val="1"/>
      <w:numFmt w:val="bullet"/>
      <w:lvlText w:val=""/>
      <w:lvlJc w:val="left"/>
      <w:pPr>
        <w:ind w:left="3315" w:hanging="360"/>
      </w:pPr>
      <w:rPr>
        <w:rFonts w:ascii="Wingdings" w:hAnsi="Wingdings" w:cs="Wingdings" w:hint="default"/>
      </w:rPr>
    </w:lvl>
    <w:lvl w:ilvl="3" w:tplc="FFFFFFFF">
      <w:start w:val="1"/>
      <w:numFmt w:val="bullet"/>
      <w:lvlText w:val=""/>
      <w:lvlJc w:val="left"/>
      <w:pPr>
        <w:ind w:left="4035" w:hanging="360"/>
      </w:pPr>
      <w:rPr>
        <w:rFonts w:ascii="Symbol" w:hAnsi="Symbol" w:cs="Symbol" w:hint="default"/>
      </w:rPr>
    </w:lvl>
    <w:lvl w:ilvl="4" w:tplc="FFFFFFFF">
      <w:start w:val="1"/>
      <w:numFmt w:val="bullet"/>
      <w:lvlText w:val="o"/>
      <w:lvlJc w:val="left"/>
      <w:pPr>
        <w:ind w:left="4755" w:hanging="360"/>
      </w:pPr>
      <w:rPr>
        <w:rFonts w:ascii="Courier New" w:hAnsi="Courier New" w:cs="Courier New" w:hint="default"/>
      </w:rPr>
    </w:lvl>
    <w:lvl w:ilvl="5" w:tplc="FFFFFFFF">
      <w:start w:val="1"/>
      <w:numFmt w:val="bullet"/>
      <w:lvlText w:val=""/>
      <w:lvlJc w:val="left"/>
      <w:pPr>
        <w:ind w:left="5475" w:hanging="360"/>
      </w:pPr>
      <w:rPr>
        <w:rFonts w:ascii="Wingdings" w:hAnsi="Wingdings" w:cs="Wingdings" w:hint="default"/>
      </w:rPr>
    </w:lvl>
    <w:lvl w:ilvl="6" w:tplc="FFFFFFFF">
      <w:start w:val="1"/>
      <w:numFmt w:val="bullet"/>
      <w:lvlText w:val=""/>
      <w:lvlJc w:val="left"/>
      <w:pPr>
        <w:ind w:left="6195" w:hanging="360"/>
      </w:pPr>
      <w:rPr>
        <w:rFonts w:ascii="Symbol" w:hAnsi="Symbol" w:cs="Symbol" w:hint="default"/>
      </w:rPr>
    </w:lvl>
    <w:lvl w:ilvl="7" w:tplc="FFFFFFFF">
      <w:start w:val="1"/>
      <w:numFmt w:val="bullet"/>
      <w:lvlText w:val="o"/>
      <w:lvlJc w:val="left"/>
      <w:pPr>
        <w:ind w:left="6915" w:hanging="360"/>
      </w:pPr>
      <w:rPr>
        <w:rFonts w:ascii="Courier New" w:hAnsi="Courier New" w:cs="Courier New" w:hint="default"/>
      </w:rPr>
    </w:lvl>
    <w:lvl w:ilvl="8" w:tplc="FFFFFFFF">
      <w:start w:val="1"/>
      <w:numFmt w:val="bullet"/>
      <w:lvlText w:val=""/>
      <w:lvlJc w:val="left"/>
      <w:pPr>
        <w:ind w:left="7635" w:hanging="360"/>
      </w:pPr>
      <w:rPr>
        <w:rFonts w:ascii="Wingdings" w:hAnsi="Wingdings" w:cs="Wingdings" w:hint="default"/>
      </w:rPr>
    </w:lvl>
  </w:abstractNum>
  <w:abstractNum w:abstractNumId="101" w15:restartNumberingAfterBreak="0">
    <w:nsid w:val="4E817739"/>
    <w:multiLevelType w:val="hybridMultilevel"/>
    <w:tmpl w:val="FE40A6C2"/>
    <w:name w:val="20"/>
    <w:styleLink w:val="WW8Num111"/>
    <w:lvl w:ilvl="0" w:tplc="F4A03762">
      <w:start w:val="1"/>
      <w:numFmt w:val="bullet"/>
      <w:pStyle w:val="34"/>
      <w:lvlText w:val=""/>
      <w:lvlJc w:val="left"/>
      <w:pPr>
        <w:tabs>
          <w:tab w:val="num" w:pos="1701"/>
        </w:tabs>
        <w:ind w:left="1701"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4ED4560F"/>
    <w:multiLevelType w:val="multilevel"/>
    <w:tmpl w:val="A2BC780E"/>
    <w:styleLink w:val="WW8Num1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3" w15:restartNumberingAfterBreak="0">
    <w:nsid w:val="4FFB2644"/>
    <w:multiLevelType w:val="multilevel"/>
    <w:tmpl w:val="63121D24"/>
    <w:styleLink w:val="WW8Num2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15:restartNumberingAfterBreak="0">
    <w:nsid w:val="50690960"/>
    <w:multiLevelType w:val="multilevel"/>
    <w:tmpl w:val="FCCA5BE0"/>
    <w:lvl w:ilvl="0">
      <w:start w:val="1"/>
      <w:numFmt w:val="decimal"/>
      <w:pStyle w:val="1c"/>
      <w:suff w:val="space"/>
      <w:lvlText w:val="Приложение %1"/>
      <w:lvlJc w:val="left"/>
      <w:pPr>
        <w:ind w:left="709" w:firstLine="0"/>
      </w:pPr>
      <w:rPr>
        <w:rFonts w:hint="default"/>
      </w:rPr>
    </w:lvl>
    <w:lvl w:ilvl="1">
      <w:start w:val="1"/>
      <w:numFmt w:val="decimal"/>
      <w:pStyle w:val="1c"/>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pStyle w:val="42"/>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16556FE"/>
    <w:multiLevelType w:val="hybridMultilevel"/>
    <w:tmpl w:val="42BEF784"/>
    <w:styleLink w:val="WW8Num61"/>
    <w:lvl w:ilvl="0" w:tplc="5D82A80E">
      <w:start w:val="1"/>
      <w:numFmt w:val="decimal"/>
      <w:pStyle w:val="af9"/>
      <w:lvlText w:val="%1.)"/>
      <w:lvlJc w:val="left"/>
      <w:pPr>
        <w:tabs>
          <w:tab w:val="num" w:pos="1080"/>
        </w:tabs>
        <w:ind w:left="1021" w:hanging="30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15:restartNumberingAfterBreak="0">
    <w:nsid w:val="51E80436"/>
    <w:multiLevelType w:val="multilevel"/>
    <w:tmpl w:val="106C49A6"/>
    <w:lvl w:ilvl="0">
      <w:start w:val="1"/>
      <w:numFmt w:val="decimal"/>
      <w:pStyle w:val="afa"/>
      <w:suff w:val="nothing"/>
      <w:lvlText w:val="%1"/>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fb"/>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fc"/>
      <w:suff w:val="space"/>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fd"/>
      <w:suff w:val="nothing"/>
      <w:lvlText w:val="%1.%2.%3.%4"/>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2000D6E"/>
    <w:multiLevelType w:val="multilevel"/>
    <w:tmpl w:val="515211C6"/>
    <w:lvl w:ilvl="0">
      <w:start w:val="1"/>
      <w:numFmt w:val="bullet"/>
      <w:pStyle w:val="afe"/>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701"/>
        </w:tabs>
        <w:ind w:left="1701" w:hanging="482"/>
      </w:pPr>
      <w:rPr>
        <w:rFonts w:ascii="Symbol" w:hAnsi="Symbol" w:hint="default"/>
        <w:color w:val="auto"/>
      </w:rPr>
    </w:lvl>
    <w:lvl w:ilvl="2">
      <w:start w:val="1"/>
      <w:numFmt w:val="bullet"/>
      <w:lvlText w:val=""/>
      <w:lvlJc w:val="left"/>
      <w:pPr>
        <w:tabs>
          <w:tab w:val="num" w:pos="2070"/>
        </w:tabs>
        <w:ind w:left="2070" w:hanging="369"/>
      </w:pPr>
      <w:rPr>
        <w:rFonts w:ascii="Symbol" w:hAnsi="Symbol" w:hint="default"/>
        <w:color w:val="auto"/>
      </w:rPr>
    </w:lvl>
    <w:lvl w:ilvl="3">
      <w:start w:val="1"/>
      <w:numFmt w:val="bullet"/>
      <w:lvlText w:val=""/>
      <w:lvlJc w:val="left"/>
      <w:pPr>
        <w:tabs>
          <w:tab w:val="num" w:pos="2552"/>
        </w:tabs>
        <w:ind w:left="2552" w:hanging="482"/>
      </w:pPr>
      <w:rPr>
        <w:rFonts w:ascii="Symbol" w:hAnsi="Symbol" w:hint="default"/>
        <w:color w:val="auto"/>
      </w:rPr>
    </w:lvl>
    <w:lvl w:ilvl="4">
      <w:start w:val="1"/>
      <w:numFmt w:val="none"/>
      <w:lvlText w:val=""/>
      <w:lvlJc w:val="left"/>
      <w:pPr>
        <w:tabs>
          <w:tab w:val="num" w:pos="-491"/>
        </w:tabs>
        <w:ind w:left="-851" w:firstLine="0"/>
      </w:pPr>
      <w:rPr>
        <w:rFonts w:hint="default"/>
      </w:rPr>
    </w:lvl>
    <w:lvl w:ilvl="5">
      <w:start w:val="1"/>
      <w:numFmt w:val="none"/>
      <w:lvlText w:val=""/>
      <w:lvlJc w:val="left"/>
      <w:pPr>
        <w:tabs>
          <w:tab w:val="num" w:pos="2736"/>
        </w:tabs>
        <w:ind w:left="2736" w:hanging="933"/>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8" w15:restartNumberingAfterBreak="0">
    <w:nsid w:val="52930647"/>
    <w:multiLevelType w:val="multilevel"/>
    <w:tmpl w:val="0B204946"/>
    <w:styleLink w:val="WW8Num16"/>
    <w:lvl w:ilvl="0">
      <w:numFmt w:val="bullet"/>
      <w:lvlText w:val=""/>
      <w:lvlJc w:val="left"/>
      <w:rPr>
        <w:rFonts w:ascii="Symbol" w:hAnsi="Symbol"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9" w15:restartNumberingAfterBreak="0">
    <w:nsid w:val="52E44665"/>
    <w:multiLevelType w:val="hybridMultilevel"/>
    <w:tmpl w:val="5FA8044C"/>
    <w:lvl w:ilvl="0" w:tplc="C44AD5B0">
      <w:start w:val="1"/>
      <w:numFmt w:val="bullet"/>
      <w:pStyle w:val="35"/>
      <w:lvlText w:val=""/>
      <w:lvlJc w:val="left"/>
      <w:pPr>
        <w:tabs>
          <w:tab w:val="num" w:pos="964"/>
        </w:tabs>
        <w:ind w:left="964" w:hanging="284"/>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0" w15:restartNumberingAfterBreak="0">
    <w:nsid w:val="53313D92"/>
    <w:multiLevelType w:val="multilevel"/>
    <w:tmpl w:val="8B18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47D12C3"/>
    <w:multiLevelType w:val="multilevel"/>
    <w:tmpl w:val="C7CA39EA"/>
    <w:lvl w:ilvl="0">
      <w:start w:val="1"/>
      <w:numFmt w:val="bullet"/>
      <w:pStyle w:val="aff"/>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5CB0F28"/>
    <w:multiLevelType w:val="hybridMultilevel"/>
    <w:tmpl w:val="2CC266D8"/>
    <w:styleLink w:val="WW8Num281"/>
    <w:lvl w:ilvl="0" w:tplc="F2846C4E">
      <w:start w:val="1"/>
      <w:numFmt w:val="bullet"/>
      <w:lvlText w:val=""/>
      <w:lvlJc w:val="left"/>
      <w:pPr>
        <w:ind w:left="1571" w:hanging="360"/>
      </w:pPr>
      <w:rPr>
        <w:rFonts w:ascii="Symbol" w:hAnsi="Symbol" w:cs="Symbol" w:hint="default"/>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cs="Wingdings" w:hint="default"/>
      </w:rPr>
    </w:lvl>
    <w:lvl w:ilvl="3" w:tplc="FFFFFFFF">
      <w:start w:val="1"/>
      <w:numFmt w:val="bullet"/>
      <w:lvlText w:val=""/>
      <w:lvlJc w:val="left"/>
      <w:pPr>
        <w:ind w:left="3731" w:hanging="360"/>
      </w:pPr>
      <w:rPr>
        <w:rFonts w:ascii="Symbol" w:hAnsi="Symbol" w:cs="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cs="Wingdings" w:hint="default"/>
      </w:rPr>
    </w:lvl>
    <w:lvl w:ilvl="6" w:tplc="FFFFFFFF">
      <w:start w:val="1"/>
      <w:numFmt w:val="bullet"/>
      <w:lvlText w:val=""/>
      <w:lvlJc w:val="left"/>
      <w:pPr>
        <w:ind w:left="5891" w:hanging="360"/>
      </w:pPr>
      <w:rPr>
        <w:rFonts w:ascii="Symbol" w:hAnsi="Symbol" w:cs="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cs="Wingdings" w:hint="default"/>
      </w:rPr>
    </w:lvl>
  </w:abstractNum>
  <w:abstractNum w:abstractNumId="113" w15:restartNumberingAfterBreak="0">
    <w:nsid w:val="56EC5F2B"/>
    <w:multiLevelType w:val="hybridMultilevel"/>
    <w:tmpl w:val="C492C130"/>
    <w:lvl w:ilvl="0" w:tplc="DC52E68C">
      <w:start w:val="1"/>
      <w:numFmt w:val="bullet"/>
      <w:pStyle w:val="aff0"/>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79E186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57A23016"/>
    <w:multiLevelType w:val="multilevel"/>
    <w:tmpl w:val="CE784E18"/>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6" w15:restartNumberingAfterBreak="0">
    <w:nsid w:val="57A64E17"/>
    <w:multiLevelType w:val="multilevel"/>
    <w:tmpl w:val="04190023"/>
    <w:styleLink w:val="aff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7" w15:restartNumberingAfterBreak="0">
    <w:nsid w:val="580D4115"/>
    <w:multiLevelType w:val="multilevel"/>
    <w:tmpl w:val="B21685D0"/>
    <w:lvl w:ilvl="0">
      <w:start w:val="1"/>
      <w:numFmt w:val="decimal"/>
      <w:pStyle w:val="1d"/>
      <w:lvlText w:val="%1) "/>
      <w:lvlJc w:val="left"/>
      <w:pPr>
        <w:tabs>
          <w:tab w:val="num" w:pos="1134"/>
        </w:tabs>
        <w:ind w:left="1134" w:hanging="425"/>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18" w15:restartNumberingAfterBreak="0">
    <w:nsid w:val="580E6498"/>
    <w:multiLevelType w:val="hybridMultilevel"/>
    <w:tmpl w:val="19F2970C"/>
    <w:lvl w:ilvl="0" w:tplc="4F7CB29C">
      <w:start w:val="1"/>
      <w:numFmt w:val="bullet"/>
      <w:lvlText w:val=""/>
      <w:lvlJc w:val="left"/>
      <w:pPr>
        <w:tabs>
          <w:tab w:val="num" w:pos="1078"/>
        </w:tabs>
        <w:ind w:left="1078" w:hanging="358"/>
      </w:pPr>
      <w:rPr>
        <w:rFonts w:ascii="Symbol" w:hAnsi="Symbol" w:hint="default"/>
      </w:rPr>
    </w:lvl>
    <w:lvl w:ilvl="1" w:tplc="04190019">
      <w:start w:val="1"/>
      <w:numFmt w:val="bullet"/>
      <w:lvlText w:val="o"/>
      <w:lvlJc w:val="left"/>
      <w:pPr>
        <w:tabs>
          <w:tab w:val="num" w:pos="947"/>
        </w:tabs>
        <w:ind w:left="947" w:hanging="360"/>
      </w:pPr>
      <w:rPr>
        <w:rFonts w:ascii="Courier New" w:hAnsi="Courier New" w:cs="Courier New" w:hint="default"/>
      </w:rPr>
    </w:lvl>
    <w:lvl w:ilvl="2" w:tplc="0419001B">
      <w:start w:val="1"/>
      <w:numFmt w:val="bullet"/>
      <w:lvlText w:val=""/>
      <w:lvlJc w:val="left"/>
      <w:pPr>
        <w:tabs>
          <w:tab w:val="num" w:pos="1667"/>
        </w:tabs>
        <w:ind w:left="1667" w:hanging="360"/>
      </w:pPr>
      <w:rPr>
        <w:rFonts w:ascii="Symbol" w:hAnsi="Symbol" w:hint="default"/>
      </w:rPr>
    </w:lvl>
    <w:lvl w:ilvl="3" w:tplc="328231BE">
      <w:start w:val="1"/>
      <w:numFmt w:val="bullet"/>
      <w:pStyle w:val="36"/>
      <w:lvlText w:val="o"/>
      <w:lvlJc w:val="left"/>
      <w:pPr>
        <w:ind w:left="2126" w:hanging="425"/>
      </w:pPr>
      <w:rPr>
        <w:rFonts w:ascii="Courier New" w:hAnsi="Courier New" w:hint="default"/>
      </w:rPr>
    </w:lvl>
    <w:lvl w:ilvl="4" w:tplc="04190019">
      <w:start w:val="1"/>
      <w:numFmt w:val="bullet"/>
      <w:lvlText w:val="o"/>
      <w:lvlJc w:val="left"/>
      <w:pPr>
        <w:tabs>
          <w:tab w:val="num" w:pos="3107"/>
        </w:tabs>
        <w:ind w:left="3107" w:hanging="360"/>
      </w:pPr>
      <w:rPr>
        <w:rFonts w:ascii="Courier New" w:hAnsi="Courier New" w:cs="Courier New" w:hint="default"/>
      </w:rPr>
    </w:lvl>
    <w:lvl w:ilvl="5" w:tplc="0419001B" w:tentative="1">
      <w:start w:val="1"/>
      <w:numFmt w:val="bullet"/>
      <w:lvlText w:val=""/>
      <w:lvlJc w:val="left"/>
      <w:pPr>
        <w:tabs>
          <w:tab w:val="num" w:pos="3827"/>
        </w:tabs>
        <w:ind w:left="3827" w:hanging="360"/>
      </w:pPr>
      <w:rPr>
        <w:rFonts w:ascii="Wingdings" w:hAnsi="Wingdings" w:hint="default"/>
      </w:rPr>
    </w:lvl>
    <w:lvl w:ilvl="6" w:tplc="0419000F" w:tentative="1">
      <w:start w:val="1"/>
      <w:numFmt w:val="bullet"/>
      <w:lvlText w:val=""/>
      <w:lvlJc w:val="left"/>
      <w:pPr>
        <w:tabs>
          <w:tab w:val="num" w:pos="4547"/>
        </w:tabs>
        <w:ind w:left="4547" w:hanging="360"/>
      </w:pPr>
      <w:rPr>
        <w:rFonts w:ascii="Symbol" w:hAnsi="Symbol" w:hint="default"/>
      </w:rPr>
    </w:lvl>
    <w:lvl w:ilvl="7" w:tplc="04190019" w:tentative="1">
      <w:start w:val="1"/>
      <w:numFmt w:val="bullet"/>
      <w:lvlText w:val="o"/>
      <w:lvlJc w:val="left"/>
      <w:pPr>
        <w:tabs>
          <w:tab w:val="num" w:pos="5267"/>
        </w:tabs>
        <w:ind w:left="5267" w:hanging="360"/>
      </w:pPr>
      <w:rPr>
        <w:rFonts w:ascii="Courier New" w:hAnsi="Courier New" w:cs="Courier New" w:hint="default"/>
      </w:rPr>
    </w:lvl>
    <w:lvl w:ilvl="8" w:tplc="0419001B" w:tentative="1">
      <w:start w:val="1"/>
      <w:numFmt w:val="bullet"/>
      <w:lvlText w:val=""/>
      <w:lvlJc w:val="left"/>
      <w:pPr>
        <w:tabs>
          <w:tab w:val="num" w:pos="5987"/>
        </w:tabs>
        <w:ind w:left="5987" w:hanging="360"/>
      </w:pPr>
      <w:rPr>
        <w:rFonts w:ascii="Wingdings" w:hAnsi="Wingdings" w:hint="default"/>
      </w:rPr>
    </w:lvl>
  </w:abstractNum>
  <w:abstractNum w:abstractNumId="119" w15:restartNumberingAfterBreak="0">
    <w:nsid w:val="5A9556CB"/>
    <w:multiLevelType w:val="multilevel"/>
    <w:tmpl w:val="66426884"/>
    <w:lvl w:ilvl="0">
      <w:start w:val="1"/>
      <w:numFmt w:val="decimal"/>
      <w:pStyle w:val="1e"/>
      <w:suff w:val="space"/>
      <w:lvlText w:val="%1"/>
      <w:lvlJc w:val="left"/>
      <w:pPr>
        <w:ind w:left="-283" w:firstLine="709"/>
      </w:pPr>
      <w:rPr>
        <w:rFonts w:hint="default"/>
        <w:b/>
        <w:i w:val="0"/>
        <w:color w:val="auto"/>
      </w:rPr>
    </w:lvl>
    <w:lvl w:ilvl="1">
      <w:start w:val="1"/>
      <w:numFmt w:val="decimal"/>
      <w:pStyle w:val="2f"/>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7"/>
      <w:suff w:val="space"/>
      <w:lvlText w:val="%1.%2.%3"/>
      <w:lvlJc w:val="left"/>
      <w:pPr>
        <w:ind w:left="-141"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3"/>
      <w:suff w:val="space"/>
      <w:lvlText w:val="%1.%2.%3.%4"/>
      <w:lvlJc w:val="left"/>
      <w:pPr>
        <w:ind w:left="0" w:firstLine="709"/>
      </w:pPr>
      <w:rPr>
        <w:rFonts w:hint="default"/>
      </w:rPr>
    </w:lvl>
    <w:lvl w:ilvl="4">
      <w:start w:val="1"/>
      <w:numFmt w:val="decimal"/>
      <w:pStyle w:val="52"/>
      <w:suff w:val="space"/>
      <w:lvlText w:val="%1.%2.%3.%4.%5"/>
      <w:lvlJc w:val="left"/>
      <w:pPr>
        <w:ind w:left="0" w:firstLine="709"/>
      </w:pPr>
      <w:rPr>
        <w:rFonts w:hint="default"/>
      </w:rPr>
    </w:lvl>
    <w:lvl w:ilvl="5">
      <w:start w:val="1"/>
      <w:numFmt w:val="decimal"/>
      <w:pStyle w:val="6"/>
      <w:suff w:val="space"/>
      <w:lvlText w:val="%1.%2.%3.%4.%5.%6"/>
      <w:lvlJc w:val="left"/>
      <w:pPr>
        <w:ind w:left="0" w:firstLine="709"/>
      </w:pPr>
      <w:rPr>
        <w:rFonts w:hint="default"/>
      </w:rPr>
    </w:lvl>
    <w:lvl w:ilvl="6">
      <w:start w:val="1"/>
      <w:numFmt w:val="decimal"/>
      <w:pStyle w:val="7"/>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rPr>
    </w:lvl>
  </w:abstractNum>
  <w:abstractNum w:abstractNumId="120" w15:restartNumberingAfterBreak="0">
    <w:nsid w:val="5AE70B96"/>
    <w:multiLevelType w:val="multilevel"/>
    <w:tmpl w:val="625A8294"/>
    <w:styleLink w:val="WW8Num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1" w15:restartNumberingAfterBreak="0">
    <w:nsid w:val="5BC01998"/>
    <w:multiLevelType w:val="multilevel"/>
    <w:tmpl w:val="1E66BA7C"/>
    <w:styleLink w:val="WW8Num2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CE753EF"/>
    <w:multiLevelType w:val="hybridMultilevel"/>
    <w:tmpl w:val="A296FD34"/>
    <w:lvl w:ilvl="0" w:tplc="EDDA5226">
      <w:start w:val="1"/>
      <w:numFmt w:val="russianLower"/>
      <w:lvlText w:val="%1)"/>
      <w:lvlJc w:val="left"/>
      <w:pPr>
        <w:tabs>
          <w:tab w:val="num" w:pos="1080"/>
        </w:tabs>
        <w:ind w:left="1080" w:hanging="360"/>
      </w:pPr>
      <w:rPr>
        <w:rFonts w:hint="default"/>
      </w:rPr>
    </w:lvl>
    <w:lvl w:ilvl="1" w:tplc="04190019">
      <w:start w:val="1"/>
      <w:numFmt w:val="bullet"/>
      <w:lvlText w:val=""/>
      <w:lvlJc w:val="left"/>
      <w:pPr>
        <w:tabs>
          <w:tab w:val="num" w:pos="2160"/>
        </w:tabs>
        <w:ind w:left="2101" w:hanging="301"/>
      </w:pPr>
      <w:rPr>
        <w:rFonts w:ascii="Symbol" w:hAnsi="Symbol" w:hint="default"/>
      </w:rPr>
    </w:lvl>
    <w:lvl w:ilvl="2" w:tplc="0419001B">
      <w:start w:val="1"/>
      <w:numFmt w:val="decimal"/>
      <w:pStyle w:val="aff2"/>
      <w:lvlText w:val="%3)"/>
      <w:lvlJc w:val="left"/>
      <w:pPr>
        <w:tabs>
          <w:tab w:val="num" w:pos="1440"/>
        </w:tabs>
        <w:ind w:left="144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3" w15:restartNumberingAfterBreak="0">
    <w:nsid w:val="5EBD38C9"/>
    <w:multiLevelType w:val="hybridMultilevel"/>
    <w:tmpl w:val="5754948C"/>
    <w:lvl w:ilvl="0" w:tplc="0419000F">
      <w:start w:val="1"/>
      <w:numFmt w:val="decimal"/>
      <w:pStyle w:val="1f"/>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F2B2EA4"/>
    <w:multiLevelType w:val="multilevel"/>
    <w:tmpl w:val="F53EEF82"/>
    <w:styleLink w:val="WW8Num8"/>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5" w15:restartNumberingAfterBreak="0">
    <w:nsid w:val="606C4E9A"/>
    <w:multiLevelType w:val="multilevel"/>
    <w:tmpl w:val="A2A06FB6"/>
    <w:styleLink w:val="WW8Num301"/>
    <w:lvl w:ilvl="0">
      <w:start w:val="1"/>
      <w:numFmt w:val="bullet"/>
      <w:lvlText w:val=""/>
      <w:lvlJc w:val="left"/>
      <w:pPr>
        <w:tabs>
          <w:tab w:val="num" w:pos="1021"/>
        </w:tabs>
        <w:ind w:firstLine="709"/>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6152425E"/>
    <w:multiLevelType w:val="singleLevel"/>
    <w:tmpl w:val="2D1CED9E"/>
    <w:name w:val="22"/>
    <w:styleLink w:val="WW8Num141"/>
    <w:lvl w:ilvl="0">
      <w:start w:val="1"/>
      <w:numFmt w:val="bullet"/>
      <w:lvlText w:val=""/>
      <w:lvlJc w:val="left"/>
      <w:pPr>
        <w:tabs>
          <w:tab w:val="num" w:pos="1948"/>
        </w:tabs>
        <w:ind w:left="1134" w:firstLine="454"/>
      </w:pPr>
      <w:rPr>
        <w:rFonts w:ascii="Symbol" w:hAnsi="Symbol" w:cs="Symbol" w:hint="default"/>
      </w:rPr>
    </w:lvl>
  </w:abstractNum>
  <w:abstractNum w:abstractNumId="127" w15:restartNumberingAfterBreak="0">
    <w:nsid w:val="62A23947"/>
    <w:multiLevelType w:val="multilevel"/>
    <w:tmpl w:val="EFBEE00E"/>
    <w:lvl w:ilvl="0">
      <w:start w:val="1"/>
      <w:numFmt w:val="bullet"/>
      <w:pStyle w:val="aff3"/>
      <w:lvlText w:val="­"/>
      <w:lvlJc w:val="left"/>
      <w:pPr>
        <w:ind w:firstLine="709"/>
      </w:pPr>
      <w:rPr>
        <w:rFonts w:ascii="Courier New" w:hAnsi="Courier New" w:cs="Courier New" w:hint="default"/>
        <w:b w:val="0"/>
        <w:bCs w:val="0"/>
        <w:i w:val="0"/>
        <w:iCs w:val="0"/>
        <w:strike w:val="0"/>
        <w:dstrike w:val="0"/>
        <w:color w:val="auto"/>
        <w:sz w:val="28"/>
        <w:szCs w:val="28"/>
        <w:u w:val="none"/>
        <w:effect w:val="none"/>
      </w:rPr>
    </w:lvl>
    <w:lvl w:ilvl="1">
      <w:start w:val="1"/>
      <w:numFmt w:val="decimal"/>
      <w:suff w:val="space"/>
      <w:lvlText w:val="%1.%2"/>
      <w:lvlJc w:val="left"/>
      <w:pPr>
        <w:ind w:left="1427" w:hanging="576"/>
      </w:pPr>
    </w:lvl>
    <w:lvl w:ilvl="2">
      <w:start w:val="1"/>
      <w:numFmt w:val="decimal"/>
      <w:lvlText w:val="%1.%2.%3"/>
      <w:lvlJc w:val="left"/>
      <w:pPr>
        <w:tabs>
          <w:tab w:val="num" w:pos="1571"/>
        </w:tabs>
        <w:ind w:left="1571" w:hanging="720"/>
      </w:pPr>
    </w:lvl>
    <w:lvl w:ilvl="3">
      <w:start w:val="1"/>
      <w:numFmt w:val="decimal"/>
      <w:suff w:val="space"/>
      <w:lvlText w:val="%1.%2.%3.%4"/>
      <w:lvlJc w:val="left"/>
      <w:pPr>
        <w:ind w:left="1715" w:hanging="864"/>
      </w:pPr>
    </w:lvl>
    <w:lvl w:ilvl="4">
      <w:start w:val="1"/>
      <w:numFmt w:val="decimal"/>
      <w:suff w:val="space"/>
      <w:lvlText w:val="%1.%2.%3.%4.%5"/>
      <w:lvlJc w:val="left"/>
      <w:pPr>
        <w:ind w:left="1859" w:hanging="1008"/>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28" w15:restartNumberingAfterBreak="0">
    <w:nsid w:val="63435759"/>
    <w:multiLevelType w:val="multilevel"/>
    <w:tmpl w:val="7F28B092"/>
    <w:styleLink w:val="53"/>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29" w15:restartNumberingAfterBreak="0">
    <w:nsid w:val="63446ECE"/>
    <w:multiLevelType w:val="multilevel"/>
    <w:tmpl w:val="5180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77C4685"/>
    <w:multiLevelType w:val="multilevel"/>
    <w:tmpl w:val="39CCA92A"/>
    <w:styleLink w:val="WW8Num2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15:restartNumberingAfterBreak="0">
    <w:nsid w:val="695A751D"/>
    <w:multiLevelType w:val="hybridMultilevel"/>
    <w:tmpl w:val="1F046696"/>
    <w:lvl w:ilvl="0" w:tplc="603AF84C">
      <w:start w:val="1"/>
      <w:numFmt w:val="bullet"/>
      <w:pStyle w:val="44"/>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98B3F68"/>
    <w:multiLevelType w:val="multilevel"/>
    <w:tmpl w:val="6DDAAD2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3" w15:restartNumberingAfterBreak="0">
    <w:nsid w:val="6B045146"/>
    <w:multiLevelType w:val="hybridMultilevel"/>
    <w:tmpl w:val="4468BADE"/>
    <w:styleLink w:val="WW8Num191"/>
    <w:lvl w:ilvl="0" w:tplc="616274BC">
      <w:start w:val="1"/>
      <w:numFmt w:val="decimal"/>
      <w:pStyle w:val="38"/>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4" w15:restartNumberingAfterBreak="0">
    <w:nsid w:val="6B057723"/>
    <w:multiLevelType w:val="multilevel"/>
    <w:tmpl w:val="A258AC24"/>
    <w:styleLink w:val="WW8Num5"/>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5" w15:restartNumberingAfterBreak="0">
    <w:nsid w:val="6C507BEE"/>
    <w:multiLevelType w:val="hybridMultilevel"/>
    <w:tmpl w:val="D678453C"/>
    <w:lvl w:ilvl="0" w:tplc="90CEB9F2">
      <w:start w:val="1"/>
      <w:numFmt w:val="decimal"/>
      <w:pStyle w:val="aff4"/>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6" w15:restartNumberingAfterBreak="0">
    <w:nsid w:val="6D1B0453"/>
    <w:multiLevelType w:val="hybridMultilevel"/>
    <w:tmpl w:val="D0F00970"/>
    <w:lvl w:ilvl="0" w:tplc="5C9ADE92">
      <w:start w:val="1"/>
      <w:numFmt w:val="bullet"/>
      <w:pStyle w:val="1f0"/>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15:restartNumberingAfterBreak="0">
    <w:nsid w:val="713602AE"/>
    <w:multiLevelType w:val="hybridMultilevel"/>
    <w:tmpl w:val="E530E2F2"/>
    <w:lvl w:ilvl="0" w:tplc="E6F600CA">
      <w:start w:val="1"/>
      <w:numFmt w:val="decimal"/>
      <w:pStyle w:val="aff5"/>
      <w:isLgl/>
      <w:lvlText w:val="%1)"/>
      <w:lvlJc w:val="left"/>
      <w:pPr>
        <w:ind w:left="0" w:firstLine="709"/>
      </w:pPr>
      <w:rPr>
        <w:rFonts w:ascii="Times New Roman" w:eastAsia="Times New Roman" w:hAnsi="Times New Roman" w:cs="Aria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795B623D"/>
    <w:multiLevelType w:val="singleLevel"/>
    <w:tmpl w:val="71427F0A"/>
    <w:name w:val="27"/>
    <w:styleLink w:val="WW8Num91"/>
    <w:lvl w:ilvl="0">
      <w:start w:val="1"/>
      <w:numFmt w:val="bullet"/>
      <w:lvlText w:val=""/>
      <w:lvlJc w:val="left"/>
      <w:pPr>
        <w:tabs>
          <w:tab w:val="num" w:pos="1381"/>
        </w:tabs>
        <w:ind w:left="567" w:firstLine="454"/>
      </w:pPr>
      <w:rPr>
        <w:rFonts w:ascii="Symbol" w:hAnsi="Symbol" w:cs="Symbol" w:hint="default"/>
      </w:rPr>
    </w:lvl>
  </w:abstractNum>
  <w:abstractNum w:abstractNumId="139" w15:restartNumberingAfterBreak="0">
    <w:nsid w:val="79F907E5"/>
    <w:multiLevelType w:val="multilevel"/>
    <w:tmpl w:val="0224654E"/>
    <w:styleLink w:val="WW8Num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40" w15:restartNumberingAfterBreak="0">
    <w:nsid w:val="7A9D3DEF"/>
    <w:multiLevelType w:val="multilevel"/>
    <w:tmpl w:val="66C896C6"/>
    <w:lvl w:ilvl="0">
      <w:start w:val="1"/>
      <w:numFmt w:val="bullet"/>
      <w:pStyle w:val="aff6"/>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1" w15:restartNumberingAfterBreak="0">
    <w:nsid w:val="7BCF1934"/>
    <w:multiLevelType w:val="multilevel"/>
    <w:tmpl w:val="9EAA86FC"/>
    <w:lvl w:ilvl="0">
      <w:start w:val="1"/>
      <w:numFmt w:val="bullet"/>
      <w:suff w:val="space"/>
      <w:lvlText w:val="­"/>
      <w:lvlJc w:val="left"/>
      <w:pPr>
        <w:ind w:left="0" w:firstLine="709"/>
      </w:pPr>
      <w:rPr>
        <w:rFonts w:ascii="Courier New" w:hAnsi="Courier New" w:hint="default"/>
        <w:b w:val="0"/>
        <w:i w:val="0"/>
        <w:strike w:val="0"/>
        <w:dstrike w:val="0"/>
        <w:color w:val="auto"/>
        <w:sz w:val="28"/>
        <w:u w:val="none"/>
        <w:effect w:val="none"/>
      </w:rPr>
    </w:lvl>
    <w:lvl w:ilvl="1">
      <w:start w:val="1"/>
      <w:numFmt w:val="bullet"/>
      <w:pStyle w:val="2f0"/>
      <w:suff w:val="space"/>
      <w:lvlText w:val=""/>
      <w:lvlJc w:val="left"/>
      <w:pPr>
        <w:ind w:left="0" w:firstLine="1304"/>
      </w:pPr>
      <w:rPr>
        <w:rFonts w:ascii="Symbol" w:hAnsi="Symbol" w:hint="default"/>
        <w:b w:val="0"/>
        <w:i w:val="0"/>
        <w:color w:val="auto"/>
        <w:sz w:val="28"/>
      </w:rPr>
    </w:lvl>
    <w:lvl w:ilvl="2">
      <w:start w:val="1"/>
      <w:numFmt w:val="decimal"/>
      <w:lvlText w:val="%1.%2.%3"/>
      <w:lvlJc w:val="left"/>
      <w:pPr>
        <w:tabs>
          <w:tab w:val="num" w:pos="1571"/>
        </w:tabs>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suff w:val="space"/>
      <w:lvlText w:val="%1.%2.%3.%4.%5"/>
      <w:lvlJc w:val="left"/>
      <w:pPr>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42" w15:restartNumberingAfterBreak="0">
    <w:nsid w:val="7BFA7787"/>
    <w:multiLevelType w:val="hybridMultilevel"/>
    <w:tmpl w:val="13D42852"/>
    <w:lvl w:ilvl="0" w:tplc="1DCEB6F0">
      <w:start w:val="1"/>
      <w:numFmt w:val="decimal"/>
      <w:pStyle w:val="OrderedList2"/>
      <w:lvlText w:val="%1)"/>
      <w:lvlJc w:val="left"/>
      <w:pPr>
        <w:ind w:left="1440" w:firstLine="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7CC74449"/>
    <w:multiLevelType w:val="hybridMultilevel"/>
    <w:tmpl w:val="4D644D6C"/>
    <w:lvl w:ilvl="0" w:tplc="A5CC153E">
      <w:start w:val="1"/>
      <w:numFmt w:val="bullet"/>
      <w:pStyle w:val="2f1"/>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15:restartNumberingAfterBreak="0">
    <w:nsid w:val="7D9750C3"/>
    <w:multiLevelType w:val="hybridMultilevel"/>
    <w:tmpl w:val="1A62A4D6"/>
    <w:styleLink w:val="WW8Num201"/>
    <w:lvl w:ilvl="0" w:tplc="823A7824">
      <w:start w:val="1"/>
      <w:numFmt w:val="bullet"/>
      <w:lvlText w:val=""/>
      <w:lvlJc w:val="left"/>
      <w:pPr>
        <w:tabs>
          <w:tab w:val="num" w:pos="2515"/>
        </w:tabs>
        <w:ind w:left="1701" w:firstLine="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7F6C173A"/>
    <w:multiLevelType w:val="multilevel"/>
    <w:tmpl w:val="60622944"/>
    <w:lvl w:ilvl="0">
      <w:start w:val="1"/>
      <w:numFmt w:val="decimal"/>
      <w:pStyle w:val="Head10"/>
      <w:lvlText w:val="%1"/>
      <w:lvlJc w:val="left"/>
      <w:pPr>
        <w:ind w:left="360" w:hanging="360"/>
      </w:pPr>
      <w:rPr>
        <w:rFonts w:hint="default"/>
        <w:b/>
        <w:sz w:val="28"/>
        <w:szCs w:val="28"/>
      </w:rPr>
    </w:lvl>
    <w:lvl w:ilvl="1">
      <w:start w:val="1"/>
      <w:numFmt w:val="decimal"/>
      <w:pStyle w:val="2Head"/>
      <w:lvlText w:val="%1.%2"/>
      <w:lvlJc w:val="left"/>
      <w:pPr>
        <w:ind w:left="792" w:hanging="432"/>
      </w:pPr>
      <w:rPr>
        <w:rFonts w:hint="default"/>
      </w:rPr>
    </w:lvl>
    <w:lvl w:ilvl="2">
      <w:start w:val="1"/>
      <w:numFmt w:val="decimal"/>
      <w:pStyle w:val="3Head0"/>
      <w:lvlText w:val="4.4.%3"/>
      <w:lvlJc w:val="left"/>
      <w:pPr>
        <w:ind w:left="1224" w:hanging="504"/>
      </w:pPr>
      <w:rPr>
        <w:rFonts w:hint="default"/>
        <w:sz w:val="28"/>
        <w:szCs w:val="28"/>
      </w:rPr>
    </w:lvl>
    <w:lvl w:ilvl="3">
      <w:start w:val="1"/>
      <w:numFmt w:val="decimal"/>
      <w:pStyle w:val="4Head0"/>
      <w:lvlText w:val="4.4.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50"/>
  </w:num>
  <w:num w:numId="3">
    <w:abstractNumId w:val="93"/>
  </w:num>
  <w:num w:numId="4">
    <w:abstractNumId w:val="84"/>
  </w:num>
  <w:num w:numId="5">
    <w:abstractNumId w:val="109"/>
  </w:num>
  <w:num w:numId="6">
    <w:abstractNumId w:val="106"/>
  </w:num>
  <w:num w:numId="7">
    <w:abstractNumId w:val="104"/>
  </w:num>
  <w:num w:numId="8">
    <w:abstractNumId w:val="119"/>
  </w:num>
  <w:num w:numId="9">
    <w:abstractNumId w:val="17"/>
  </w:num>
  <w:num w:numId="10">
    <w:abstractNumId w:val="30"/>
  </w:num>
  <w:num w:numId="11">
    <w:abstractNumId w:val="37"/>
  </w:num>
  <w:num w:numId="12">
    <w:abstractNumId w:val="56"/>
  </w:num>
  <w:num w:numId="13">
    <w:abstractNumId w:val="113"/>
  </w:num>
  <w:num w:numId="14">
    <w:abstractNumId w:val="62"/>
  </w:num>
  <w:num w:numId="15">
    <w:abstractNumId w:val="70"/>
  </w:num>
  <w:num w:numId="16">
    <w:abstractNumId w:val="54"/>
  </w:num>
  <w:num w:numId="17">
    <w:abstractNumId w:val="73"/>
  </w:num>
  <w:num w:numId="18">
    <w:abstractNumId w:val="131"/>
  </w:num>
  <w:num w:numId="19">
    <w:abstractNumId w:val="117"/>
  </w:num>
  <w:num w:numId="20">
    <w:abstractNumId w:val="99"/>
  </w:num>
  <w:num w:numId="21">
    <w:abstractNumId w:val="57"/>
  </w:num>
  <w:num w:numId="22">
    <w:abstractNumId w:val="140"/>
  </w:num>
  <w:num w:numId="23">
    <w:abstractNumId w:val="88"/>
  </w:num>
  <w:num w:numId="24">
    <w:abstractNumId w:val="12"/>
  </w:num>
  <w:num w:numId="25">
    <w:abstractNumId w:val="26"/>
  </w:num>
  <w:num w:numId="26">
    <w:abstractNumId w:val="116"/>
  </w:num>
  <w:num w:numId="27">
    <w:abstractNumId w:val="34"/>
  </w:num>
  <w:num w:numId="28">
    <w:abstractNumId w:val="128"/>
  </w:num>
  <w:num w:numId="29">
    <w:abstractNumId w:val="38"/>
  </w:num>
  <w:num w:numId="30">
    <w:abstractNumId w:val="87"/>
  </w:num>
  <w:num w:numId="31">
    <w:abstractNumId w:val="49"/>
  </w:num>
  <w:num w:numId="32">
    <w:abstractNumId w:val="137"/>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136"/>
  </w:num>
  <w:num w:numId="54">
    <w:abstractNumId w:val="76"/>
  </w:num>
  <w:num w:numId="55">
    <w:abstractNumId w:val="92"/>
  </w:num>
  <w:num w:numId="56">
    <w:abstractNumId w:val="77"/>
  </w:num>
  <w:num w:numId="57">
    <w:abstractNumId w:val="2"/>
  </w:num>
  <w:num w:numId="58">
    <w:abstractNumId w:val="5"/>
  </w:num>
  <w:num w:numId="59">
    <w:abstractNumId w:val="6"/>
  </w:num>
  <w:num w:numId="60">
    <w:abstractNumId w:val="0"/>
  </w:num>
  <w:num w:numId="61">
    <w:abstractNumId w:val="4"/>
  </w:num>
  <w:num w:numId="62">
    <w:abstractNumId w:val="105"/>
  </w:num>
  <w:num w:numId="63">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num>
  <w:num w:numId="65">
    <w:abstractNumId w:val="138"/>
  </w:num>
  <w:num w:numId="66">
    <w:abstractNumId w:val="71"/>
  </w:num>
  <w:num w:numId="67">
    <w:abstractNumId w:val="101"/>
  </w:num>
  <w:num w:numId="68">
    <w:abstractNumId w:val="3"/>
  </w:num>
  <w:num w:numId="69">
    <w:abstractNumId w:val="126"/>
  </w:num>
  <w:num w:numId="70">
    <w:abstractNumId w:val="75"/>
  </w:num>
  <w:num w:numId="71">
    <w:abstractNumId w:val="83"/>
  </w:num>
  <w:num w:numId="72">
    <w:abstractNumId w:val="1"/>
  </w:num>
  <w:num w:numId="73">
    <w:abstractNumId w:val="133"/>
  </w:num>
  <w:num w:numId="74">
    <w:abstractNumId w:val="144"/>
  </w:num>
  <w:num w:numId="75">
    <w:abstractNumId w:val="24"/>
  </w:num>
  <w:num w:numId="76">
    <w:abstractNumId w:val="125"/>
  </w:num>
  <w:num w:numId="77">
    <w:abstractNumId w:val="112"/>
  </w:num>
  <w:num w:numId="78">
    <w:abstractNumId w:val="33"/>
  </w:num>
  <w:num w:numId="79">
    <w:abstractNumId w:val="23"/>
  </w:num>
  <w:num w:numId="80">
    <w:abstractNumId w:val="47"/>
  </w:num>
  <w:num w:numId="81">
    <w:abstractNumId w:val="42"/>
  </w:num>
  <w:num w:numId="82">
    <w:abstractNumId w:val="40"/>
  </w:num>
  <w:num w:numId="83">
    <w:abstractNumId w:val="7"/>
  </w:num>
  <w:num w:numId="84">
    <w:abstractNumId w:val="90"/>
  </w:num>
  <w:num w:numId="85">
    <w:abstractNumId w:val="60"/>
  </w:num>
  <w:num w:numId="86">
    <w:abstractNumId w:val="59"/>
  </w:num>
  <w:num w:numId="87">
    <w:abstractNumId w:val="53"/>
  </w:num>
  <w:num w:numId="88">
    <w:abstractNumId w:val="22"/>
  </w:num>
  <w:num w:numId="89">
    <w:abstractNumId w:val="68"/>
  </w:num>
  <w:num w:numId="90">
    <w:abstractNumId w:val="96"/>
  </w:num>
  <w:num w:numId="91">
    <w:abstractNumId w:val="19"/>
  </w:num>
  <w:num w:numId="92">
    <w:abstractNumId w:val="9"/>
  </w:num>
  <w:num w:numId="93">
    <w:abstractNumId w:val="36"/>
  </w:num>
  <w:num w:numId="94">
    <w:abstractNumId w:val="108"/>
  </w:num>
  <w:num w:numId="95">
    <w:abstractNumId w:val="100"/>
  </w:num>
  <w:num w:numId="96">
    <w:abstractNumId w:val="127"/>
  </w:num>
  <w:num w:numId="97">
    <w:abstractNumId w:val="27"/>
  </w:num>
  <w:num w:numId="98">
    <w:abstractNumId w:val="63"/>
  </w:num>
  <w:num w:numId="99">
    <w:abstractNumId w:val="135"/>
  </w:num>
  <w:num w:numId="100">
    <w:abstractNumId w:val="67"/>
  </w:num>
  <w:num w:numId="101">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2">
    <w:abstractNumId w:val="86"/>
  </w:num>
  <w:num w:numId="103">
    <w:abstractNumId w:val="39"/>
  </w:num>
  <w:num w:numId="104">
    <w:abstractNumId w:val="43"/>
  </w:num>
  <w:num w:numId="105">
    <w:abstractNumId w:val="31"/>
  </w:num>
  <w:num w:numId="106">
    <w:abstractNumId w:val="145"/>
  </w:num>
  <w:num w:numId="107">
    <w:abstractNumId w:val="114"/>
  </w:num>
  <w:num w:numId="108">
    <w:abstractNumId w:val="122"/>
  </w:num>
  <w:num w:numId="109">
    <w:abstractNumId w:val="79"/>
  </w:num>
  <w:num w:numId="110">
    <w:abstractNumId w:val="45"/>
  </w:num>
  <w:num w:numId="111">
    <w:abstractNumId w:val="103"/>
  </w:num>
  <w:num w:numId="112">
    <w:abstractNumId w:val="132"/>
  </w:num>
  <w:num w:numId="113">
    <w:abstractNumId w:val="48"/>
  </w:num>
  <w:num w:numId="114">
    <w:abstractNumId w:val="139"/>
  </w:num>
  <w:num w:numId="115">
    <w:abstractNumId w:val="120"/>
  </w:num>
  <w:num w:numId="116">
    <w:abstractNumId w:val="134"/>
  </w:num>
  <w:num w:numId="117">
    <w:abstractNumId w:val="91"/>
  </w:num>
  <w:num w:numId="118">
    <w:abstractNumId w:val="51"/>
  </w:num>
  <w:num w:numId="119">
    <w:abstractNumId w:val="124"/>
  </w:num>
  <w:num w:numId="120">
    <w:abstractNumId w:val="21"/>
  </w:num>
  <w:num w:numId="121">
    <w:abstractNumId w:val="115"/>
  </w:num>
  <w:num w:numId="122">
    <w:abstractNumId w:val="78"/>
  </w:num>
  <w:num w:numId="123">
    <w:abstractNumId w:val="64"/>
  </w:num>
  <w:num w:numId="124">
    <w:abstractNumId w:val="102"/>
  </w:num>
  <w:num w:numId="125">
    <w:abstractNumId w:val="35"/>
  </w:num>
  <w:num w:numId="126">
    <w:abstractNumId w:val="44"/>
  </w:num>
  <w:num w:numId="127">
    <w:abstractNumId w:val="41"/>
  </w:num>
  <w:num w:numId="128">
    <w:abstractNumId w:val="52"/>
  </w:num>
  <w:num w:numId="129">
    <w:abstractNumId w:val="98"/>
  </w:num>
  <w:num w:numId="130">
    <w:abstractNumId w:val="20"/>
  </w:num>
  <w:num w:numId="131">
    <w:abstractNumId w:val="29"/>
  </w:num>
  <w:num w:numId="132">
    <w:abstractNumId w:val="85"/>
  </w:num>
  <w:num w:numId="133">
    <w:abstractNumId w:val="15"/>
  </w:num>
  <w:num w:numId="134">
    <w:abstractNumId w:val="130"/>
  </w:num>
  <w:num w:numId="135">
    <w:abstractNumId w:val="32"/>
  </w:num>
  <w:num w:numId="136">
    <w:abstractNumId w:val="58"/>
  </w:num>
  <w:num w:numId="137">
    <w:abstractNumId w:val="10"/>
  </w:num>
  <w:num w:numId="138">
    <w:abstractNumId w:val="13"/>
  </w:num>
  <w:num w:numId="139">
    <w:abstractNumId w:val="80"/>
  </w:num>
  <w:num w:numId="140">
    <w:abstractNumId w:val="121"/>
  </w:num>
  <w:num w:numId="141">
    <w:abstractNumId w:val="69"/>
  </w:num>
  <w:num w:numId="142">
    <w:abstractNumId w:val="16"/>
  </w:num>
  <w:num w:numId="143">
    <w:abstractNumId w:val="141"/>
    <w:lvlOverride w:ilvl="0">
      <w:lvl w:ilvl="0">
        <w:start w:val="1"/>
        <w:numFmt w:val="bullet"/>
        <w:suff w:val="space"/>
        <w:lvlText w:val="­"/>
        <w:lvlJc w:val="left"/>
        <w:pPr>
          <w:ind w:left="0" w:firstLine="709"/>
        </w:pPr>
        <w:rPr>
          <w:rFonts w:ascii="Courier New" w:hAnsi="Courier New" w:hint="default"/>
          <w:b w:val="0"/>
          <w:i w:val="0"/>
          <w:strike w:val="0"/>
          <w:dstrike w:val="0"/>
          <w:color w:val="auto"/>
          <w:sz w:val="28"/>
          <w:u w:val="none"/>
          <w:effect w:val="none"/>
        </w:rPr>
      </w:lvl>
    </w:lvlOverride>
    <w:lvlOverride w:ilvl="1">
      <w:lvl w:ilvl="1">
        <w:start w:val="1"/>
        <w:numFmt w:val="bullet"/>
        <w:pStyle w:val="2f0"/>
        <w:suff w:val="space"/>
        <w:lvlText w:val=""/>
        <w:lvlJc w:val="left"/>
        <w:pPr>
          <w:ind w:left="0" w:firstLine="1474"/>
        </w:pPr>
        <w:rPr>
          <w:rFonts w:ascii="Symbol" w:hAnsi="Symbol" w:hint="default"/>
          <w:b w:val="0"/>
          <w:i w:val="0"/>
          <w:color w:val="auto"/>
          <w:sz w:val="28"/>
        </w:rPr>
      </w:lvl>
    </w:lvlOverride>
    <w:lvlOverride w:ilvl="2">
      <w:lvl w:ilvl="2">
        <w:start w:val="1"/>
        <w:numFmt w:val="decimal"/>
        <w:lvlText w:val="%1.%2.%3"/>
        <w:lvlJc w:val="left"/>
        <w:pPr>
          <w:tabs>
            <w:tab w:val="num" w:pos="1571"/>
          </w:tabs>
          <w:ind w:left="1571" w:hanging="720"/>
        </w:pPr>
        <w:rPr>
          <w:rFonts w:hint="default"/>
        </w:rPr>
      </w:lvl>
    </w:lvlOverride>
    <w:lvlOverride w:ilvl="3">
      <w:lvl w:ilvl="3">
        <w:start w:val="1"/>
        <w:numFmt w:val="decimal"/>
        <w:suff w:val="space"/>
        <w:lvlText w:val="%1.%2.%3.%4"/>
        <w:lvlJc w:val="left"/>
        <w:pPr>
          <w:ind w:left="1715" w:hanging="864"/>
        </w:pPr>
        <w:rPr>
          <w:rFonts w:hint="default"/>
        </w:rPr>
      </w:lvl>
    </w:lvlOverride>
    <w:lvlOverride w:ilvl="4">
      <w:lvl w:ilvl="4">
        <w:start w:val="1"/>
        <w:numFmt w:val="decimal"/>
        <w:suff w:val="space"/>
        <w:lvlText w:val="%1.%2.%3.%4.%5"/>
        <w:lvlJc w:val="left"/>
        <w:pPr>
          <w:ind w:left="1859" w:hanging="1008"/>
        </w:pPr>
        <w:rPr>
          <w:rFonts w:hint="default"/>
        </w:rPr>
      </w:lvl>
    </w:lvlOverride>
    <w:lvlOverride w:ilvl="5">
      <w:lvl w:ilvl="5">
        <w:start w:val="1"/>
        <w:numFmt w:val="decimal"/>
        <w:lvlText w:val="%1.%2.%3.%4.%5.%6"/>
        <w:lvlJc w:val="left"/>
        <w:pPr>
          <w:tabs>
            <w:tab w:val="num" w:pos="2003"/>
          </w:tabs>
          <w:ind w:left="2003" w:hanging="1152"/>
        </w:pPr>
        <w:rPr>
          <w:rFonts w:hint="default"/>
        </w:rPr>
      </w:lvl>
    </w:lvlOverride>
    <w:lvlOverride w:ilvl="6">
      <w:lvl w:ilvl="6">
        <w:start w:val="1"/>
        <w:numFmt w:val="decimal"/>
        <w:lvlText w:val="%1.%2.%3.%4.%5.%6.%7"/>
        <w:lvlJc w:val="left"/>
        <w:pPr>
          <w:tabs>
            <w:tab w:val="num" w:pos="2147"/>
          </w:tabs>
          <w:ind w:left="2147" w:hanging="1296"/>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144">
    <w:abstractNumId w:val="46"/>
  </w:num>
  <w:num w:numId="145">
    <w:abstractNumId w:val="107"/>
  </w:num>
  <w:num w:numId="146">
    <w:abstractNumId w:val="14"/>
  </w:num>
  <w:num w:numId="147">
    <w:abstractNumId w:val="55"/>
  </w:num>
  <w:num w:numId="148">
    <w:abstractNumId w:val="111"/>
  </w:num>
  <w:num w:numId="149">
    <w:abstractNumId w:val="143"/>
  </w:num>
  <w:num w:numId="150">
    <w:abstractNumId w:val="82"/>
    <w:lvlOverride w:ilvl="0">
      <w:lvl w:ilvl="0">
        <w:start w:val="1"/>
        <w:numFmt w:val="decimal"/>
        <w:suff w:val="space"/>
        <w:lvlText w:val="%1."/>
        <w:lvlJc w:val="left"/>
        <w:pPr>
          <w:ind w:left="0" w:firstLine="0"/>
        </w:pPr>
        <w:rPr>
          <w:rFonts w:ascii="Times New Roman" w:hAnsi="Times New Roman" w:hint="default"/>
          <w:b/>
          <w:i w:val="0"/>
          <w:color w:val="auto"/>
          <w:sz w:val="28"/>
        </w:rPr>
      </w:lvl>
    </w:lvlOverride>
    <w:lvlOverride w:ilvl="1">
      <w:lvl w:ilvl="1">
        <w:start w:val="1"/>
        <w:numFmt w:val="decimal"/>
        <w:suff w:val="space"/>
        <w:lvlText w:val="%1.%2."/>
        <w:lvlJc w:val="left"/>
        <w:pPr>
          <w:ind w:left="0" w:firstLine="851"/>
        </w:pPr>
        <w:rPr>
          <w:rFonts w:ascii="Times New Roman" w:hAnsi="Times New Roman" w:hint="default"/>
          <w:b/>
          <w:i w:val="0"/>
          <w:color w:val="auto"/>
          <w:sz w:val="28"/>
        </w:rPr>
      </w:lvl>
    </w:lvlOverride>
    <w:lvlOverride w:ilvl="2">
      <w:lvl w:ilvl="2">
        <w:start w:val="1"/>
        <w:numFmt w:val="decimal"/>
        <w:suff w:val="space"/>
        <w:lvlText w:val="%1.%2.%3."/>
        <w:lvlJc w:val="left"/>
        <w:pPr>
          <w:ind w:left="0" w:firstLine="851"/>
        </w:pPr>
        <w:rPr>
          <w:rFonts w:ascii="Times New Roman" w:hAnsi="Times New Roman" w:hint="default"/>
          <w:b/>
          <w:i w:val="0"/>
          <w:color w:val="auto"/>
          <w:sz w:val="28"/>
          <w:lang w:val="ru-RU"/>
        </w:rPr>
      </w:lvl>
    </w:lvlOverride>
    <w:lvlOverride w:ilvl="3">
      <w:lvl w:ilvl="3">
        <w:start w:val="1"/>
        <w:numFmt w:val="decimal"/>
        <w:suff w:val="space"/>
        <w:lvlText w:val="%1.%2.%3.%4."/>
        <w:lvlJc w:val="left"/>
        <w:pPr>
          <w:ind w:left="0" w:firstLine="851"/>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0" w:firstLine="851"/>
        </w:pPr>
        <w:rPr>
          <w:rFonts w:ascii="Times New Roman" w:hAnsi="Times New Roman" w:hint="default"/>
          <w:b/>
          <w:i w:val="0"/>
          <w:color w:val="auto"/>
          <w:sz w:val="28"/>
        </w:rPr>
      </w:lvl>
    </w:lvlOverride>
    <w:lvlOverride w:ilvl="5">
      <w:lvl w:ilvl="5">
        <w:start w:val="1"/>
        <w:numFmt w:val="decimal"/>
        <w:suff w:val="space"/>
        <w:lvlText w:val="%1.%2.%3.%4.%5.%6."/>
        <w:lvlJc w:val="left"/>
        <w:pPr>
          <w:ind w:left="0" w:firstLine="851"/>
        </w:pPr>
        <w:rPr>
          <w:rFonts w:ascii="Times New Roman" w:hAnsi="Times New Roman" w:hint="default"/>
          <w:b/>
          <w:i w:val="0"/>
          <w:color w:val="auto"/>
          <w:sz w:val="28"/>
        </w:rPr>
      </w:lvl>
    </w:lvlOverride>
    <w:lvlOverride w:ilvl="6">
      <w:lvl w:ilvl="6">
        <w:start w:val="1"/>
        <w:numFmt w:val="decimal"/>
        <w:suff w:val="space"/>
        <w:lvlText w:val="%1.%2.%3.%4.%5.%6.%7."/>
        <w:lvlJc w:val="left"/>
        <w:pPr>
          <w:ind w:left="0" w:firstLine="851"/>
        </w:pPr>
        <w:rPr>
          <w:rFonts w:ascii="Times New Roman" w:hAnsi="Times New Roman" w:hint="default"/>
          <w:b/>
          <w:i w:val="0"/>
          <w:color w:val="auto"/>
          <w:sz w:val="28"/>
        </w:rPr>
      </w:lvl>
    </w:lvlOverride>
    <w:lvlOverride w:ilvl="7">
      <w:lvl w:ilvl="7">
        <w:start w:val="1"/>
        <w:numFmt w:val="decimal"/>
        <w:pStyle w:val="af4"/>
        <w:suff w:val="space"/>
        <w:lvlText w:val="%8)"/>
        <w:lvlJc w:val="left"/>
        <w:pPr>
          <w:ind w:left="2268" w:firstLine="851"/>
        </w:pPr>
        <w:rPr>
          <w:rFonts w:ascii="Times New Roman" w:hAnsi="Times New Roman" w:hint="default"/>
          <w:b w:val="0"/>
          <w:i w:val="0"/>
          <w:color w:val="auto"/>
          <w:sz w:val="28"/>
        </w:rPr>
      </w:lvl>
    </w:lvlOverride>
    <w:lvlOverride w:ilvl="8">
      <w:lvl w:ilvl="8">
        <w:start w:val="1"/>
        <w:numFmt w:val="russianLower"/>
        <w:suff w:val="space"/>
        <w:lvlText w:val="%9)"/>
        <w:lvlJc w:val="left"/>
        <w:pPr>
          <w:ind w:left="0" w:firstLine="1191"/>
        </w:pPr>
        <w:rPr>
          <w:rFonts w:ascii="Times New Roman" w:hAnsi="Times New Roman" w:hint="default"/>
          <w:b w:val="0"/>
          <w:i w:val="0"/>
          <w:color w:val="auto"/>
          <w:sz w:val="28"/>
        </w:rPr>
      </w:lvl>
    </w:lvlOverride>
  </w:num>
  <w:num w:numId="151">
    <w:abstractNumId w:val="118"/>
  </w:num>
  <w:num w:numId="152">
    <w:abstractNumId w:val="72"/>
  </w:num>
  <w:num w:numId="153">
    <w:abstractNumId w:val="123"/>
  </w:num>
  <w:num w:numId="154">
    <w:abstractNumId w:val="142"/>
  </w:num>
  <w:num w:numId="155">
    <w:abstractNumId w:val="89"/>
  </w:num>
  <w:num w:numId="156">
    <w:abstractNumId w:val="95"/>
  </w:num>
  <w:num w:numId="1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9"/>
  </w:num>
  <w:num w:numId="161">
    <w:abstractNumId w:val="66"/>
  </w:num>
  <w:num w:numId="162">
    <w:abstractNumId w:val="57"/>
    <w:lvlOverride w:ilvl="0">
      <w:startOverride w:val="1"/>
    </w:lvlOverride>
    <w:lvlOverride w:ilvl="1">
      <w:startOverride w:val="1"/>
    </w:lvlOverride>
    <w:lvlOverride w:ilvl="2">
      <w:startOverride w:val="1"/>
    </w:lvlOverride>
    <w:lvlOverride w:ilvl="3">
      <w:startOverride w:val="6"/>
    </w:lvlOverride>
  </w:num>
  <w:num w:numId="163">
    <w:abstractNumId w:val="119"/>
  </w:num>
  <w:num w:numId="164">
    <w:abstractNumId w:val="28"/>
  </w:num>
  <w:num w:numId="165">
    <w:abstractNumId w:val="61"/>
  </w:num>
  <w:num w:numId="16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7"/>
  </w:num>
  <w:num w:numId="168">
    <w:abstractNumId w:val="94"/>
  </w:num>
  <w:num w:numId="169">
    <w:abstractNumId w:val="110"/>
  </w:num>
  <w:num w:numId="170">
    <w:abstractNumId w:val="7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CFB"/>
    <w:rsid w:val="0000263B"/>
    <w:rsid w:val="000028A2"/>
    <w:rsid w:val="00005B7A"/>
    <w:rsid w:val="00006765"/>
    <w:rsid w:val="00010810"/>
    <w:rsid w:val="00010CFE"/>
    <w:rsid w:val="000138E7"/>
    <w:rsid w:val="000165E1"/>
    <w:rsid w:val="0002113B"/>
    <w:rsid w:val="00021637"/>
    <w:rsid w:val="00022A50"/>
    <w:rsid w:val="00022E66"/>
    <w:rsid w:val="00023965"/>
    <w:rsid w:val="00025AB9"/>
    <w:rsid w:val="0003282D"/>
    <w:rsid w:val="00033E15"/>
    <w:rsid w:val="00034BFA"/>
    <w:rsid w:val="000361C1"/>
    <w:rsid w:val="0003797B"/>
    <w:rsid w:val="0004529E"/>
    <w:rsid w:val="00046E0B"/>
    <w:rsid w:val="00047078"/>
    <w:rsid w:val="000522F8"/>
    <w:rsid w:val="00052306"/>
    <w:rsid w:val="00054598"/>
    <w:rsid w:val="00055A5F"/>
    <w:rsid w:val="00056CDD"/>
    <w:rsid w:val="0006238C"/>
    <w:rsid w:val="00066CCF"/>
    <w:rsid w:val="00066EAA"/>
    <w:rsid w:val="00066EB0"/>
    <w:rsid w:val="00067445"/>
    <w:rsid w:val="000701E2"/>
    <w:rsid w:val="0007116D"/>
    <w:rsid w:val="00073571"/>
    <w:rsid w:val="000736C1"/>
    <w:rsid w:val="00075A6A"/>
    <w:rsid w:val="00077BA8"/>
    <w:rsid w:val="000816EC"/>
    <w:rsid w:val="0008229E"/>
    <w:rsid w:val="0008608C"/>
    <w:rsid w:val="00087674"/>
    <w:rsid w:val="00090DB5"/>
    <w:rsid w:val="000949AC"/>
    <w:rsid w:val="00097D0E"/>
    <w:rsid w:val="000A2876"/>
    <w:rsid w:val="000A2EAE"/>
    <w:rsid w:val="000A4057"/>
    <w:rsid w:val="000A49A6"/>
    <w:rsid w:val="000A5736"/>
    <w:rsid w:val="000A789F"/>
    <w:rsid w:val="000B1F3B"/>
    <w:rsid w:val="000B2620"/>
    <w:rsid w:val="000B3106"/>
    <w:rsid w:val="000B3636"/>
    <w:rsid w:val="000B3D3E"/>
    <w:rsid w:val="000B4B9C"/>
    <w:rsid w:val="000B52FB"/>
    <w:rsid w:val="000B5569"/>
    <w:rsid w:val="000B61C4"/>
    <w:rsid w:val="000C0DCF"/>
    <w:rsid w:val="000C175E"/>
    <w:rsid w:val="000C5E57"/>
    <w:rsid w:val="000C7578"/>
    <w:rsid w:val="000D0654"/>
    <w:rsid w:val="000D3CDA"/>
    <w:rsid w:val="000D542F"/>
    <w:rsid w:val="000D552E"/>
    <w:rsid w:val="000D7C2D"/>
    <w:rsid w:val="000E1B0A"/>
    <w:rsid w:val="000E47D8"/>
    <w:rsid w:val="000E6E2E"/>
    <w:rsid w:val="000E7F6E"/>
    <w:rsid w:val="000F0347"/>
    <w:rsid w:val="000F0353"/>
    <w:rsid w:val="000F3DB2"/>
    <w:rsid w:val="000F632E"/>
    <w:rsid w:val="000F7D20"/>
    <w:rsid w:val="00100F38"/>
    <w:rsid w:val="00104A72"/>
    <w:rsid w:val="00107A3D"/>
    <w:rsid w:val="001100DD"/>
    <w:rsid w:val="00112182"/>
    <w:rsid w:val="00113150"/>
    <w:rsid w:val="00113579"/>
    <w:rsid w:val="00120ADA"/>
    <w:rsid w:val="00121FA2"/>
    <w:rsid w:val="00122C49"/>
    <w:rsid w:val="00124FC3"/>
    <w:rsid w:val="00125BB7"/>
    <w:rsid w:val="0012770D"/>
    <w:rsid w:val="00133A06"/>
    <w:rsid w:val="0013434D"/>
    <w:rsid w:val="001346E5"/>
    <w:rsid w:val="00134CA0"/>
    <w:rsid w:val="00136A2D"/>
    <w:rsid w:val="0013789E"/>
    <w:rsid w:val="0014227C"/>
    <w:rsid w:val="00143C43"/>
    <w:rsid w:val="001441B8"/>
    <w:rsid w:val="00146418"/>
    <w:rsid w:val="001475FB"/>
    <w:rsid w:val="00150D3F"/>
    <w:rsid w:val="00153A2B"/>
    <w:rsid w:val="001551C0"/>
    <w:rsid w:val="00155A3A"/>
    <w:rsid w:val="00155FC1"/>
    <w:rsid w:val="001569E5"/>
    <w:rsid w:val="00157837"/>
    <w:rsid w:val="00160506"/>
    <w:rsid w:val="00160D55"/>
    <w:rsid w:val="0016113B"/>
    <w:rsid w:val="00161DA9"/>
    <w:rsid w:val="00162ADA"/>
    <w:rsid w:val="00162B0A"/>
    <w:rsid w:val="0016375C"/>
    <w:rsid w:val="00165083"/>
    <w:rsid w:val="00166CEF"/>
    <w:rsid w:val="00166E0A"/>
    <w:rsid w:val="00175692"/>
    <w:rsid w:val="0017625F"/>
    <w:rsid w:val="00184FB0"/>
    <w:rsid w:val="00186685"/>
    <w:rsid w:val="00187223"/>
    <w:rsid w:val="00193728"/>
    <w:rsid w:val="00195AC4"/>
    <w:rsid w:val="001969F5"/>
    <w:rsid w:val="00197E9D"/>
    <w:rsid w:val="001A0E4F"/>
    <w:rsid w:val="001A14D9"/>
    <w:rsid w:val="001A195A"/>
    <w:rsid w:val="001A3A00"/>
    <w:rsid w:val="001A64F8"/>
    <w:rsid w:val="001B21FA"/>
    <w:rsid w:val="001B3308"/>
    <w:rsid w:val="001B5DA4"/>
    <w:rsid w:val="001B72BC"/>
    <w:rsid w:val="001B7869"/>
    <w:rsid w:val="001C1197"/>
    <w:rsid w:val="001C4DCE"/>
    <w:rsid w:val="001C62D4"/>
    <w:rsid w:val="001C7770"/>
    <w:rsid w:val="001D0936"/>
    <w:rsid w:val="001D0DED"/>
    <w:rsid w:val="001D6AB4"/>
    <w:rsid w:val="001D7E07"/>
    <w:rsid w:val="001E01EB"/>
    <w:rsid w:val="001E1229"/>
    <w:rsid w:val="001E1D6B"/>
    <w:rsid w:val="001E2596"/>
    <w:rsid w:val="001E2C97"/>
    <w:rsid w:val="001E494D"/>
    <w:rsid w:val="001E536B"/>
    <w:rsid w:val="001F18EF"/>
    <w:rsid w:val="001F2A1C"/>
    <w:rsid w:val="001F4D68"/>
    <w:rsid w:val="001F5CA5"/>
    <w:rsid w:val="002008FA"/>
    <w:rsid w:val="00210D3E"/>
    <w:rsid w:val="002129F1"/>
    <w:rsid w:val="00213525"/>
    <w:rsid w:val="00213CBB"/>
    <w:rsid w:val="002154DE"/>
    <w:rsid w:val="002162CB"/>
    <w:rsid w:val="00216857"/>
    <w:rsid w:val="00216B10"/>
    <w:rsid w:val="00222A2E"/>
    <w:rsid w:val="00223F13"/>
    <w:rsid w:val="00224DE1"/>
    <w:rsid w:val="00233433"/>
    <w:rsid w:val="00233860"/>
    <w:rsid w:val="00235D0F"/>
    <w:rsid w:val="00237A2B"/>
    <w:rsid w:val="0024041A"/>
    <w:rsid w:val="00242506"/>
    <w:rsid w:val="002427BD"/>
    <w:rsid w:val="002428DA"/>
    <w:rsid w:val="00243256"/>
    <w:rsid w:val="00252571"/>
    <w:rsid w:val="002532DB"/>
    <w:rsid w:val="00254212"/>
    <w:rsid w:val="002558BE"/>
    <w:rsid w:val="00255C84"/>
    <w:rsid w:val="00267315"/>
    <w:rsid w:val="00273153"/>
    <w:rsid w:val="002737CA"/>
    <w:rsid w:val="00274074"/>
    <w:rsid w:val="00277C23"/>
    <w:rsid w:val="00281805"/>
    <w:rsid w:val="00281B76"/>
    <w:rsid w:val="00282FDE"/>
    <w:rsid w:val="00283698"/>
    <w:rsid w:val="00286BBE"/>
    <w:rsid w:val="00291E17"/>
    <w:rsid w:val="002928E6"/>
    <w:rsid w:val="00293ED9"/>
    <w:rsid w:val="00293FE5"/>
    <w:rsid w:val="002964EF"/>
    <w:rsid w:val="0029678E"/>
    <w:rsid w:val="00296D48"/>
    <w:rsid w:val="00297E51"/>
    <w:rsid w:val="00297F91"/>
    <w:rsid w:val="002A22E2"/>
    <w:rsid w:val="002A477A"/>
    <w:rsid w:val="002A6843"/>
    <w:rsid w:val="002A6B3A"/>
    <w:rsid w:val="002A6B5B"/>
    <w:rsid w:val="002B15B7"/>
    <w:rsid w:val="002B297A"/>
    <w:rsid w:val="002B3D74"/>
    <w:rsid w:val="002B545F"/>
    <w:rsid w:val="002B61BF"/>
    <w:rsid w:val="002B6554"/>
    <w:rsid w:val="002C030A"/>
    <w:rsid w:val="002C4024"/>
    <w:rsid w:val="002C402B"/>
    <w:rsid w:val="002C5518"/>
    <w:rsid w:val="002C56ED"/>
    <w:rsid w:val="002C6B03"/>
    <w:rsid w:val="002D0DF6"/>
    <w:rsid w:val="002D1458"/>
    <w:rsid w:val="002D1E5F"/>
    <w:rsid w:val="002D205B"/>
    <w:rsid w:val="002D2C94"/>
    <w:rsid w:val="002D2DF4"/>
    <w:rsid w:val="002D4419"/>
    <w:rsid w:val="002D4571"/>
    <w:rsid w:val="002D5500"/>
    <w:rsid w:val="002D6D6C"/>
    <w:rsid w:val="002E08E1"/>
    <w:rsid w:val="002E0957"/>
    <w:rsid w:val="002E113B"/>
    <w:rsid w:val="002E1C3B"/>
    <w:rsid w:val="002E293A"/>
    <w:rsid w:val="002E2984"/>
    <w:rsid w:val="002E3247"/>
    <w:rsid w:val="002E3E8B"/>
    <w:rsid w:val="002E666E"/>
    <w:rsid w:val="002E79AA"/>
    <w:rsid w:val="002F016D"/>
    <w:rsid w:val="002F245D"/>
    <w:rsid w:val="002F3140"/>
    <w:rsid w:val="002F4F24"/>
    <w:rsid w:val="002F71CE"/>
    <w:rsid w:val="003051CE"/>
    <w:rsid w:val="003058E5"/>
    <w:rsid w:val="00306044"/>
    <w:rsid w:val="003102FD"/>
    <w:rsid w:val="00310812"/>
    <w:rsid w:val="00313F2B"/>
    <w:rsid w:val="0031420D"/>
    <w:rsid w:val="0031628D"/>
    <w:rsid w:val="0032115F"/>
    <w:rsid w:val="00323BA2"/>
    <w:rsid w:val="0032495F"/>
    <w:rsid w:val="00326EA2"/>
    <w:rsid w:val="00332091"/>
    <w:rsid w:val="0033428A"/>
    <w:rsid w:val="00335B5C"/>
    <w:rsid w:val="00336A65"/>
    <w:rsid w:val="00341128"/>
    <w:rsid w:val="003417D3"/>
    <w:rsid w:val="00344020"/>
    <w:rsid w:val="00344483"/>
    <w:rsid w:val="003456E7"/>
    <w:rsid w:val="003477E4"/>
    <w:rsid w:val="00354704"/>
    <w:rsid w:val="003572FE"/>
    <w:rsid w:val="00361378"/>
    <w:rsid w:val="0036286E"/>
    <w:rsid w:val="00363E5B"/>
    <w:rsid w:val="00364263"/>
    <w:rsid w:val="00364ECB"/>
    <w:rsid w:val="00372B83"/>
    <w:rsid w:val="00374142"/>
    <w:rsid w:val="003749F8"/>
    <w:rsid w:val="00375ADF"/>
    <w:rsid w:val="00377EC7"/>
    <w:rsid w:val="0038050D"/>
    <w:rsid w:val="00382F6E"/>
    <w:rsid w:val="00390892"/>
    <w:rsid w:val="00392157"/>
    <w:rsid w:val="00392847"/>
    <w:rsid w:val="00392997"/>
    <w:rsid w:val="003932BD"/>
    <w:rsid w:val="00393560"/>
    <w:rsid w:val="00395AB9"/>
    <w:rsid w:val="003A0D2D"/>
    <w:rsid w:val="003A2BBB"/>
    <w:rsid w:val="003A442A"/>
    <w:rsid w:val="003A4943"/>
    <w:rsid w:val="003A61FF"/>
    <w:rsid w:val="003A7D4D"/>
    <w:rsid w:val="003B014E"/>
    <w:rsid w:val="003B0C7E"/>
    <w:rsid w:val="003B2918"/>
    <w:rsid w:val="003B3543"/>
    <w:rsid w:val="003B3D4A"/>
    <w:rsid w:val="003B42F8"/>
    <w:rsid w:val="003B4C2B"/>
    <w:rsid w:val="003B4D06"/>
    <w:rsid w:val="003B569D"/>
    <w:rsid w:val="003C168A"/>
    <w:rsid w:val="003C29C1"/>
    <w:rsid w:val="003C57FD"/>
    <w:rsid w:val="003C7070"/>
    <w:rsid w:val="003D0A77"/>
    <w:rsid w:val="003D1813"/>
    <w:rsid w:val="003D2EAD"/>
    <w:rsid w:val="003D368A"/>
    <w:rsid w:val="003D56BA"/>
    <w:rsid w:val="003D794F"/>
    <w:rsid w:val="003E37A4"/>
    <w:rsid w:val="003E4BBE"/>
    <w:rsid w:val="003E4C05"/>
    <w:rsid w:val="003E6CC7"/>
    <w:rsid w:val="003E709C"/>
    <w:rsid w:val="003F0138"/>
    <w:rsid w:val="003F4697"/>
    <w:rsid w:val="00403437"/>
    <w:rsid w:val="00404343"/>
    <w:rsid w:val="00404B6F"/>
    <w:rsid w:val="0040504F"/>
    <w:rsid w:val="00405807"/>
    <w:rsid w:val="00405C17"/>
    <w:rsid w:val="00413702"/>
    <w:rsid w:val="00413CFF"/>
    <w:rsid w:val="00414210"/>
    <w:rsid w:val="004142A4"/>
    <w:rsid w:val="00415212"/>
    <w:rsid w:val="00415EE5"/>
    <w:rsid w:val="00417DB8"/>
    <w:rsid w:val="00424183"/>
    <w:rsid w:val="00425AA1"/>
    <w:rsid w:val="004319BA"/>
    <w:rsid w:val="004321EE"/>
    <w:rsid w:val="004335A0"/>
    <w:rsid w:val="0043373C"/>
    <w:rsid w:val="004351A0"/>
    <w:rsid w:val="00436F1C"/>
    <w:rsid w:val="00437B62"/>
    <w:rsid w:val="0044024F"/>
    <w:rsid w:val="004411A3"/>
    <w:rsid w:val="00442743"/>
    <w:rsid w:val="00442A3E"/>
    <w:rsid w:val="00442A8E"/>
    <w:rsid w:val="00442BF1"/>
    <w:rsid w:val="0044371E"/>
    <w:rsid w:val="00444074"/>
    <w:rsid w:val="00444BB3"/>
    <w:rsid w:val="0044551E"/>
    <w:rsid w:val="00445DF5"/>
    <w:rsid w:val="00446476"/>
    <w:rsid w:val="00446A79"/>
    <w:rsid w:val="004471A5"/>
    <w:rsid w:val="00447BEC"/>
    <w:rsid w:val="00450CEA"/>
    <w:rsid w:val="004513C8"/>
    <w:rsid w:val="00451DA6"/>
    <w:rsid w:val="00454B1B"/>
    <w:rsid w:val="00462653"/>
    <w:rsid w:val="00462DA1"/>
    <w:rsid w:val="00467472"/>
    <w:rsid w:val="004676C3"/>
    <w:rsid w:val="00473A15"/>
    <w:rsid w:val="00474052"/>
    <w:rsid w:val="0047407E"/>
    <w:rsid w:val="00474844"/>
    <w:rsid w:val="0047554B"/>
    <w:rsid w:val="004767E2"/>
    <w:rsid w:val="00477B6D"/>
    <w:rsid w:val="00484D43"/>
    <w:rsid w:val="00485D9C"/>
    <w:rsid w:val="004864FF"/>
    <w:rsid w:val="00490B90"/>
    <w:rsid w:val="00490DEF"/>
    <w:rsid w:val="00491645"/>
    <w:rsid w:val="00493B00"/>
    <w:rsid w:val="0049600D"/>
    <w:rsid w:val="00496801"/>
    <w:rsid w:val="00497B33"/>
    <w:rsid w:val="004A52E1"/>
    <w:rsid w:val="004A59BE"/>
    <w:rsid w:val="004A5D28"/>
    <w:rsid w:val="004A7972"/>
    <w:rsid w:val="004A7F3F"/>
    <w:rsid w:val="004B18C2"/>
    <w:rsid w:val="004B28BD"/>
    <w:rsid w:val="004B4C34"/>
    <w:rsid w:val="004C1E9D"/>
    <w:rsid w:val="004C22A3"/>
    <w:rsid w:val="004C2C6D"/>
    <w:rsid w:val="004C671F"/>
    <w:rsid w:val="004D18F9"/>
    <w:rsid w:val="004D478A"/>
    <w:rsid w:val="004E0797"/>
    <w:rsid w:val="004E0836"/>
    <w:rsid w:val="004E17EF"/>
    <w:rsid w:val="004E4381"/>
    <w:rsid w:val="004E5AEE"/>
    <w:rsid w:val="004F0019"/>
    <w:rsid w:val="004F026A"/>
    <w:rsid w:val="004F072F"/>
    <w:rsid w:val="004F5CC8"/>
    <w:rsid w:val="004F66FC"/>
    <w:rsid w:val="0050054D"/>
    <w:rsid w:val="005015F3"/>
    <w:rsid w:val="00502EF2"/>
    <w:rsid w:val="005065DB"/>
    <w:rsid w:val="005069DB"/>
    <w:rsid w:val="005124EC"/>
    <w:rsid w:val="00517889"/>
    <w:rsid w:val="0052195A"/>
    <w:rsid w:val="0052381F"/>
    <w:rsid w:val="00524379"/>
    <w:rsid w:val="00525463"/>
    <w:rsid w:val="005265F8"/>
    <w:rsid w:val="00527FD9"/>
    <w:rsid w:val="005330E8"/>
    <w:rsid w:val="00533A6A"/>
    <w:rsid w:val="005356AF"/>
    <w:rsid w:val="00535CA3"/>
    <w:rsid w:val="00536C78"/>
    <w:rsid w:val="0054187B"/>
    <w:rsid w:val="00542710"/>
    <w:rsid w:val="00542C4A"/>
    <w:rsid w:val="00542F22"/>
    <w:rsid w:val="00546399"/>
    <w:rsid w:val="0054749A"/>
    <w:rsid w:val="0055085D"/>
    <w:rsid w:val="00553840"/>
    <w:rsid w:val="00553B88"/>
    <w:rsid w:val="0055485F"/>
    <w:rsid w:val="00555083"/>
    <w:rsid w:val="00555274"/>
    <w:rsid w:val="00557B7B"/>
    <w:rsid w:val="005603B5"/>
    <w:rsid w:val="0056107D"/>
    <w:rsid w:val="00561FC0"/>
    <w:rsid w:val="00563145"/>
    <w:rsid w:val="0056350E"/>
    <w:rsid w:val="00565E49"/>
    <w:rsid w:val="0056746B"/>
    <w:rsid w:val="00567AD5"/>
    <w:rsid w:val="00567EF6"/>
    <w:rsid w:val="00574E9B"/>
    <w:rsid w:val="0057602B"/>
    <w:rsid w:val="005760E9"/>
    <w:rsid w:val="00576746"/>
    <w:rsid w:val="005767E3"/>
    <w:rsid w:val="00576857"/>
    <w:rsid w:val="00576F47"/>
    <w:rsid w:val="00577EBF"/>
    <w:rsid w:val="005815D6"/>
    <w:rsid w:val="00583CED"/>
    <w:rsid w:val="00585C91"/>
    <w:rsid w:val="00587244"/>
    <w:rsid w:val="00587A39"/>
    <w:rsid w:val="00591F07"/>
    <w:rsid w:val="005A0555"/>
    <w:rsid w:val="005A08EC"/>
    <w:rsid w:val="005A1CCF"/>
    <w:rsid w:val="005A27D7"/>
    <w:rsid w:val="005A2AC6"/>
    <w:rsid w:val="005A39A0"/>
    <w:rsid w:val="005A533F"/>
    <w:rsid w:val="005A6AFA"/>
    <w:rsid w:val="005A6B92"/>
    <w:rsid w:val="005B3635"/>
    <w:rsid w:val="005B3DD0"/>
    <w:rsid w:val="005B5787"/>
    <w:rsid w:val="005C13E0"/>
    <w:rsid w:val="005C7D55"/>
    <w:rsid w:val="005D2542"/>
    <w:rsid w:val="005D34D9"/>
    <w:rsid w:val="005D36F5"/>
    <w:rsid w:val="005D4659"/>
    <w:rsid w:val="005D53F3"/>
    <w:rsid w:val="005E05DB"/>
    <w:rsid w:val="005E0850"/>
    <w:rsid w:val="005E3F40"/>
    <w:rsid w:val="005E52D1"/>
    <w:rsid w:val="005E6338"/>
    <w:rsid w:val="005E7535"/>
    <w:rsid w:val="005F1112"/>
    <w:rsid w:val="005F207F"/>
    <w:rsid w:val="005F28C0"/>
    <w:rsid w:val="005F41A2"/>
    <w:rsid w:val="005F5A54"/>
    <w:rsid w:val="005F6FDF"/>
    <w:rsid w:val="00600A01"/>
    <w:rsid w:val="00600D2C"/>
    <w:rsid w:val="00602519"/>
    <w:rsid w:val="00602A0F"/>
    <w:rsid w:val="00603580"/>
    <w:rsid w:val="00603F39"/>
    <w:rsid w:val="00604603"/>
    <w:rsid w:val="00604758"/>
    <w:rsid w:val="00611997"/>
    <w:rsid w:val="00612CDA"/>
    <w:rsid w:val="00615062"/>
    <w:rsid w:val="00620DD1"/>
    <w:rsid w:val="00623D30"/>
    <w:rsid w:val="00624133"/>
    <w:rsid w:val="006254CE"/>
    <w:rsid w:val="00626F00"/>
    <w:rsid w:val="006271E2"/>
    <w:rsid w:val="006316D8"/>
    <w:rsid w:val="0063177F"/>
    <w:rsid w:val="00632CF6"/>
    <w:rsid w:val="006339EE"/>
    <w:rsid w:val="0063492F"/>
    <w:rsid w:val="006352A1"/>
    <w:rsid w:val="00644194"/>
    <w:rsid w:val="006459E2"/>
    <w:rsid w:val="00646D2E"/>
    <w:rsid w:val="00646F53"/>
    <w:rsid w:val="00651779"/>
    <w:rsid w:val="00652278"/>
    <w:rsid w:val="006522C5"/>
    <w:rsid w:val="00653369"/>
    <w:rsid w:val="00653DA0"/>
    <w:rsid w:val="00660D90"/>
    <w:rsid w:val="006614D3"/>
    <w:rsid w:val="006658DF"/>
    <w:rsid w:val="006668CA"/>
    <w:rsid w:val="006678CE"/>
    <w:rsid w:val="00671A56"/>
    <w:rsid w:val="006726FF"/>
    <w:rsid w:val="0067407D"/>
    <w:rsid w:val="00674484"/>
    <w:rsid w:val="0067646C"/>
    <w:rsid w:val="006767A7"/>
    <w:rsid w:val="00677EEA"/>
    <w:rsid w:val="00681871"/>
    <w:rsid w:val="00682283"/>
    <w:rsid w:val="00683C1C"/>
    <w:rsid w:val="00684E06"/>
    <w:rsid w:val="00690B67"/>
    <w:rsid w:val="00691A7C"/>
    <w:rsid w:val="006928E4"/>
    <w:rsid w:val="00693A2B"/>
    <w:rsid w:val="00694946"/>
    <w:rsid w:val="006949A1"/>
    <w:rsid w:val="00695DEF"/>
    <w:rsid w:val="006A23CD"/>
    <w:rsid w:val="006A6E2E"/>
    <w:rsid w:val="006B0224"/>
    <w:rsid w:val="006B053B"/>
    <w:rsid w:val="006B0963"/>
    <w:rsid w:val="006B3743"/>
    <w:rsid w:val="006B3EE3"/>
    <w:rsid w:val="006B3F28"/>
    <w:rsid w:val="006B4966"/>
    <w:rsid w:val="006B4B85"/>
    <w:rsid w:val="006C1F1F"/>
    <w:rsid w:val="006C6EDE"/>
    <w:rsid w:val="006C722B"/>
    <w:rsid w:val="006D0238"/>
    <w:rsid w:val="006D2625"/>
    <w:rsid w:val="006D79B3"/>
    <w:rsid w:val="006E423D"/>
    <w:rsid w:val="006E4FAF"/>
    <w:rsid w:val="006E53DF"/>
    <w:rsid w:val="006E5916"/>
    <w:rsid w:val="006E7D43"/>
    <w:rsid w:val="006F2EAA"/>
    <w:rsid w:val="007025CD"/>
    <w:rsid w:val="00702780"/>
    <w:rsid w:val="00702852"/>
    <w:rsid w:val="00702D1F"/>
    <w:rsid w:val="00703623"/>
    <w:rsid w:val="00703A02"/>
    <w:rsid w:val="00704446"/>
    <w:rsid w:val="00707210"/>
    <w:rsid w:val="00707F8A"/>
    <w:rsid w:val="0071058A"/>
    <w:rsid w:val="00713113"/>
    <w:rsid w:val="00715EF7"/>
    <w:rsid w:val="007166B0"/>
    <w:rsid w:val="007166BB"/>
    <w:rsid w:val="00717183"/>
    <w:rsid w:val="00720AFF"/>
    <w:rsid w:val="0072130F"/>
    <w:rsid w:val="007217F2"/>
    <w:rsid w:val="00724464"/>
    <w:rsid w:val="00724AD0"/>
    <w:rsid w:val="007255CF"/>
    <w:rsid w:val="00727BFD"/>
    <w:rsid w:val="0073228F"/>
    <w:rsid w:val="00732A0D"/>
    <w:rsid w:val="007343F6"/>
    <w:rsid w:val="0073538F"/>
    <w:rsid w:val="007354E1"/>
    <w:rsid w:val="0073671E"/>
    <w:rsid w:val="00741568"/>
    <w:rsid w:val="007419AE"/>
    <w:rsid w:val="00747F8D"/>
    <w:rsid w:val="007501CA"/>
    <w:rsid w:val="0075137B"/>
    <w:rsid w:val="007514F8"/>
    <w:rsid w:val="00752FE0"/>
    <w:rsid w:val="00753932"/>
    <w:rsid w:val="0075617A"/>
    <w:rsid w:val="00757171"/>
    <w:rsid w:val="00757579"/>
    <w:rsid w:val="00757790"/>
    <w:rsid w:val="007620AD"/>
    <w:rsid w:val="007628A1"/>
    <w:rsid w:val="00762A42"/>
    <w:rsid w:val="007643BD"/>
    <w:rsid w:val="007645DC"/>
    <w:rsid w:val="00766098"/>
    <w:rsid w:val="00770356"/>
    <w:rsid w:val="00770D30"/>
    <w:rsid w:val="0077167E"/>
    <w:rsid w:val="00772503"/>
    <w:rsid w:val="00773E12"/>
    <w:rsid w:val="007746C0"/>
    <w:rsid w:val="00782052"/>
    <w:rsid w:val="007842D3"/>
    <w:rsid w:val="00785398"/>
    <w:rsid w:val="00792A32"/>
    <w:rsid w:val="00794B6F"/>
    <w:rsid w:val="00794DD1"/>
    <w:rsid w:val="00795E30"/>
    <w:rsid w:val="00797FF3"/>
    <w:rsid w:val="007A0491"/>
    <w:rsid w:val="007A4C1E"/>
    <w:rsid w:val="007A627B"/>
    <w:rsid w:val="007A70F0"/>
    <w:rsid w:val="007A73A2"/>
    <w:rsid w:val="007A772B"/>
    <w:rsid w:val="007B0B0A"/>
    <w:rsid w:val="007B0C2C"/>
    <w:rsid w:val="007B258E"/>
    <w:rsid w:val="007B3737"/>
    <w:rsid w:val="007B3DC4"/>
    <w:rsid w:val="007B40AB"/>
    <w:rsid w:val="007B5656"/>
    <w:rsid w:val="007B592F"/>
    <w:rsid w:val="007B5C64"/>
    <w:rsid w:val="007B6CD3"/>
    <w:rsid w:val="007B7047"/>
    <w:rsid w:val="007C15D8"/>
    <w:rsid w:val="007C1A74"/>
    <w:rsid w:val="007C25B9"/>
    <w:rsid w:val="007C30A4"/>
    <w:rsid w:val="007C3447"/>
    <w:rsid w:val="007D0208"/>
    <w:rsid w:val="007D0513"/>
    <w:rsid w:val="007D0C1D"/>
    <w:rsid w:val="007D0D5C"/>
    <w:rsid w:val="007D319B"/>
    <w:rsid w:val="007D50AE"/>
    <w:rsid w:val="007D60C3"/>
    <w:rsid w:val="007E1375"/>
    <w:rsid w:val="007E1932"/>
    <w:rsid w:val="007E2C26"/>
    <w:rsid w:val="007E6FD1"/>
    <w:rsid w:val="007F13D9"/>
    <w:rsid w:val="007F4A05"/>
    <w:rsid w:val="007F5F8F"/>
    <w:rsid w:val="008003AB"/>
    <w:rsid w:val="00801790"/>
    <w:rsid w:val="00805E70"/>
    <w:rsid w:val="00806D58"/>
    <w:rsid w:val="00806DD5"/>
    <w:rsid w:val="008074C8"/>
    <w:rsid w:val="008078FF"/>
    <w:rsid w:val="00807AB1"/>
    <w:rsid w:val="00810B11"/>
    <w:rsid w:val="00813AAE"/>
    <w:rsid w:val="0081420F"/>
    <w:rsid w:val="00814232"/>
    <w:rsid w:val="008150F6"/>
    <w:rsid w:val="0081561B"/>
    <w:rsid w:val="00817035"/>
    <w:rsid w:val="0081709A"/>
    <w:rsid w:val="0081741A"/>
    <w:rsid w:val="00821BC2"/>
    <w:rsid w:val="00826E27"/>
    <w:rsid w:val="00830617"/>
    <w:rsid w:val="00830A16"/>
    <w:rsid w:val="00832866"/>
    <w:rsid w:val="00832903"/>
    <w:rsid w:val="0083403A"/>
    <w:rsid w:val="00835565"/>
    <w:rsid w:val="008410AA"/>
    <w:rsid w:val="00841F59"/>
    <w:rsid w:val="00845423"/>
    <w:rsid w:val="00850027"/>
    <w:rsid w:val="00850653"/>
    <w:rsid w:val="00852536"/>
    <w:rsid w:val="00852FD4"/>
    <w:rsid w:val="008537ED"/>
    <w:rsid w:val="00857372"/>
    <w:rsid w:val="008607DF"/>
    <w:rsid w:val="00860897"/>
    <w:rsid w:val="00860AB6"/>
    <w:rsid w:val="00860EDE"/>
    <w:rsid w:val="008653DF"/>
    <w:rsid w:val="00866F4D"/>
    <w:rsid w:val="008707FB"/>
    <w:rsid w:val="008778C1"/>
    <w:rsid w:val="00877A7A"/>
    <w:rsid w:val="0088096D"/>
    <w:rsid w:val="00882433"/>
    <w:rsid w:val="008842DD"/>
    <w:rsid w:val="00884791"/>
    <w:rsid w:val="008862AA"/>
    <w:rsid w:val="00890296"/>
    <w:rsid w:val="0089318D"/>
    <w:rsid w:val="008940D4"/>
    <w:rsid w:val="0089796F"/>
    <w:rsid w:val="008A0B30"/>
    <w:rsid w:val="008A7C2D"/>
    <w:rsid w:val="008B1D40"/>
    <w:rsid w:val="008B355D"/>
    <w:rsid w:val="008B4352"/>
    <w:rsid w:val="008C0A00"/>
    <w:rsid w:val="008C1983"/>
    <w:rsid w:val="008C1EC6"/>
    <w:rsid w:val="008C2C93"/>
    <w:rsid w:val="008C305D"/>
    <w:rsid w:val="008C4E97"/>
    <w:rsid w:val="008C5BA3"/>
    <w:rsid w:val="008C71A7"/>
    <w:rsid w:val="008C76AC"/>
    <w:rsid w:val="008C781E"/>
    <w:rsid w:val="008D1549"/>
    <w:rsid w:val="008D2755"/>
    <w:rsid w:val="008D3CFB"/>
    <w:rsid w:val="008D3E77"/>
    <w:rsid w:val="008D47F9"/>
    <w:rsid w:val="008D4E2F"/>
    <w:rsid w:val="008D6A1A"/>
    <w:rsid w:val="008D7A83"/>
    <w:rsid w:val="008E622D"/>
    <w:rsid w:val="008E672A"/>
    <w:rsid w:val="008E77A6"/>
    <w:rsid w:val="008E7BD7"/>
    <w:rsid w:val="008F2F5D"/>
    <w:rsid w:val="008F4A56"/>
    <w:rsid w:val="008F7E2E"/>
    <w:rsid w:val="00900512"/>
    <w:rsid w:val="00902968"/>
    <w:rsid w:val="009048D7"/>
    <w:rsid w:val="00905927"/>
    <w:rsid w:val="00906101"/>
    <w:rsid w:val="00910F9E"/>
    <w:rsid w:val="00912DC7"/>
    <w:rsid w:val="009131FC"/>
    <w:rsid w:val="00913EFB"/>
    <w:rsid w:val="00914F80"/>
    <w:rsid w:val="009229EB"/>
    <w:rsid w:val="0092460C"/>
    <w:rsid w:val="00925BA5"/>
    <w:rsid w:val="00935776"/>
    <w:rsid w:val="00935EAB"/>
    <w:rsid w:val="00936D87"/>
    <w:rsid w:val="00944C47"/>
    <w:rsid w:val="00945F99"/>
    <w:rsid w:val="00947081"/>
    <w:rsid w:val="009505D1"/>
    <w:rsid w:val="0095107A"/>
    <w:rsid w:val="0095232B"/>
    <w:rsid w:val="009546F3"/>
    <w:rsid w:val="00955F6B"/>
    <w:rsid w:val="00962702"/>
    <w:rsid w:val="00962EF8"/>
    <w:rsid w:val="0096316A"/>
    <w:rsid w:val="00966837"/>
    <w:rsid w:val="00970FF1"/>
    <w:rsid w:val="00971562"/>
    <w:rsid w:val="0097215A"/>
    <w:rsid w:val="009736DF"/>
    <w:rsid w:val="00976A1B"/>
    <w:rsid w:val="00980B16"/>
    <w:rsid w:val="00981EFF"/>
    <w:rsid w:val="00983666"/>
    <w:rsid w:val="00984102"/>
    <w:rsid w:val="00987475"/>
    <w:rsid w:val="00992159"/>
    <w:rsid w:val="009924BD"/>
    <w:rsid w:val="00992D50"/>
    <w:rsid w:val="00993A21"/>
    <w:rsid w:val="009940B4"/>
    <w:rsid w:val="009957A8"/>
    <w:rsid w:val="00995F58"/>
    <w:rsid w:val="0099617D"/>
    <w:rsid w:val="009A1933"/>
    <w:rsid w:val="009A2573"/>
    <w:rsid w:val="009A2CCE"/>
    <w:rsid w:val="009A30F3"/>
    <w:rsid w:val="009A5596"/>
    <w:rsid w:val="009A6FCC"/>
    <w:rsid w:val="009A7C82"/>
    <w:rsid w:val="009B1903"/>
    <w:rsid w:val="009B1B2F"/>
    <w:rsid w:val="009B2CE0"/>
    <w:rsid w:val="009B3F25"/>
    <w:rsid w:val="009B64CC"/>
    <w:rsid w:val="009C6504"/>
    <w:rsid w:val="009D2119"/>
    <w:rsid w:val="009D4554"/>
    <w:rsid w:val="009D46E0"/>
    <w:rsid w:val="009D7539"/>
    <w:rsid w:val="009D770A"/>
    <w:rsid w:val="009E36A4"/>
    <w:rsid w:val="009E4165"/>
    <w:rsid w:val="009E456F"/>
    <w:rsid w:val="009E697D"/>
    <w:rsid w:val="009E6DD8"/>
    <w:rsid w:val="009E78F8"/>
    <w:rsid w:val="009F02DE"/>
    <w:rsid w:val="009F0801"/>
    <w:rsid w:val="009F42F5"/>
    <w:rsid w:val="009F5948"/>
    <w:rsid w:val="009F6471"/>
    <w:rsid w:val="00A0029A"/>
    <w:rsid w:val="00A00B46"/>
    <w:rsid w:val="00A0136F"/>
    <w:rsid w:val="00A021C7"/>
    <w:rsid w:val="00A0434F"/>
    <w:rsid w:val="00A0474C"/>
    <w:rsid w:val="00A069B3"/>
    <w:rsid w:val="00A10338"/>
    <w:rsid w:val="00A134E2"/>
    <w:rsid w:val="00A13A0A"/>
    <w:rsid w:val="00A17655"/>
    <w:rsid w:val="00A22B8C"/>
    <w:rsid w:val="00A2585D"/>
    <w:rsid w:val="00A27340"/>
    <w:rsid w:val="00A277BE"/>
    <w:rsid w:val="00A3397E"/>
    <w:rsid w:val="00A342CD"/>
    <w:rsid w:val="00A367A6"/>
    <w:rsid w:val="00A37487"/>
    <w:rsid w:val="00A400C6"/>
    <w:rsid w:val="00A41B08"/>
    <w:rsid w:val="00A437B7"/>
    <w:rsid w:val="00A4572B"/>
    <w:rsid w:val="00A457F5"/>
    <w:rsid w:val="00A562FF"/>
    <w:rsid w:val="00A60168"/>
    <w:rsid w:val="00A6049B"/>
    <w:rsid w:val="00A604C6"/>
    <w:rsid w:val="00A61781"/>
    <w:rsid w:val="00A637B5"/>
    <w:rsid w:val="00A63CDC"/>
    <w:rsid w:val="00A717BA"/>
    <w:rsid w:val="00A722BB"/>
    <w:rsid w:val="00A72633"/>
    <w:rsid w:val="00A762C0"/>
    <w:rsid w:val="00A828D9"/>
    <w:rsid w:val="00A83334"/>
    <w:rsid w:val="00A86237"/>
    <w:rsid w:val="00A92203"/>
    <w:rsid w:val="00A92C98"/>
    <w:rsid w:val="00A92CCD"/>
    <w:rsid w:val="00A92E1D"/>
    <w:rsid w:val="00A92F67"/>
    <w:rsid w:val="00A95E0D"/>
    <w:rsid w:val="00A9636C"/>
    <w:rsid w:val="00AA29F8"/>
    <w:rsid w:val="00AA2B61"/>
    <w:rsid w:val="00AA352E"/>
    <w:rsid w:val="00AA3755"/>
    <w:rsid w:val="00AA39B0"/>
    <w:rsid w:val="00AA5AFA"/>
    <w:rsid w:val="00AA70F9"/>
    <w:rsid w:val="00AB09A3"/>
    <w:rsid w:val="00AB0E4F"/>
    <w:rsid w:val="00AB153F"/>
    <w:rsid w:val="00AB2710"/>
    <w:rsid w:val="00AB3FBA"/>
    <w:rsid w:val="00AB43D1"/>
    <w:rsid w:val="00AB6B2F"/>
    <w:rsid w:val="00AC12A3"/>
    <w:rsid w:val="00AC1F00"/>
    <w:rsid w:val="00AC373E"/>
    <w:rsid w:val="00AC7FAB"/>
    <w:rsid w:val="00AD0F3A"/>
    <w:rsid w:val="00AD3723"/>
    <w:rsid w:val="00AD5BE2"/>
    <w:rsid w:val="00AD70F6"/>
    <w:rsid w:val="00AD7278"/>
    <w:rsid w:val="00AE02AA"/>
    <w:rsid w:val="00AE0F4E"/>
    <w:rsid w:val="00AE3EC9"/>
    <w:rsid w:val="00AE555A"/>
    <w:rsid w:val="00AE6245"/>
    <w:rsid w:val="00AF3711"/>
    <w:rsid w:val="00AF4950"/>
    <w:rsid w:val="00AF5770"/>
    <w:rsid w:val="00AF60C7"/>
    <w:rsid w:val="00AF6D6B"/>
    <w:rsid w:val="00AF7DAC"/>
    <w:rsid w:val="00B022A9"/>
    <w:rsid w:val="00B023F4"/>
    <w:rsid w:val="00B0251B"/>
    <w:rsid w:val="00B035A1"/>
    <w:rsid w:val="00B04CCE"/>
    <w:rsid w:val="00B0670D"/>
    <w:rsid w:val="00B06C49"/>
    <w:rsid w:val="00B06CCC"/>
    <w:rsid w:val="00B07440"/>
    <w:rsid w:val="00B1177A"/>
    <w:rsid w:val="00B11D40"/>
    <w:rsid w:val="00B11E1B"/>
    <w:rsid w:val="00B13B96"/>
    <w:rsid w:val="00B16C13"/>
    <w:rsid w:val="00B16FED"/>
    <w:rsid w:val="00B229E8"/>
    <w:rsid w:val="00B246B0"/>
    <w:rsid w:val="00B2474A"/>
    <w:rsid w:val="00B2534A"/>
    <w:rsid w:val="00B2668C"/>
    <w:rsid w:val="00B32394"/>
    <w:rsid w:val="00B33B6C"/>
    <w:rsid w:val="00B34624"/>
    <w:rsid w:val="00B361D8"/>
    <w:rsid w:val="00B36FF8"/>
    <w:rsid w:val="00B40E7C"/>
    <w:rsid w:val="00B422EE"/>
    <w:rsid w:val="00B43167"/>
    <w:rsid w:val="00B43E82"/>
    <w:rsid w:val="00B44FC5"/>
    <w:rsid w:val="00B45E9B"/>
    <w:rsid w:val="00B471C6"/>
    <w:rsid w:val="00B5042E"/>
    <w:rsid w:val="00B50442"/>
    <w:rsid w:val="00B51431"/>
    <w:rsid w:val="00B53528"/>
    <w:rsid w:val="00B54B11"/>
    <w:rsid w:val="00B57084"/>
    <w:rsid w:val="00B60D0A"/>
    <w:rsid w:val="00B63A67"/>
    <w:rsid w:val="00B63DC7"/>
    <w:rsid w:val="00B671D8"/>
    <w:rsid w:val="00B7021D"/>
    <w:rsid w:val="00B70D55"/>
    <w:rsid w:val="00B7316A"/>
    <w:rsid w:val="00B73CEA"/>
    <w:rsid w:val="00B74CE8"/>
    <w:rsid w:val="00B76A60"/>
    <w:rsid w:val="00B76B14"/>
    <w:rsid w:val="00B80328"/>
    <w:rsid w:val="00B81A03"/>
    <w:rsid w:val="00B83C86"/>
    <w:rsid w:val="00B84DE4"/>
    <w:rsid w:val="00B85A71"/>
    <w:rsid w:val="00B878BE"/>
    <w:rsid w:val="00B920F6"/>
    <w:rsid w:val="00B92E56"/>
    <w:rsid w:val="00B9300A"/>
    <w:rsid w:val="00B9669B"/>
    <w:rsid w:val="00B97A81"/>
    <w:rsid w:val="00BA3C4F"/>
    <w:rsid w:val="00BA5488"/>
    <w:rsid w:val="00BA758B"/>
    <w:rsid w:val="00BB123B"/>
    <w:rsid w:val="00BB46F6"/>
    <w:rsid w:val="00BB58A0"/>
    <w:rsid w:val="00BB7022"/>
    <w:rsid w:val="00BB710C"/>
    <w:rsid w:val="00BB7AA3"/>
    <w:rsid w:val="00BC051F"/>
    <w:rsid w:val="00BC30C2"/>
    <w:rsid w:val="00BC4A21"/>
    <w:rsid w:val="00BC5AB6"/>
    <w:rsid w:val="00BC6352"/>
    <w:rsid w:val="00BC66E0"/>
    <w:rsid w:val="00BD090F"/>
    <w:rsid w:val="00BD1FB4"/>
    <w:rsid w:val="00BD4651"/>
    <w:rsid w:val="00BE3D49"/>
    <w:rsid w:val="00BE4266"/>
    <w:rsid w:val="00BE46E1"/>
    <w:rsid w:val="00BE754A"/>
    <w:rsid w:val="00BF051C"/>
    <w:rsid w:val="00BF16CC"/>
    <w:rsid w:val="00BF1768"/>
    <w:rsid w:val="00BF27F8"/>
    <w:rsid w:val="00BF3EBD"/>
    <w:rsid w:val="00BF45C5"/>
    <w:rsid w:val="00BF701A"/>
    <w:rsid w:val="00BF780D"/>
    <w:rsid w:val="00C01D26"/>
    <w:rsid w:val="00C026DE"/>
    <w:rsid w:val="00C0383A"/>
    <w:rsid w:val="00C05AD8"/>
    <w:rsid w:val="00C06B89"/>
    <w:rsid w:val="00C06BD9"/>
    <w:rsid w:val="00C10CC0"/>
    <w:rsid w:val="00C118A9"/>
    <w:rsid w:val="00C12D2B"/>
    <w:rsid w:val="00C130F2"/>
    <w:rsid w:val="00C135AE"/>
    <w:rsid w:val="00C14818"/>
    <w:rsid w:val="00C14B7E"/>
    <w:rsid w:val="00C16ACA"/>
    <w:rsid w:val="00C30D07"/>
    <w:rsid w:val="00C32215"/>
    <w:rsid w:val="00C33544"/>
    <w:rsid w:val="00C33705"/>
    <w:rsid w:val="00C33C04"/>
    <w:rsid w:val="00C34AD5"/>
    <w:rsid w:val="00C35471"/>
    <w:rsid w:val="00C40D4C"/>
    <w:rsid w:val="00C463A1"/>
    <w:rsid w:val="00C510D0"/>
    <w:rsid w:val="00C533C7"/>
    <w:rsid w:val="00C57049"/>
    <w:rsid w:val="00C57292"/>
    <w:rsid w:val="00C63862"/>
    <w:rsid w:val="00C66FB6"/>
    <w:rsid w:val="00C6723C"/>
    <w:rsid w:val="00C67E1C"/>
    <w:rsid w:val="00C70C4F"/>
    <w:rsid w:val="00C70E07"/>
    <w:rsid w:val="00C719A7"/>
    <w:rsid w:val="00C750C8"/>
    <w:rsid w:val="00C770D8"/>
    <w:rsid w:val="00C80023"/>
    <w:rsid w:val="00C81F92"/>
    <w:rsid w:val="00C82FDD"/>
    <w:rsid w:val="00C84985"/>
    <w:rsid w:val="00C85DFB"/>
    <w:rsid w:val="00C86947"/>
    <w:rsid w:val="00C87E68"/>
    <w:rsid w:val="00C910F4"/>
    <w:rsid w:val="00C92E5C"/>
    <w:rsid w:val="00C93CFB"/>
    <w:rsid w:val="00C967EF"/>
    <w:rsid w:val="00C96FD4"/>
    <w:rsid w:val="00C9799E"/>
    <w:rsid w:val="00CA06E9"/>
    <w:rsid w:val="00CA19ED"/>
    <w:rsid w:val="00CA35BF"/>
    <w:rsid w:val="00CA39AE"/>
    <w:rsid w:val="00CA3F40"/>
    <w:rsid w:val="00CB0B1B"/>
    <w:rsid w:val="00CB1D0E"/>
    <w:rsid w:val="00CB2F04"/>
    <w:rsid w:val="00CB432E"/>
    <w:rsid w:val="00CB57A6"/>
    <w:rsid w:val="00CB5A22"/>
    <w:rsid w:val="00CC02C4"/>
    <w:rsid w:val="00CC092C"/>
    <w:rsid w:val="00CC0B1C"/>
    <w:rsid w:val="00CC1241"/>
    <w:rsid w:val="00CC17D7"/>
    <w:rsid w:val="00CC26D7"/>
    <w:rsid w:val="00CC2B33"/>
    <w:rsid w:val="00CC2B6E"/>
    <w:rsid w:val="00CC4130"/>
    <w:rsid w:val="00CC48C2"/>
    <w:rsid w:val="00CC4B3A"/>
    <w:rsid w:val="00CC5662"/>
    <w:rsid w:val="00CC77D1"/>
    <w:rsid w:val="00CD1150"/>
    <w:rsid w:val="00CD15AA"/>
    <w:rsid w:val="00CD2330"/>
    <w:rsid w:val="00CD4D6C"/>
    <w:rsid w:val="00CD5678"/>
    <w:rsid w:val="00CE1E95"/>
    <w:rsid w:val="00CE27B9"/>
    <w:rsid w:val="00CE4F0B"/>
    <w:rsid w:val="00CE50B3"/>
    <w:rsid w:val="00CE74AF"/>
    <w:rsid w:val="00CE7544"/>
    <w:rsid w:val="00CE7982"/>
    <w:rsid w:val="00CF1729"/>
    <w:rsid w:val="00CF2488"/>
    <w:rsid w:val="00CF57E3"/>
    <w:rsid w:val="00D006E3"/>
    <w:rsid w:val="00D00E19"/>
    <w:rsid w:val="00D0115A"/>
    <w:rsid w:val="00D02C7A"/>
    <w:rsid w:val="00D0372C"/>
    <w:rsid w:val="00D077A7"/>
    <w:rsid w:val="00D1278A"/>
    <w:rsid w:val="00D14078"/>
    <w:rsid w:val="00D16BDB"/>
    <w:rsid w:val="00D17A76"/>
    <w:rsid w:val="00D17F72"/>
    <w:rsid w:val="00D20098"/>
    <w:rsid w:val="00D21A00"/>
    <w:rsid w:val="00D2755F"/>
    <w:rsid w:val="00D31C65"/>
    <w:rsid w:val="00D322F5"/>
    <w:rsid w:val="00D32334"/>
    <w:rsid w:val="00D3443E"/>
    <w:rsid w:val="00D34F45"/>
    <w:rsid w:val="00D35568"/>
    <w:rsid w:val="00D35716"/>
    <w:rsid w:val="00D36089"/>
    <w:rsid w:val="00D403CE"/>
    <w:rsid w:val="00D41561"/>
    <w:rsid w:val="00D42FF2"/>
    <w:rsid w:val="00D43A8F"/>
    <w:rsid w:val="00D43C34"/>
    <w:rsid w:val="00D44A85"/>
    <w:rsid w:val="00D44F00"/>
    <w:rsid w:val="00D4530A"/>
    <w:rsid w:val="00D47D30"/>
    <w:rsid w:val="00D54549"/>
    <w:rsid w:val="00D55B40"/>
    <w:rsid w:val="00D5752A"/>
    <w:rsid w:val="00D611CB"/>
    <w:rsid w:val="00D6122C"/>
    <w:rsid w:val="00D62C78"/>
    <w:rsid w:val="00D6325A"/>
    <w:rsid w:val="00D63882"/>
    <w:rsid w:val="00D64443"/>
    <w:rsid w:val="00D66E23"/>
    <w:rsid w:val="00D67672"/>
    <w:rsid w:val="00D73D02"/>
    <w:rsid w:val="00D7434B"/>
    <w:rsid w:val="00D74A71"/>
    <w:rsid w:val="00D74E40"/>
    <w:rsid w:val="00D76665"/>
    <w:rsid w:val="00D770A5"/>
    <w:rsid w:val="00D77375"/>
    <w:rsid w:val="00D7759D"/>
    <w:rsid w:val="00D82127"/>
    <w:rsid w:val="00D9117B"/>
    <w:rsid w:val="00D91ADA"/>
    <w:rsid w:val="00D9293D"/>
    <w:rsid w:val="00D95CA6"/>
    <w:rsid w:val="00D97113"/>
    <w:rsid w:val="00DA0FBE"/>
    <w:rsid w:val="00DA11FE"/>
    <w:rsid w:val="00DA3ACF"/>
    <w:rsid w:val="00DA4F2A"/>
    <w:rsid w:val="00DA503D"/>
    <w:rsid w:val="00DA6F3B"/>
    <w:rsid w:val="00DB00C1"/>
    <w:rsid w:val="00DB2723"/>
    <w:rsid w:val="00DB2DB9"/>
    <w:rsid w:val="00DB3B2F"/>
    <w:rsid w:val="00DB4379"/>
    <w:rsid w:val="00DB5088"/>
    <w:rsid w:val="00DB50C9"/>
    <w:rsid w:val="00DC12EE"/>
    <w:rsid w:val="00DC2816"/>
    <w:rsid w:val="00DC404F"/>
    <w:rsid w:val="00DC486E"/>
    <w:rsid w:val="00DC4937"/>
    <w:rsid w:val="00DC5283"/>
    <w:rsid w:val="00DC5F21"/>
    <w:rsid w:val="00DD1855"/>
    <w:rsid w:val="00DD2F3E"/>
    <w:rsid w:val="00DE3B08"/>
    <w:rsid w:val="00DE3FD3"/>
    <w:rsid w:val="00DE7E87"/>
    <w:rsid w:val="00DF0CAC"/>
    <w:rsid w:val="00DF22C0"/>
    <w:rsid w:val="00DF69DF"/>
    <w:rsid w:val="00E010E2"/>
    <w:rsid w:val="00E03A58"/>
    <w:rsid w:val="00E077BB"/>
    <w:rsid w:val="00E101DE"/>
    <w:rsid w:val="00E1189F"/>
    <w:rsid w:val="00E11EB4"/>
    <w:rsid w:val="00E13034"/>
    <w:rsid w:val="00E1330A"/>
    <w:rsid w:val="00E13AEA"/>
    <w:rsid w:val="00E14854"/>
    <w:rsid w:val="00E20364"/>
    <w:rsid w:val="00E2072B"/>
    <w:rsid w:val="00E2097B"/>
    <w:rsid w:val="00E21875"/>
    <w:rsid w:val="00E230E3"/>
    <w:rsid w:val="00E238EC"/>
    <w:rsid w:val="00E23948"/>
    <w:rsid w:val="00E23BD8"/>
    <w:rsid w:val="00E241EA"/>
    <w:rsid w:val="00E31292"/>
    <w:rsid w:val="00E318F9"/>
    <w:rsid w:val="00E31DA2"/>
    <w:rsid w:val="00E33185"/>
    <w:rsid w:val="00E33191"/>
    <w:rsid w:val="00E332A0"/>
    <w:rsid w:val="00E37929"/>
    <w:rsid w:val="00E40978"/>
    <w:rsid w:val="00E410E6"/>
    <w:rsid w:val="00E42B2A"/>
    <w:rsid w:val="00E42F1B"/>
    <w:rsid w:val="00E431E5"/>
    <w:rsid w:val="00E43EC4"/>
    <w:rsid w:val="00E444EE"/>
    <w:rsid w:val="00E45123"/>
    <w:rsid w:val="00E456E0"/>
    <w:rsid w:val="00E45ADF"/>
    <w:rsid w:val="00E46E70"/>
    <w:rsid w:val="00E507BE"/>
    <w:rsid w:val="00E53DEE"/>
    <w:rsid w:val="00E54448"/>
    <w:rsid w:val="00E54EA0"/>
    <w:rsid w:val="00E5624D"/>
    <w:rsid w:val="00E5661A"/>
    <w:rsid w:val="00E573E8"/>
    <w:rsid w:val="00E57C5F"/>
    <w:rsid w:val="00E60DE8"/>
    <w:rsid w:val="00E61A88"/>
    <w:rsid w:val="00E6359F"/>
    <w:rsid w:val="00E70D7D"/>
    <w:rsid w:val="00E70ECB"/>
    <w:rsid w:val="00E723F2"/>
    <w:rsid w:val="00E72688"/>
    <w:rsid w:val="00E740D1"/>
    <w:rsid w:val="00E74434"/>
    <w:rsid w:val="00E803D1"/>
    <w:rsid w:val="00E80863"/>
    <w:rsid w:val="00E82EAF"/>
    <w:rsid w:val="00E83141"/>
    <w:rsid w:val="00E83D4A"/>
    <w:rsid w:val="00E91143"/>
    <w:rsid w:val="00E93A3B"/>
    <w:rsid w:val="00E97E88"/>
    <w:rsid w:val="00EA1DF0"/>
    <w:rsid w:val="00EA2824"/>
    <w:rsid w:val="00EA459F"/>
    <w:rsid w:val="00EA5136"/>
    <w:rsid w:val="00EA5A8B"/>
    <w:rsid w:val="00EA5B69"/>
    <w:rsid w:val="00EA7BAD"/>
    <w:rsid w:val="00EB242D"/>
    <w:rsid w:val="00EB4437"/>
    <w:rsid w:val="00EB5CB4"/>
    <w:rsid w:val="00EB6785"/>
    <w:rsid w:val="00EB7C3C"/>
    <w:rsid w:val="00EC00B4"/>
    <w:rsid w:val="00EC015E"/>
    <w:rsid w:val="00EC02AA"/>
    <w:rsid w:val="00EC137D"/>
    <w:rsid w:val="00EC1FBC"/>
    <w:rsid w:val="00EC2F4D"/>
    <w:rsid w:val="00EC4BC1"/>
    <w:rsid w:val="00EC6C22"/>
    <w:rsid w:val="00ED3B3A"/>
    <w:rsid w:val="00ED6AC7"/>
    <w:rsid w:val="00ED6B59"/>
    <w:rsid w:val="00EE04BF"/>
    <w:rsid w:val="00EE0AF8"/>
    <w:rsid w:val="00EE1877"/>
    <w:rsid w:val="00EE75AE"/>
    <w:rsid w:val="00EE792B"/>
    <w:rsid w:val="00EF0475"/>
    <w:rsid w:val="00EF169F"/>
    <w:rsid w:val="00EF32A9"/>
    <w:rsid w:val="00EF34F4"/>
    <w:rsid w:val="00EF37AD"/>
    <w:rsid w:val="00EF41AC"/>
    <w:rsid w:val="00EF5679"/>
    <w:rsid w:val="00EF749C"/>
    <w:rsid w:val="00EF77EF"/>
    <w:rsid w:val="00F058FB"/>
    <w:rsid w:val="00F06737"/>
    <w:rsid w:val="00F07548"/>
    <w:rsid w:val="00F110A7"/>
    <w:rsid w:val="00F13072"/>
    <w:rsid w:val="00F13308"/>
    <w:rsid w:val="00F153FA"/>
    <w:rsid w:val="00F15FC1"/>
    <w:rsid w:val="00F17641"/>
    <w:rsid w:val="00F208A3"/>
    <w:rsid w:val="00F222FD"/>
    <w:rsid w:val="00F22600"/>
    <w:rsid w:val="00F23B8D"/>
    <w:rsid w:val="00F2799A"/>
    <w:rsid w:val="00F31855"/>
    <w:rsid w:val="00F351A8"/>
    <w:rsid w:val="00F3663D"/>
    <w:rsid w:val="00F435F6"/>
    <w:rsid w:val="00F44366"/>
    <w:rsid w:val="00F50474"/>
    <w:rsid w:val="00F550F9"/>
    <w:rsid w:val="00F55AAD"/>
    <w:rsid w:val="00F5649D"/>
    <w:rsid w:val="00F60868"/>
    <w:rsid w:val="00F62B55"/>
    <w:rsid w:val="00F63015"/>
    <w:rsid w:val="00F642B9"/>
    <w:rsid w:val="00F675C2"/>
    <w:rsid w:val="00F67CBB"/>
    <w:rsid w:val="00F70F2A"/>
    <w:rsid w:val="00F70FC8"/>
    <w:rsid w:val="00F74A1D"/>
    <w:rsid w:val="00F8019B"/>
    <w:rsid w:val="00F8206D"/>
    <w:rsid w:val="00F82D52"/>
    <w:rsid w:val="00F83CF9"/>
    <w:rsid w:val="00F84D12"/>
    <w:rsid w:val="00F84D63"/>
    <w:rsid w:val="00F90202"/>
    <w:rsid w:val="00F9169D"/>
    <w:rsid w:val="00F921C9"/>
    <w:rsid w:val="00F92313"/>
    <w:rsid w:val="00F964DC"/>
    <w:rsid w:val="00F97FA1"/>
    <w:rsid w:val="00FA25C8"/>
    <w:rsid w:val="00FA3909"/>
    <w:rsid w:val="00FA61C0"/>
    <w:rsid w:val="00FA76CF"/>
    <w:rsid w:val="00FB07B0"/>
    <w:rsid w:val="00FB0BC4"/>
    <w:rsid w:val="00FB2E1F"/>
    <w:rsid w:val="00FB6BA1"/>
    <w:rsid w:val="00FC0570"/>
    <w:rsid w:val="00FC0B13"/>
    <w:rsid w:val="00FC1164"/>
    <w:rsid w:val="00FC319C"/>
    <w:rsid w:val="00FC3D56"/>
    <w:rsid w:val="00FC4A1A"/>
    <w:rsid w:val="00FC4AB4"/>
    <w:rsid w:val="00FC562F"/>
    <w:rsid w:val="00FC6622"/>
    <w:rsid w:val="00FC6C87"/>
    <w:rsid w:val="00FC7B6C"/>
    <w:rsid w:val="00FD04D9"/>
    <w:rsid w:val="00FD05F9"/>
    <w:rsid w:val="00FD3E0E"/>
    <w:rsid w:val="00FD4C7E"/>
    <w:rsid w:val="00FD5039"/>
    <w:rsid w:val="00FD543E"/>
    <w:rsid w:val="00FD5576"/>
    <w:rsid w:val="00FD5803"/>
    <w:rsid w:val="00FD62D9"/>
    <w:rsid w:val="00FD76C6"/>
    <w:rsid w:val="00FD7D25"/>
    <w:rsid w:val="00FE055E"/>
    <w:rsid w:val="00FE1CFB"/>
    <w:rsid w:val="00FE1FC3"/>
    <w:rsid w:val="00FE2117"/>
    <w:rsid w:val="00FE346B"/>
    <w:rsid w:val="00FE3A77"/>
    <w:rsid w:val="00FE3F22"/>
    <w:rsid w:val="00FE49BD"/>
    <w:rsid w:val="00FE5A9A"/>
    <w:rsid w:val="00FE7032"/>
    <w:rsid w:val="00FF0C2E"/>
    <w:rsid w:val="00FF2A9A"/>
    <w:rsid w:val="00FF4E48"/>
    <w:rsid w:val="00FF6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7EAB4"/>
  <w15:docId w15:val="{3F830E7F-828D-4F00-8DC4-07D26AF2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f7">
    <w:name w:val="Normal"/>
    <w:qFormat/>
    <w:rsid w:val="00567AD5"/>
    <w:pPr>
      <w:widowControl w:val="0"/>
      <w:autoSpaceDN w:val="0"/>
      <w:adjustRightInd w:val="0"/>
      <w:spacing w:line="360" w:lineRule="auto"/>
      <w:jc w:val="both"/>
      <w:textAlignment w:val="baseline"/>
    </w:pPr>
    <w:rPr>
      <w:rFonts w:ascii="Times New Roman" w:eastAsia="Times New Roman" w:hAnsi="Times New Roman"/>
      <w:sz w:val="24"/>
      <w:szCs w:val="24"/>
    </w:rPr>
  </w:style>
  <w:style w:type="paragraph" w:styleId="1e">
    <w:name w:val="heading 1"/>
    <w:aliases w:val="ТФ_Заголовок 1,*_1"/>
    <w:basedOn w:val="aff7"/>
    <w:next w:val="2f"/>
    <w:link w:val="1f1"/>
    <w:uiPriority w:val="9"/>
    <w:qFormat/>
    <w:rsid w:val="00CB5A22"/>
    <w:pPr>
      <w:keepNext/>
      <w:keepLines/>
      <w:pageBreakBefore/>
      <w:widowControl/>
      <w:numPr>
        <w:numId w:val="8"/>
      </w:numPr>
      <w:suppressAutoHyphens/>
      <w:spacing w:before="240" w:after="240"/>
      <w:outlineLvl w:val="0"/>
    </w:pPr>
    <w:rPr>
      <w:rFonts w:cs="Arial"/>
      <w:b/>
      <w:bCs/>
      <w:caps/>
      <w:kern w:val="32"/>
      <w:sz w:val="28"/>
      <w:szCs w:val="32"/>
    </w:rPr>
  </w:style>
  <w:style w:type="paragraph" w:styleId="2f">
    <w:name w:val="heading 2"/>
    <w:aliases w:val="ТФ_Заголовок 2,*_2"/>
    <w:basedOn w:val="aff7"/>
    <w:next w:val="aff8"/>
    <w:link w:val="2f2"/>
    <w:uiPriority w:val="9"/>
    <w:qFormat/>
    <w:rsid w:val="00CB5A22"/>
    <w:pPr>
      <w:keepNext/>
      <w:keepLines/>
      <w:widowControl/>
      <w:numPr>
        <w:ilvl w:val="1"/>
        <w:numId w:val="8"/>
      </w:numPr>
      <w:suppressAutoHyphens/>
      <w:spacing w:before="240" w:after="240"/>
      <w:outlineLvl w:val="1"/>
    </w:pPr>
    <w:rPr>
      <w:rFonts w:cs="Arial"/>
      <w:b/>
      <w:bCs/>
      <w:iCs/>
      <w:sz w:val="28"/>
      <w:szCs w:val="28"/>
    </w:rPr>
  </w:style>
  <w:style w:type="paragraph" w:styleId="37">
    <w:name w:val="heading 3"/>
    <w:aliases w:val="ТФ_Заголовок 3,*_3"/>
    <w:basedOn w:val="aff7"/>
    <w:next w:val="aff9"/>
    <w:link w:val="39"/>
    <w:uiPriority w:val="9"/>
    <w:qFormat/>
    <w:rsid w:val="003051CE"/>
    <w:pPr>
      <w:keepNext/>
      <w:keepLines/>
      <w:widowControl/>
      <w:numPr>
        <w:ilvl w:val="2"/>
        <w:numId w:val="8"/>
      </w:numPr>
      <w:suppressAutoHyphens/>
      <w:spacing w:before="240" w:after="120"/>
      <w:outlineLvl w:val="2"/>
    </w:pPr>
    <w:rPr>
      <w:rFonts w:cs="Arial"/>
      <w:b/>
      <w:bCs/>
      <w:sz w:val="28"/>
      <w:szCs w:val="26"/>
    </w:rPr>
  </w:style>
  <w:style w:type="paragraph" w:styleId="43">
    <w:name w:val="heading 4"/>
    <w:aliases w:val="Заголовок 4 (Приложение),Level 2 - a,H4,Gliederung4,h4,Параграф,Н4,Заголовок 4 Знак1,Знак Знак,Заголовок 4 Знак Знак Знак Знак Знак,Название приложения,*_4"/>
    <w:basedOn w:val="aff7"/>
    <w:next w:val="aff9"/>
    <w:link w:val="45"/>
    <w:qFormat/>
    <w:rsid w:val="00615062"/>
    <w:pPr>
      <w:keepNext/>
      <w:keepLines/>
      <w:widowControl/>
      <w:numPr>
        <w:ilvl w:val="3"/>
        <w:numId w:val="8"/>
      </w:numPr>
      <w:tabs>
        <w:tab w:val="left" w:pos="993"/>
      </w:tabs>
      <w:suppressAutoHyphens/>
      <w:spacing w:before="240" w:after="120"/>
      <w:outlineLvl w:val="3"/>
    </w:pPr>
    <w:rPr>
      <w:rFonts w:cs="Arial"/>
      <w:b/>
      <w:bCs/>
      <w:sz w:val="28"/>
      <w:szCs w:val="26"/>
    </w:rPr>
  </w:style>
  <w:style w:type="paragraph" w:styleId="52">
    <w:name w:val="heading 5"/>
    <w:aliases w:val="ТФ_Заголовок 5,*_5"/>
    <w:basedOn w:val="aff7"/>
    <w:next w:val="aff9"/>
    <w:link w:val="54"/>
    <w:uiPriority w:val="9"/>
    <w:qFormat/>
    <w:rsid w:val="00364263"/>
    <w:pPr>
      <w:keepNext/>
      <w:keepLines/>
      <w:widowControl/>
      <w:numPr>
        <w:ilvl w:val="4"/>
        <w:numId w:val="8"/>
      </w:numPr>
      <w:suppressAutoHyphens/>
      <w:spacing w:before="240" w:after="120"/>
      <w:outlineLvl w:val="4"/>
    </w:pPr>
    <w:rPr>
      <w:rFonts w:cs="Arial"/>
      <w:b/>
      <w:bCs/>
      <w:sz w:val="28"/>
      <w:szCs w:val="26"/>
    </w:rPr>
  </w:style>
  <w:style w:type="paragraph" w:styleId="6">
    <w:name w:val="heading 6"/>
    <w:aliases w:val="ТФ_Заголовок 6,PIM 6,H6,__Подпункт,Текст подпункта,1.1.1 Название или текст пункта в подразделе,1.1.1 Название пункта в подразделе,1.1.1 ???????? ??? ????? ?????? ? ??????????,1.1.1 ???????? ?????? ? ??????????,Переч.-,П. 5 цифр,1)"/>
    <w:basedOn w:val="aff7"/>
    <w:next w:val="aff9"/>
    <w:link w:val="60"/>
    <w:uiPriority w:val="9"/>
    <w:qFormat/>
    <w:rsid w:val="000A2EAE"/>
    <w:pPr>
      <w:keepNext/>
      <w:keepLines/>
      <w:widowControl/>
      <w:numPr>
        <w:ilvl w:val="5"/>
        <w:numId w:val="8"/>
      </w:numPr>
      <w:suppressAutoHyphens/>
      <w:spacing w:before="240" w:after="120"/>
      <w:outlineLvl w:val="5"/>
    </w:pPr>
    <w:rPr>
      <w:b/>
      <w:sz w:val="28"/>
    </w:rPr>
  </w:style>
  <w:style w:type="paragraph" w:styleId="7">
    <w:name w:val="heading 7"/>
    <w:aliases w:val="ТФ_Заголовок 7,PIM 7,H7,Переч_а),1.1.1.1 Текст подпункта,Переч_1),1.1.1.1 ????? ?????????,1.1.1.1 ????? ????????? ????? ???????? ??????,перечисление с цифрами,а),Переч. –,Org Heading 5,h5,Переч.  ),Перечисление цифры)"/>
    <w:basedOn w:val="aff7"/>
    <w:next w:val="aff9"/>
    <w:link w:val="70"/>
    <w:uiPriority w:val="9"/>
    <w:qFormat/>
    <w:rsid w:val="000A2EAE"/>
    <w:pPr>
      <w:keepNext/>
      <w:keepLines/>
      <w:widowControl/>
      <w:numPr>
        <w:ilvl w:val="6"/>
        <w:numId w:val="8"/>
      </w:numPr>
      <w:suppressAutoHyphens/>
      <w:spacing w:before="240" w:after="240"/>
      <w:outlineLvl w:val="6"/>
    </w:pPr>
    <w:rPr>
      <w:b/>
      <w:sz w:val="28"/>
      <w:szCs w:val="20"/>
    </w:rPr>
  </w:style>
  <w:style w:type="paragraph" w:styleId="8">
    <w:name w:val="heading 8"/>
    <w:aliases w:val="ТФ_Заголовок 8,H8,Legal Level 1.1.1.,Заголовок 8 Знак Знак Знак Знак Знак Знак Знак Знак Знак Знак Знак Знак Знак,Заголовок 8 Знак Знак Знак Знак Знак Знак Знак Знак Знак"/>
    <w:basedOn w:val="aff7"/>
    <w:next w:val="aff9"/>
    <w:link w:val="80"/>
    <w:uiPriority w:val="9"/>
    <w:qFormat/>
    <w:rsid w:val="00EA5B69"/>
    <w:pPr>
      <w:keepNext/>
      <w:keepLines/>
      <w:widowControl/>
      <w:numPr>
        <w:ilvl w:val="7"/>
        <w:numId w:val="8"/>
      </w:numPr>
      <w:suppressAutoHyphens/>
      <w:spacing w:before="240" w:after="240"/>
      <w:outlineLvl w:val="7"/>
    </w:pPr>
    <w:rPr>
      <w:b/>
      <w:szCs w:val="20"/>
    </w:rPr>
  </w:style>
  <w:style w:type="paragraph" w:styleId="9">
    <w:name w:val="heading 9"/>
    <w:aliases w:val="ТФ_Заголовок 9,H9,Legal Level 1.1.1.1.,aaa,PIM 9,Titre 10,Заголовок 90,Заголовок 9 Гост"/>
    <w:basedOn w:val="aff7"/>
    <w:next w:val="aff9"/>
    <w:link w:val="90"/>
    <w:uiPriority w:val="9"/>
    <w:qFormat/>
    <w:rsid w:val="00EA5B69"/>
    <w:pPr>
      <w:keepNext/>
      <w:keepLines/>
      <w:widowControl/>
      <w:numPr>
        <w:ilvl w:val="8"/>
        <w:numId w:val="8"/>
      </w:numPr>
      <w:suppressAutoHyphens/>
      <w:spacing w:before="240" w:after="240"/>
      <w:outlineLvl w:val="8"/>
    </w:pPr>
    <w:rPr>
      <w:b/>
      <w:szCs w:val="20"/>
    </w:rPr>
  </w:style>
  <w:style w:type="character" w:default="1" w:styleId="affa">
    <w:name w:val="Default Paragraph Font"/>
    <w:uiPriority w:val="1"/>
    <w:semiHidden/>
    <w:unhideWhenUsed/>
  </w:style>
  <w:style w:type="table" w:default="1" w:styleId="affb">
    <w:name w:val="Normal Table"/>
    <w:uiPriority w:val="99"/>
    <w:semiHidden/>
    <w:unhideWhenUsed/>
    <w:tblPr>
      <w:tblInd w:w="0" w:type="dxa"/>
      <w:tblCellMar>
        <w:top w:w="0" w:type="dxa"/>
        <w:left w:w="108" w:type="dxa"/>
        <w:bottom w:w="0" w:type="dxa"/>
        <w:right w:w="108" w:type="dxa"/>
      </w:tblCellMar>
    </w:tblPr>
  </w:style>
  <w:style w:type="numbering" w:default="1" w:styleId="affc">
    <w:name w:val="No List"/>
    <w:uiPriority w:val="99"/>
    <w:semiHidden/>
    <w:unhideWhenUsed/>
  </w:style>
  <w:style w:type="paragraph" w:customStyle="1" w:styleId="aff9">
    <w:name w:val="_Основной с красной строки"/>
    <w:basedOn w:val="aff7"/>
    <w:link w:val="affd"/>
    <w:qFormat/>
    <w:rsid w:val="00CB5A22"/>
    <w:pPr>
      <w:widowControl/>
      <w:autoSpaceDN/>
      <w:adjustRightInd/>
      <w:ind w:firstLine="709"/>
      <w:textAlignment w:val="auto"/>
    </w:pPr>
    <w:rPr>
      <w:sz w:val="28"/>
    </w:rPr>
  </w:style>
  <w:style w:type="character" w:customStyle="1" w:styleId="affd">
    <w:name w:val="_Основной с красной строки Знак"/>
    <w:link w:val="aff9"/>
    <w:rsid w:val="00CB5A22"/>
    <w:rPr>
      <w:rFonts w:ascii="Times New Roman" w:eastAsia="Times New Roman" w:hAnsi="Times New Roman"/>
      <w:sz w:val="28"/>
      <w:szCs w:val="24"/>
    </w:rPr>
  </w:style>
  <w:style w:type="character" w:customStyle="1" w:styleId="39">
    <w:name w:val="Заголовок 3 Знак"/>
    <w:aliases w:val="ТФ_Заголовок 3 Знак,*_3 Знак"/>
    <w:link w:val="37"/>
    <w:uiPriority w:val="99"/>
    <w:rsid w:val="003051CE"/>
    <w:rPr>
      <w:rFonts w:ascii="Times New Roman" w:eastAsia="Times New Roman" w:hAnsi="Times New Roman" w:cs="Arial"/>
      <w:b/>
      <w:bCs/>
      <w:sz w:val="28"/>
      <w:szCs w:val="26"/>
    </w:rPr>
  </w:style>
  <w:style w:type="character" w:customStyle="1" w:styleId="2f2">
    <w:name w:val="Заголовок 2 Знак"/>
    <w:aliases w:val="ТФ_Заголовок 2 Знак,*_2 Знак"/>
    <w:link w:val="2f"/>
    <w:uiPriority w:val="99"/>
    <w:rsid w:val="00CB5A22"/>
    <w:rPr>
      <w:rFonts w:ascii="Times New Roman" w:eastAsia="Times New Roman" w:hAnsi="Times New Roman" w:cs="Arial"/>
      <w:b/>
      <w:bCs/>
      <w:iCs/>
      <w:sz w:val="28"/>
      <w:szCs w:val="28"/>
    </w:rPr>
  </w:style>
  <w:style w:type="character" w:customStyle="1" w:styleId="1f1">
    <w:name w:val="Заголовок 1 Знак"/>
    <w:aliases w:val="ТФ_Заголовок 1 Знак,*_1 Знак"/>
    <w:link w:val="1e"/>
    <w:uiPriority w:val="99"/>
    <w:rsid w:val="00CB5A22"/>
    <w:rPr>
      <w:rFonts w:ascii="Times New Roman" w:eastAsia="Times New Roman" w:hAnsi="Times New Roman" w:cs="Arial"/>
      <w:b/>
      <w:bCs/>
      <w:caps/>
      <w:kern w:val="32"/>
      <w:sz w:val="28"/>
      <w:szCs w:val="32"/>
    </w:rPr>
  </w:style>
  <w:style w:type="character" w:customStyle="1" w:styleId="45">
    <w:name w:val="Заголовок 4 Знак"/>
    <w:aliases w:val="Заголовок 4 (Приложение) Знак,Level 2 - a Знак,H4 Знак,Gliederung4 Знак,h4 Знак,Параграф Знак,Н4 Знак,Заголовок 4 Знак1 Знак,Знак Знак Знак,Заголовок 4 Знак Знак Знак Знак Знак Знак,Название приложения Знак,*_4 Знак"/>
    <w:link w:val="43"/>
    <w:rsid w:val="00615062"/>
    <w:rPr>
      <w:rFonts w:ascii="Times New Roman" w:eastAsia="Times New Roman" w:hAnsi="Times New Roman" w:cs="Arial"/>
      <w:b/>
      <w:bCs/>
      <w:sz w:val="28"/>
      <w:szCs w:val="26"/>
    </w:rPr>
  </w:style>
  <w:style w:type="character" w:customStyle="1" w:styleId="54">
    <w:name w:val="Заголовок 5 Знак"/>
    <w:aliases w:val="ТФ_Заголовок 5 Знак,*_5 Знак"/>
    <w:link w:val="52"/>
    <w:rsid w:val="00364263"/>
    <w:rPr>
      <w:rFonts w:ascii="Times New Roman" w:eastAsia="Times New Roman" w:hAnsi="Times New Roman" w:cs="Arial"/>
      <w:b/>
      <w:bCs/>
      <w:sz w:val="28"/>
      <w:szCs w:val="26"/>
    </w:rPr>
  </w:style>
  <w:style w:type="character" w:customStyle="1" w:styleId="60">
    <w:name w:val="Заголовок 6 Знак"/>
    <w:aliases w:val="ТФ_Заголовок 6 Знак,PIM 6 Знак,H6 Знак,__Подпункт Знак,Текст подпункта Знак,1.1.1 Название или текст пункта в подразделе Знак,1.1.1 Название пункта в подразделе Знак,1.1.1 ???????? ??? ????? ?????? ? ?????????? Знак,Переч.- Знак,1) Знак"/>
    <w:link w:val="6"/>
    <w:uiPriority w:val="9"/>
    <w:rsid w:val="000A2EAE"/>
    <w:rPr>
      <w:rFonts w:ascii="Times New Roman" w:eastAsia="Times New Roman" w:hAnsi="Times New Roman"/>
      <w:b/>
      <w:sz w:val="28"/>
      <w:szCs w:val="24"/>
    </w:rPr>
  </w:style>
  <w:style w:type="character" w:customStyle="1" w:styleId="70">
    <w:name w:val="Заголовок 7 Знак"/>
    <w:aliases w:val="ТФ_Заголовок 7 Знак,PIM 7 Знак,H7 Знак,Переч_а) Знак,1.1.1.1 Текст подпункта Знак,Переч_1) Знак,1.1.1.1 ????? ????????? Знак,1.1.1.1 ????? ????????? ????? ???????? ?????? Знак,перечисление с цифрами Знак,а) Знак,Переч. – Знак,h5 Знак"/>
    <w:link w:val="7"/>
    <w:rsid w:val="000A2EAE"/>
    <w:rPr>
      <w:rFonts w:ascii="Times New Roman" w:eastAsia="Times New Roman" w:hAnsi="Times New Roman"/>
      <w:b/>
      <w:sz w:val="28"/>
    </w:rPr>
  </w:style>
  <w:style w:type="character" w:customStyle="1" w:styleId="80">
    <w:name w:val="Заголовок 8 Знак"/>
    <w:aliases w:val="ТФ_Заголовок 8 Знак,H8 Знак,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
    <w:link w:val="8"/>
    <w:rsid w:val="00EA5B69"/>
    <w:rPr>
      <w:rFonts w:ascii="Times New Roman" w:eastAsia="Times New Roman" w:hAnsi="Times New Roman"/>
      <w:b/>
      <w:sz w:val="24"/>
    </w:rPr>
  </w:style>
  <w:style w:type="character" w:customStyle="1" w:styleId="90">
    <w:name w:val="Заголовок 9 Знак"/>
    <w:aliases w:val="ТФ_Заголовок 9 Знак,H9 Знак,Legal Level 1.1.1.1. Знак,aaa Знак,PIM 9 Знак,Titre 10 Знак,Заголовок 90 Знак,Заголовок 9 Гост Знак"/>
    <w:link w:val="9"/>
    <w:rsid w:val="00EA5B69"/>
    <w:rPr>
      <w:rFonts w:ascii="Times New Roman" w:eastAsia="Times New Roman" w:hAnsi="Times New Roman"/>
      <w:b/>
      <w:sz w:val="24"/>
    </w:rPr>
  </w:style>
  <w:style w:type="paragraph" w:customStyle="1" w:styleId="affe">
    <w:name w:val="_Согласовано"/>
    <w:aliases w:val="Составили"/>
    <w:basedOn w:val="aff7"/>
    <w:link w:val="afff"/>
    <w:rsid w:val="00702852"/>
    <w:pPr>
      <w:spacing w:before="120"/>
      <w:jc w:val="center"/>
    </w:pPr>
    <w:rPr>
      <w:bCs/>
      <w:caps/>
      <w:sz w:val="28"/>
    </w:rPr>
  </w:style>
  <w:style w:type="character" w:customStyle="1" w:styleId="afff">
    <w:name w:val="_Согласовано Знак"/>
    <w:aliases w:val="Составили Знак"/>
    <w:link w:val="affe"/>
    <w:rsid w:val="00702852"/>
    <w:rPr>
      <w:rFonts w:ascii="Times New Roman" w:eastAsia="Times New Roman" w:hAnsi="Times New Roman"/>
      <w:bCs/>
      <w:caps/>
      <w:sz w:val="28"/>
      <w:szCs w:val="24"/>
    </w:rPr>
  </w:style>
  <w:style w:type="paragraph" w:customStyle="1" w:styleId="afff0">
    <w:name w:val="_Титул_Москва год"/>
    <w:basedOn w:val="aff7"/>
    <w:link w:val="afff1"/>
    <w:rsid w:val="001B7869"/>
    <w:pPr>
      <w:spacing w:before="120"/>
      <w:jc w:val="center"/>
    </w:pPr>
    <w:rPr>
      <w:sz w:val="28"/>
      <w:szCs w:val="28"/>
    </w:rPr>
  </w:style>
  <w:style w:type="character" w:customStyle="1" w:styleId="afff1">
    <w:name w:val="_Титул_Москва год Знак"/>
    <w:link w:val="afff0"/>
    <w:rsid w:val="001B7869"/>
    <w:rPr>
      <w:rFonts w:ascii="Times New Roman" w:eastAsia="Times New Roman" w:hAnsi="Times New Roman"/>
      <w:sz w:val="28"/>
      <w:szCs w:val="28"/>
    </w:rPr>
  </w:style>
  <w:style w:type="paragraph" w:customStyle="1" w:styleId="afff2">
    <w:name w:val="_Титул_Объект автоматизации"/>
    <w:basedOn w:val="aff7"/>
    <w:link w:val="afff3"/>
    <w:rsid w:val="00702852"/>
    <w:pPr>
      <w:widowControl/>
      <w:suppressAutoHyphens/>
      <w:autoSpaceDN/>
      <w:adjustRightInd/>
      <w:spacing w:before="240" w:after="240"/>
      <w:jc w:val="center"/>
      <w:textAlignment w:val="auto"/>
    </w:pPr>
    <w:rPr>
      <w:sz w:val="28"/>
      <w:szCs w:val="32"/>
    </w:rPr>
  </w:style>
  <w:style w:type="character" w:customStyle="1" w:styleId="afff3">
    <w:name w:val="_Название объекта автоматизации Знак"/>
    <w:link w:val="afff2"/>
    <w:rsid w:val="00702852"/>
    <w:rPr>
      <w:rFonts w:ascii="Times New Roman" w:eastAsia="Times New Roman" w:hAnsi="Times New Roman"/>
      <w:sz w:val="28"/>
      <w:szCs w:val="32"/>
    </w:rPr>
  </w:style>
  <w:style w:type="character" w:styleId="afff4">
    <w:name w:val="Hyperlink"/>
    <w:basedOn w:val="affa"/>
    <w:uiPriority w:val="99"/>
    <w:unhideWhenUsed/>
    <w:rsid w:val="00576857"/>
    <w:rPr>
      <w:color w:val="0000FF" w:themeColor="hyperlink"/>
      <w:u w:val="single"/>
    </w:rPr>
  </w:style>
  <w:style w:type="paragraph" w:styleId="afff5">
    <w:name w:val="header"/>
    <w:aliases w:val="Linie,header,Even"/>
    <w:basedOn w:val="aff7"/>
    <w:link w:val="afff6"/>
    <w:uiPriority w:val="99"/>
    <w:unhideWhenUsed/>
    <w:qFormat/>
    <w:rsid w:val="00576857"/>
    <w:pPr>
      <w:tabs>
        <w:tab w:val="center" w:pos="4677"/>
        <w:tab w:val="right" w:pos="9355"/>
      </w:tabs>
      <w:spacing w:line="240" w:lineRule="auto"/>
    </w:pPr>
  </w:style>
  <w:style w:type="character" w:customStyle="1" w:styleId="afff6">
    <w:name w:val="Верхний колонтитул Знак"/>
    <w:aliases w:val="Linie Знак,header Знак,Even Знак"/>
    <w:basedOn w:val="affa"/>
    <w:link w:val="afff5"/>
    <w:uiPriority w:val="99"/>
    <w:rsid w:val="00576857"/>
    <w:rPr>
      <w:rFonts w:ascii="Times New Roman" w:eastAsia="Times New Roman" w:hAnsi="Times New Roman"/>
      <w:sz w:val="24"/>
      <w:szCs w:val="24"/>
    </w:rPr>
  </w:style>
  <w:style w:type="paragraph" w:styleId="afff7">
    <w:name w:val="footer"/>
    <w:basedOn w:val="aff7"/>
    <w:link w:val="afff8"/>
    <w:uiPriority w:val="99"/>
    <w:unhideWhenUsed/>
    <w:rsid w:val="003E37A4"/>
    <w:pPr>
      <w:tabs>
        <w:tab w:val="center" w:pos="4677"/>
        <w:tab w:val="right" w:pos="9355"/>
      </w:tabs>
      <w:spacing w:line="240" w:lineRule="auto"/>
    </w:pPr>
  </w:style>
  <w:style w:type="character" w:customStyle="1" w:styleId="afff8">
    <w:name w:val="Нижний колонтитул Знак"/>
    <w:link w:val="afff7"/>
    <w:uiPriority w:val="99"/>
    <w:rsid w:val="003E37A4"/>
    <w:rPr>
      <w:rFonts w:ascii="Times New Roman" w:eastAsia="Times New Roman" w:hAnsi="Times New Roman"/>
      <w:sz w:val="24"/>
      <w:szCs w:val="24"/>
    </w:rPr>
  </w:style>
  <w:style w:type="paragraph" w:customStyle="1" w:styleId="afff9">
    <w:name w:val="_Чертеж_подписи в рамке"/>
    <w:link w:val="afffa"/>
    <w:rsid w:val="003E37A4"/>
    <w:pPr>
      <w:jc w:val="center"/>
    </w:pPr>
    <w:rPr>
      <w:rFonts w:ascii="ISOCPEUR" w:eastAsia="Times New Roman" w:hAnsi="ISOCPEUR"/>
      <w:i/>
      <w:sz w:val="18"/>
    </w:rPr>
  </w:style>
  <w:style w:type="character" w:customStyle="1" w:styleId="afffa">
    <w:name w:val="_Чертеж_подписи в рамке Знак"/>
    <w:link w:val="afff9"/>
    <w:rsid w:val="003E37A4"/>
    <w:rPr>
      <w:rFonts w:ascii="ISOCPEUR" w:eastAsia="Times New Roman" w:hAnsi="ISOCPEUR"/>
      <w:i/>
      <w:sz w:val="18"/>
    </w:rPr>
  </w:style>
  <w:style w:type="paragraph" w:styleId="afffb">
    <w:name w:val="Balloon Text"/>
    <w:basedOn w:val="aff7"/>
    <w:link w:val="afffc"/>
    <w:uiPriority w:val="99"/>
    <w:unhideWhenUsed/>
    <w:rsid w:val="004B18C2"/>
    <w:pPr>
      <w:spacing w:line="240" w:lineRule="auto"/>
    </w:pPr>
    <w:rPr>
      <w:rFonts w:ascii="Tahoma" w:hAnsi="Tahoma" w:cs="Tahoma"/>
      <w:sz w:val="16"/>
      <w:szCs w:val="16"/>
    </w:rPr>
  </w:style>
  <w:style w:type="character" w:customStyle="1" w:styleId="afffc">
    <w:name w:val="Текст выноски Знак"/>
    <w:basedOn w:val="affa"/>
    <w:link w:val="afffb"/>
    <w:uiPriority w:val="99"/>
    <w:rsid w:val="004B18C2"/>
    <w:rPr>
      <w:rFonts w:ascii="Tahoma" w:eastAsia="Times New Roman" w:hAnsi="Tahoma" w:cs="Tahoma"/>
      <w:sz w:val="16"/>
      <w:szCs w:val="16"/>
    </w:rPr>
  </w:style>
  <w:style w:type="paragraph" w:customStyle="1" w:styleId="afffd">
    <w:name w:val="_Титул_Название системы"/>
    <w:basedOn w:val="afffe"/>
    <w:link w:val="affff"/>
    <w:rsid w:val="001B7869"/>
    <w:rPr>
      <w:caps w:val="0"/>
    </w:rPr>
  </w:style>
  <w:style w:type="paragraph" w:customStyle="1" w:styleId="afffe">
    <w:name w:val="_Титул_Название системы краткое"/>
    <w:basedOn w:val="aff7"/>
    <w:next w:val="affff0"/>
    <w:rsid w:val="000E47D8"/>
    <w:pPr>
      <w:widowControl/>
      <w:suppressAutoHyphens/>
      <w:autoSpaceDN/>
      <w:adjustRightInd/>
      <w:spacing w:before="240" w:after="240"/>
      <w:jc w:val="center"/>
      <w:textAlignment w:val="auto"/>
    </w:pPr>
    <w:rPr>
      <w:rFonts w:ascii="Times New Roman Полужирный" w:hAnsi="Times New Roman Полужирный" w:cs="Arial"/>
      <w:b/>
      <w:caps/>
      <w:sz w:val="28"/>
      <w:szCs w:val="28"/>
      <w:lang w:eastAsia="en-US"/>
    </w:rPr>
  </w:style>
  <w:style w:type="paragraph" w:customStyle="1" w:styleId="affff0">
    <w:name w:val="_Титул_другое"/>
    <w:basedOn w:val="aff7"/>
    <w:rsid w:val="001B7869"/>
    <w:pPr>
      <w:jc w:val="left"/>
    </w:pPr>
    <w:rPr>
      <w:sz w:val="28"/>
      <w:szCs w:val="28"/>
    </w:rPr>
  </w:style>
  <w:style w:type="character" w:customStyle="1" w:styleId="affff">
    <w:name w:val="_Титул_Название системы Знак"/>
    <w:link w:val="afffd"/>
    <w:rsid w:val="001B7869"/>
    <w:rPr>
      <w:rFonts w:ascii="Times New Roman Полужирный" w:eastAsia="Times New Roman" w:hAnsi="Times New Roman Полужирный" w:cs="Arial"/>
      <w:b/>
      <w:caps/>
      <w:sz w:val="28"/>
      <w:szCs w:val="28"/>
      <w:lang w:eastAsia="en-US"/>
    </w:rPr>
  </w:style>
  <w:style w:type="character" w:customStyle="1" w:styleId="affff1">
    <w:name w:val="_Табл_Заголовок Знак"/>
    <w:link w:val="affff2"/>
    <w:rsid w:val="001E494D"/>
    <w:rPr>
      <w:rFonts w:ascii="Times New Roman" w:eastAsia="Times New Roman" w:hAnsi="Times New Roman"/>
      <w:b/>
      <w:snapToGrid w:val="0"/>
      <w:sz w:val="24"/>
      <w:szCs w:val="24"/>
    </w:rPr>
  </w:style>
  <w:style w:type="paragraph" w:customStyle="1" w:styleId="affff2">
    <w:name w:val="_Табл_Заголовок"/>
    <w:basedOn w:val="aff7"/>
    <w:link w:val="affff1"/>
    <w:qFormat/>
    <w:rsid w:val="001E494D"/>
    <w:pPr>
      <w:keepNext/>
      <w:widowControl/>
      <w:autoSpaceDN/>
      <w:adjustRightInd/>
      <w:spacing w:before="120" w:after="120" w:line="240" w:lineRule="auto"/>
      <w:jc w:val="center"/>
      <w:textAlignment w:val="auto"/>
    </w:pPr>
    <w:rPr>
      <w:b/>
      <w:snapToGrid w:val="0"/>
    </w:rPr>
  </w:style>
  <w:style w:type="character" w:customStyle="1" w:styleId="affff3">
    <w:name w:val="_Титул наименование организации Знак"/>
    <w:link w:val="affff4"/>
    <w:locked/>
    <w:rsid w:val="00AB2710"/>
    <w:rPr>
      <w:rFonts w:ascii="Times New Roman" w:eastAsia="Times New Roman" w:hAnsi="Times New Roman"/>
      <w:noProof/>
      <w:sz w:val="24"/>
      <w:szCs w:val="26"/>
    </w:rPr>
  </w:style>
  <w:style w:type="paragraph" w:customStyle="1" w:styleId="affff4">
    <w:name w:val="_Титул наименование организации"/>
    <w:basedOn w:val="aff7"/>
    <w:link w:val="affff3"/>
    <w:rsid w:val="00AB2710"/>
    <w:pPr>
      <w:jc w:val="center"/>
    </w:pPr>
    <w:rPr>
      <w:noProof/>
      <w:szCs w:val="26"/>
    </w:rPr>
  </w:style>
  <w:style w:type="paragraph" w:customStyle="1" w:styleId="affff5">
    <w:name w:val="_Заголовок без нумерации в оглавлении"/>
    <w:basedOn w:val="aff7"/>
    <w:next w:val="aff7"/>
    <w:rsid w:val="00576857"/>
    <w:pPr>
      <w:keepNext/>
      <w:keepLines/>
      <w:pageBreakBefore/>
      <w:widowControl/>
      <w:autoSpaceDN/>
      <w:adjustRightInd/>
      <w:spacing w:before="240" w:after="240"/>
      <w:jc w:val="center"/>
      <w:textAlignment w:val="auto"/>
      <w:outlineLvl w:val="0"/>
    </w:pPr>
    <w:rPr>
      <w:b/>
      <w:caps/>
      <w:szCs w:val="32"/>
    </w:rPr>
  </w:style>
  <w:style w:type="paragraph" w:customStyle="1" w:styleId="affff6">
    <w:name w:val="_Заголовок без нумерации Не в оглавлении"/>
    <w:basedOn w:val="aff7"/>
    <w:next w:val="aff7"/>
    <w:link w:val="affff7"/>
    <w:rsid w:val="00CC02C4"/>
    <w:pPr>
      <w:keepNext/>
      <w:keepLines/>
      <w:pageBreakBefore/>
      <w:widowControl/>
      <w:spacing w:before="240" w:after="240"/>
      <w:jc w:val="center"/>
    </w:pPr>
    <w:rPr>
      <w:b/>
      <w:caps/>
      <w:sz w:val="28"/>
      <w:szCs w:val="28"/>
    </w:rPr>
  </w:style>
  <w:style w:type="character" w:customStyle="1" w:styleId="affff7">
    <w:name w:val="_Заголовок без нумерации Не в оглавлении Знак"/>
    <w:link w:val="affff6"/>
    <w:rsid w:val="00CC02C4"/>
    <w:rPr>
      <w:rFonts w:ascii="Times New Roman" w:eastAsia="Times New Roman" w:hAnsi="Times New Roman"/>
      <w:b/>
      <w:caps/>
      <w:sz w:val="28"/>
      <w:szCs w:val="28"/>
    </w:rPr>
  </w:style>
  <w:style w:type="paragraph" w:customStyle="1" w:styleId="16">
    <w:name w:val="_Маркированный список уровня 1"/>
    <w:basedOn w:val="aff7"/>
    <w:link w:val="1f2"/>
    <w:qFormat/>
    <w:rsid w:val="008D47F9"/>
    <w:pPr>
      <w:widowControl/>
      <w:numPr>
        <w:numId w:val="15"/>
      </w:numPr>
      <w:ind w:left="0" w:firstLine="709"/>
    </w:pPr>
    <w:rPr>
      <w:sz w:val="28"/>
      <w:szCs w:val="28"/>
    </w:rPr>
  </w:style>
  <w:style w:type="character" w:customStyle="1" w:styleId="1f2">
    <w:name w:val="_Маркированный список уровня 1 Знак"/>
    <w:link w:val="16"/>
    <w:rsid w:val="008D47F9"/>
    <w:rPr>
      <w:rFonts w:ascii="Times New Roman" w:eastAsia="Times New Roman" w:hAnsi="Times New Roman"/>
      <w:sz w:val="28"/>
      <w:szCs w:val="28"/>
    </w:rPr>
  </w:style>
  <w:style w:type="paragraph" w:customStyle="1" w:styleId="24">
    <w:name w:val="_Маркированный список уровня 2"/>
    <w:basedOn w:val="aff7"/>
    <w:link w:val="2f3"/>
    <w:qFormat/>
    <w:rsid w:val="00682283"/>
    <w:pPr>
      <w:widowControl/>
      <w:numPr>
        <w:numId w:val="16"/>
      </w:numPr>
      <w:contextualSpacing/>
    </w:pPr>
    <w:rPr>
      <w:sz w:val="28"/>
    </w:rPr>
  </w:style>
  <w:style w:type="character" w:customStyle="1" w:styleId="2f3">
    <w:name w:val="_Маркированный список уровня 2 Знак"/>
    <w:link w:val="24"/>
    <w:rsid w:val="00682283"/>
    <w:rPr>
      <w:rFonts w:ascii="Times New Roman" w:eastAsia="Times New Roman" w:hAnsi="Times New Roman"/>
      <w:sz w:val="28"/>
      <w:szCs w:val="24"/>
    </w:rPr>
  </w:style>
  <w:style w:type="paragraph" w:customStyle="1" w:styleId="31">
    <w:name w:val="_Маркированный список уровня 3"/>
    <w:basedOn w:val="aff7"/>
    <w:link w:val="3a"/>
    <w:qFormat/>
    <w:rsid w:val="00576857"/>
    <w:pPr>
      <w:widowControl/>
      <w:numPr>
        <w:numId w:val="17"/>
      </w:numPr>
    </w:pPr>
  </w:style>
  <w:style w:type="character" w:customStyle="1" w:styleId="3a">
    <w:name w:val="_Маркированный список уровня 3 Знак"/>
    <w:link w:val="31"/>
    <w:rsid w:val="00576857"/>
    <w:rPr>
      <w:rFonts w:ascii="Times New Roman" w:eastAsia="Times New Roman" w:hAnsi="Times New Roman"/>
      <w:sz w:val="24"/>
      <w:szCs w:val="24"/>
    </w:rPr>
  </w:style>
  <w:style w:type="paragraph" w:customStyle="1" w:styleId="1d">
    <w:name w:val="_Нумерованный 1"/>
    <w:basedOn w:val="aff7"/>
    <w:link w:val="110"/>
    <w:qFormat/>
    <w:rsid w:val="007D0C1D"/>
    <w:pPr>
      <w:widowControl/>
      <w:numPr>
        <w:numId w:val="19"/>
      </w:numPr>
    </w:pPr>
    <w:rPr>
      <w:sz w:val="28"/>
    </w:rPr>
  </w:style>
  <w:style w:type="character" w:customStyle="1" w:styleId="110">
    <w:name w:val="_Нумерованный 1 Знак1"/>
    <w:link w:val="1d"/>
    <w:rsid w:val="007D0C1D"/>
    <w:rPr>
      <w:rFonts w:ascii="Times New Roman" w:eastAsia="Times New Roman" w:hAnsi="Times New Roman"/>
      <w:sz w:val="28"/>
      <w:szCs w:val="24"/>
    </w:rPr>
  </w:style>
  <w:style w:type="paragraph" w:customStyle="1" w:styleId="2f4">
    <w:name w:val="_Нумерованный 2"/>
    <w:basedOn w:val="1d"/>
    <w:link w:val="210"/>
    <w:qFormat/>
    <w:rsid w:val="00AF60C7"/>
    <w:pPr>
      <w:numPr>
        <w:numId w:val="0"/>
      </w:numPr>
    </w:pPr>
  </w:style>
  <w:style w:type="character" w:customStyle="1" w:styleId="210">
    <w:name w:val="_Нумерованный 2 Знак1"/>
    <w:link w:val="2f4"/>
    <w:rsid w:val="00AF60C7"/>
    <w:rPr>
      <w:rFonts w:ascii="Times New Roman" w:eastAsia="Times New Roman" w:hAnsi="Times New Roman"/>
      <w:sz w:val="24"/>
      <w:szCs w:val="24"/>
    </w:rPr>
  </w:style>
  <w:style w:type="paragraph" w:customStyle="1" w:styleId="3b">
    <w:name w:val="_Нумерованный 3"/>
    <w:basedOn w:val="2f4"/>
    <w:link w:val="3c"/>
    <w:rsid w:val="00AF60C7"/>
    <w:pPr>
      <w:numPr>
        <w:ilvl w:val="2"/>
      </w:numPr>
    </w:pPr>
  </w:style>
  <w:style w:type="character" w:customStyle="1" w:styleId="3c">
    <w:name w:val="_Нумерованный 3 Знак"/>
    <w:link w:val="3b"/>
    <w:rsid w:val="00AF60C7"/>
    <w:rPr>
      <w:rFonts w:ascii="Times New Roman" w:eastAsia="Times New Roman" w:hAnsi="Times New Roman"/>
      <w:sz w:val="24"/>
      <w:szCs w:val="24"/>
    </w:rPr>
  </w:style>
  <w:style w:type="paragraph" w:customStyle="1" w:styleId="affff8">
    <w:name w:val="_Основной перед списком"/>
    <w:basedOn w:val="aff9"/>
    <w:next w:val="16"/>
    <w:link w:val="affff9"/>
    <w:qFormat/>
    <w:rsid w:val="00576857"/>
    <w:pPr>
      <w:keepNext/>
    </w:pPr>
  </w:style>
  <w:style w:type="character" w:customStyle="1" w:styleId="affff9">
    <w:name w:val="_Основной перед списком Знак"/>
    <w:link w:val="affff8"/>
    <w:rsid w:val="00576857"/>
    <w:rPr>
      <w:rFonts w:ascii="Times New Roman" w:eastAsia="Times New Roman" w:hAnsi="Times New Roman"/>
      <w:sz w:val="24"/>
      <w:szCs w:val="24"/>
    </w:rPr>
  </w:style>
  <w:style w:type="paragraph" w:customStyle="1" w:styleId="affffa">
    <w:name w:val="_Основной после таблицы и рисунка"/>
    <w:basedOn w:val="aff9"/>
    <w:next w:val="aff9"/>
    <w:qFormat/>
    <w:rsid w:val="00AF60C7"/>
    <w:pPr>
      <w:spacing w:before="240"/>
    </w:pPr>
  </w:style>
  <w:style w:type="paragraph" w:customStyle="1" w:styleId="14">
    <w:name w:val="_Перечисление 1"/>
    <w:basedOn w:val="aff7"/>
    <w:qFormat/>
    <w:rsid w:val="00364263"/>
    <w:pPr>
      <w:widowControl/>
      <w:numPr>
        <w:ilvl w:val="1"/>
        <w:numId w:val="21"/>
      </w:numPr>
    </w:pPr>
    <w:rPr>
      <w:sz w:val="28"/>
    </w:rPr>
  </w:style>
  <w:style w:type="paragraph" w:customStyle="1" w:styleId="2f5">
    <w:name w:val="_Перечисление 2"/>
    <w:basedOn w:val="14"/>
    <w:qFormat/>
    <w:rsid w:val="00AF60C7"/>
  </w:style>
  <w:style w:type="paragraph" w:customStyle="1" w:styleId="affffb">
    <w:name w:val="_Приложение_название"/>
    <w:basedOn w:val="affff6"/>
    <w:next w:val="aff9"/>
    <w:qFormat/>
    <w:rsid w:val="001B7869"/>
    <w:pPr>
      <w:pageBreakBefore w:val="0"/>
      <w:suppressAutoHyphens/>
    </w:pPr>
  </w:style>
  <w:style w:type="paragraph" w:customStyle="1" w:styleId="affffc">
    <w:name w:val="_Приложение_тип"/>
    <w:basedOn w:val="aff9"/>
    <w:next w:val="affffb"/>
    <w:qFormat/>
    <w:rsid w:val="003E37A4"/>
    <w:pPr>
      <w:keepNext/>
      <w:keepLines/>
      <w:suppressAutoHyphens/>
      <w:ind w:firstLine="0"/>
      <w:jc w:val="center"/>
    </w:pPr>
    <w:rPr>
      <w:i/>
    </w:rPr>
  </w:style>
  <w:style w:type="paragraph" w:customStyle="1" w:styleId="affffd">
    <w:name w:val="_Примечание"/>
    <w:basedOn w:val="aff9"/>
    <w:next w:val="aff9"/>
    <w:qFormat/>
    <w:rsid w:val="003E37A4"/>
  </w:style>
  <w:style w:type="paragraph" w:customStyle="1" w:styleId="a5">
    <w:name w:val="_Примечание_нумерованное"/>
    <w:basedOn w:val="affffd"/>
    <w:qFormat/>
    <w:rsid w:val="003E37A4"/>
    <w:pPr>
      <w:numPr>
        <w:numId w:val="1"/>
      </w:numPr>
    </w:pPr>
  </w:style>
  <w:style w:type="paragraph" w:customStyle="1" w:styleId="affffe">
    <w:name w:val="_Рисунок_Картинка"/>
    <w:basedOn w:val="aff7"/>
    <w:next w:val="aff7"/>
    <w:link w:val="afffff"/>
    <w:qFormat/>
    <w:rsid w:val="003E37A4"/>
    <w:pPr>
      <w:keepNext/>
      <w:spacing w:before="120" w:after="120" w:line="240" w:lineRule="auto"/>
      <w:jc w:val="center"/>
    </w:pPr>
    <w:rPr>
      <w:sz w:val="28"/>
    </w:rPr>
  </w:style>
  <w:style w:type="character" w:customStyle="1" w:styleId="afffff">
    <w:name w:val="_Рисунок_Картинка Знак"/>
    <w:link w:val="affffe"/>
    <w:rsid w:val="003E37A4"/>
    <w:rPr>
      <w:rFonts w:ascii="Times New Roman" w:eastAsia="Times New Roman" w:hAnsi="Times New Roman"/>
      <w:sz w:val="28"/>
      <w:szCs w:val="24"/>
    </w:rPr>
  </w:style>
  <w:style w:type="paragraph" w:customStyle="1" w:styleId="afffff0">
    <w:name w:val="_Рисунок_Название"/>
    <w:basedOn w:val="aff7"/>
    <w:next w:val="affffa"/>
    <w:link w:val="afffff1"/>
    <w:rsid w:val="000E6E2E"/>
    <w:pPr>
      <w:keepLines/>
      <w:widowControl/>
      <w:spacing w:before="120" w:after="240" w:line="240" w:lineRule="auto"/>
      <w:jc w:val="center"/>
    </w:pPr>
    <w:rPr>
      <w:bCs/>
      <w:sz w:val="28"/>
      <w:szCs w:val="28"/>
    </w:rPr>
  </w:style>
  <w:style w:type="character" w:customStyle="1" w:styleId="afffff1">
    <w:name w:val="_Рисунок_Название Знак"/>
    <w:link w:val="afffff0"/>
    <w:rsid w:val="000E6E2E"/>
    <w:rPr>
      <w:rFonts w:ascii="Times New Roman" w:eastAsia="Times New Roman" w:hAnsi="Times New Roman"/>
      <w:bCs/>
      <w:sz w:val="28"/>
      <w:szCs w:val="28"/>
    </w:rPr>
  </w:style>
  <w:style w:type="paragraph" w:customStyle="1" w:styleId="afffff2">
    <w:name w:val="_Табл_Название"/>
    <w:basedOn w:val="affff2"/>
    <w:link w:val="afffff3"/>
    <w:qFormat/>
    <w:rsid w:val="000B3D3E"/>
    <w:pPr>
      <w:jc w:val="left"/>
    </w:pPr>
    <w:rPr>
      <w:b w:val="0"/>
      <w:bCs/>
      <w:sz w:val="28"/>
      <w:szCs w:val="28"/>
    </w:rPr>
  </w:style>
  <w:style w:type="character" w:customStyle="1" w:styleId="afffff3">
    <w:name w:val="_Табл_Название Знак"/>
    <w:link w:val="afffff2"/>
    <w:rsid w:val="000B3D3E"/>
    <w:rPr>
      <w:rFonts w:ascii="Times New Roman" w:eastAsia="Times New Roman" w:hAnsi="Times New Roman"/>
      <w:bCs/>
      <w:snapToGrid w:val="0"/>
      <w:sz w:val="28"/>
      <w:szCs w:val="28"/>
    </w:rPr>
  </w:style>
  <w:style w:type="paragraph" w:customStyle="1" w:styleId="afffff4">
    <w:name w:val="_Табл_Подзаголовок"/>
    <w:basedOn w:val="aff7"/>
    <w:rsid w:val="003E37A4"/>
    <w:pPr>
      <w:keepNext/>
      <w:spacing w:before="120" w:after="120" w:line="240" w:lineRule="auto"/>
      <w:jc w:val="center"/>
    </w:pPr>
  </w:style>
  <w:style w:type="paragraph" w:customStyle="1" w:styleId="afffff5">
    <w:name w:val="_Табл_Текст_лев"/>
    <w:basedOn w:val="aff7"/>
    <w:link w:val="afffff6"/>
    <w:qFormat/>
    <w:rsid w:val="0047407E"/>
    <w:pPr>
      <w:widowControl/>
      <w:autoSpaceDN/>
      <w:adjustRightInd/>
      <w:spacing w:line="240" w:lineRule="auto"/>
      <w:jc w:val="left"/>
      <w:textAlignment w:val="auto"/>
    </w:pPr>
    <w:rPr>
      <w:szCs w:val="20"/>
    </w:rPr>
  </w:style>
  <w:style w:type="character" w:customStyle="1" w:styleId="afffff6">
    <w:name w:val="_Табл_Текст_лев Знак"/>
    <w:link w:val="afffff5"/>
    <w:rsid w:val="0047407E"/>
    <w:rPr>
      <w:rFonts w:ascii="Times New Roman" w:eastAsia="Times New Roman" w:hAnsi="Times New Roman"/>
      <w:sz w:val="24"/>
    </w:rPr>
  </w:style>
  <w:style w:type="paragraph" w:customStyle="1" w:styleId="1a">
    <w:name w:val="_Табл_Текст_Маркир1"/>
    <w:basedOn w:val="aff7"/>
    <w:rsid w:val="003E37A4"/>
    <w:pPr>
      <w:numPr>
        <w:numId w:val="3"/>
      </w:numPr>
      <w:spacing w:line="240" w:lineRule="auto"/>
      <w:jc w:val="left"/>
      <w:textAlignment w:val="auto"/>
    </w:pPr>
    <w:rPr>
      <w:rFonts w:eastAsia="Calibri"/>
      <w:bCs/>
    </w:rPr>
  </w:style>
  <w:style w:type="paragraph" w:customStyle="1" w:styleId="2c">
    <w:name w:val="_Табл_Текст_Маркир2"/>
    <w:basedOn w:val="aff7"/>
    <w:rsid w:val="003E37A4"/>
    <w:pPr>
      <w:numPr>
        <w:numId w:val="4"/>
      </w:numPr>
      <w:spacing w:line="240" w:lineRule="auto"/>
    </w:pPr>
  </w:style>
  <w:style w:type="paragraph" w:customStyle="1" w:styleId="35">
    <w:name w:val="_Табл_Текст_Маркир3"/>
    <w:basedOn w:val="aff7"/>
    <w:qFormat/>
    <w:rsid w:val="003E37A4"/>
    <w:pPr>
      <w:numPr>
        <w:numId w:val="5"/>
      </w:numPr>
      <w:spacing w:line="240" w:lineRule="auto"/>
    </w:pPr>
  </w:style>
  <w:style w:type="paragraph" w:customStyle="1" w:styleId="1f3">
    <w:name w:val="_Табл_Текст_Нумеров1"/>
    <w:basedOn w:val="aff7"/>
    <w:qFormat/>
    <w:rsid w:val="003E37A4"/>
    <w:pPr>
      <w:tabs>
        <w:tab w:val="num" w:pos="397"/>
      </w:tabs>
      <w:spacing w:line="240" w:lineRule="auto"/>
      <w:ind w:left="397" w:hanging="284"/>
      <w:jc w:val="left"/>
    </w:pPr>
  </w:style>
  <w:style w:type="paragraph" w:customStyle="1" w:styleId="2f6">
    <w:name w:val="_Табл_Текст_Нумеров2"/>
    <w:basedOn w:val="1f3"/>
    <w:qFormat/>
    <w:rsid w:val="003E37A4"/>
    <w:pPr>
      <w:numPr>
        <w:ilvl w:val="1"/>
      </w:numPr>
      <w:tabs>
        <w:tab w:val="num" w:pos="397"/>
      </w:tabs>
      <w:ind w:left="397" w:hanging="284"/>
    </w:pPr>
  </w:style>
  <w:style w:type="paragraph" w:customStyle="1" w:styleId="3d">
    <w:name w:val="_Табл_Текст_Нумеров3"/>
    <w:basedOn w:val="2f6"/>
    <w:qFormat/>
    <w:rsid w:val="003E37A4"/>
    <w:pPr>
      <w:numPr>
        <w:ilvl w:val="2"/>
      </w:numPr>
      <w:tabs>
        <w:tab w:val="num" w:pos="397"/>
      </w:tabs>
      <w:ind w:left="397" w:hanging="284"/>
    </w:pPr>
  </w:style>
  <w:style w:type="paragraph" w:customStyle="1" w:styleId="afffff7">
    <w:name w:val="_Табл_Текст_по_ширине"/>
    <w:basedOn w:val="afffff5"/>
    <w:qFormat/>
    <w:rsid w:val="003E37A4"/>
    <w:pPr>
      <w:jc w:val="both"/>
    </w:pPr>
  </w:style>
  <w:style w:type="paragraph" w:customStyle="1" w:styleId="afffff8">
    <w:name w:val="_Табл_Текст_прав"/>
    <w:basedOn w:val="afffff5"/>
    <w:qFormat/>
    <w:rsid w:val="003E37A4"/>
    <w:pPr>
      <w:jc w:val="right"/>
    </w:pPr>
  </w:style>
  <w:style w:type="paragraph" w:customStyle="1" w:styleId="afffff9">
    <w:name w:val="_Табл_Текст_центр"/>
    <w:basedOn w:val="afffff5"/>
    <w:rsid w:val="009957A8"/>
    <w:pPr>
      <w:jc w:val="center"/>
    </w:pPr>
    <w:rPr>
      <w:rFonts w:eastAsia="Calibri"/>
    </w:rPr>
  </w:style>
  <w:style w:type="table" w:customStyle="1" w:styleId="afffffa">
    <w:name w:val="_Таблица"/>
    <w:basedOn w:val="affb"/>
    <w:rsid w:val="003E3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b">
    <w:name w:val="_Таблица примечания"/>
    <w:basedOn w:val="affb"/>
    <w:rsid w:val="003E37A4"/>
    <w:pPr>
      <w:spacing w:before="120" w:after="120"/>
    </w:pPr>
    <w:rPr>
      <w:rFonts w:ascii="Times New Roman" w:eastAsia="Times New Roman" w:hAnsi="Times New Roman"/>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fc">
    <w:name w:val="_Таблица содержания работ"/>
    <w:basedOn w:val="affb"/>
    <w:rsid w:val="003E37A4"/>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fd">
    <w:name w:val="_Текст исходного кода"/>
    <w:basedOn w:val="aff7"/>
    <w:rsid w:val="00CD2330"/>
    <w:pPr>
      <w:keepLines/>
      <w:spacing w:before="240" w:after="240"/>
      <w:ind w:left="709"/>
      <w:contextualSpacing/>
      <w:jc w:val="left"/>
    </w:pPr>
    <w:rPr>
      <w:rFonts w:ascii="Courier New" w:hAnsi="Courier New" w:cs="Courier New"/>
      <w:sz w:val="20"/>
      <w:szCs w:val="20"/>
    </w:rPr>
  </w:style>
  <w:style w:type="paragraph" w:customStyle="1" w:styleId="afffffe">
    <w:name w:val="_Текст сноски"/>
    <w:basedOn w:val="aff7"/>
    <w:link w:val="affffff"/>
    <w:rsid w:val="003E37A4"/>
    <w:pPr>
      <w:widowControl/>
      <w:suppressAutoHyphens/>
      <w:autoSpaceDN/>
      <w:adjustRightInd/>
      <w:spacing w:line="240" w:lineRule="auto"/>
      <w:jc w:val="left"/>
      <w:textAlignment w:val="auto"/>
    </w:pPr>
    <w:rPr>
      <w:bCs/>
      <w:sz w:val="20"/>
      <w:szCs w:val="20"/>
      <w:vertAlign w:val="superscript"/>
    </w:rPr>
  </w:style>
  <w:style w:type="character" w:customStyle="1" w:styleId="affffff">
    <w:name w:val="_Текст сноски Знак"/>
    <w:link w:val="afffffe"/>
    <w:rsid w:val="003E37A4"/>
    <w:rPr>
      <w:rFonts w:ascii="Times New Roman" w:eastAsia="Times New Roman" w:hAnsi="Times New Roman"/>
      <w:bCs/>
      <w:vertAlign w:val="superscript"/>
    </w:rPr>
  </w:style>
  <w:style w:type="character" w:customStyle="1" w:styleId="affffff0">
    <w:name w:val="_Текст_курсив"/>
    <w:qFormat/>
    <w:rsid w:val="003E37A4"/>
    <w:rPr>
      <w:i/>
    </w:rPr>
  </w:style>
  <w:style w:type="character" w:customStyle="1" w:styleId="affffff1">
    <w:name w:val="_Текст_подчеркнутый"/>
    <w:qFormat/>
    <w:rsid w:val="003E37A4"/>
    <w:rPr>
      <w:u w:val="single"/>
    </w:rPr>
  </w:style>
  <w:style w:type="character" w:customStyle="1" w:styleId="affffff2">
    <w:name w:val="_Текст_полужирный"/>
    <w:qFormat/>
    <w:rsid w:val="003E37A4"/>
    <w:rPr>
      <w:b/>
    </w:rPr>
  </w:style>
  <w:style w:type="character" w:customStyle="1" w:styleId="affffff3">
    <w:name w:val="_Текст_скрытый"/>
    <w:qFormat/>
    <w:rsid w:val="003E37A4"/>
    <w:rPr>
      <w:vanish/>
    </w:rPr>
  </w:style>
  <w:style w:type="paragraph" w:customStyle="1" w:styleId="affffff4">
    <w:name w:val="_Титул_Код документа"/>
    <w:basedOn w:val="aff7"/>
    <w:rsid w:val="00702852"/>
    <w:pPr>
      <w:widowControl/>
      <w:suppressAutoHyphens/>
      <w:autoSpaceDN/>
      <w:adjustRightInd/>
      <w:spacing w:before="240" w:after="240"/>
      <w:jc w:val="center"/>
      <w:textAlignment w:val="auto"/>
    </w:pPr>
    <w:rPr>
      <w:rFonts w:cs="Arial"/>
      <w:caps/>
      <w:sz w:val="28"/>
      <w:szCs w:val="28"/>
      <w:lang w:eastAsia="en-US"/>
    </w:rPr>
  </w:style>
  <w:style w:type="paragraph" w:customStyle="1" w:styleId="affffff5">
    <w:name w:val="_Титул_Количество страниц"/>
    <w:basedOn w:val="affffff6"/>
    <w:link w:val="affffff7"/>
    <w:rsid w:val="001B7869"/>
    <w:rPr>
      <w:b w:val="0"/>
      <w:szCs w:val="28"/>
    </w:rPr>
  </w:style>
  <w:style w:type="paragraph" w:customStyle="1" w:styleId="affffff6">
    <w:name w:val="_Титул_Название системы полное"/>
    <w:basedOn w:val="aff7"/>
    <w:next w:val="afffe"/>
    <w:rsid w:val="00C14B7E"/>
    <w:pPr>
      <w:widowControl/>
      <w:autoSpaceDN/>
      <w:adjustRightInd/>
      <w:spacing w:before="240" w:after="240"/>
      <w:jc w:val="center"/>
      <w:textAlignment w:val="auto"/>
    </w:pPr>
    <w:rPr>
      <w:rFonts w:cs="Arial"/>
      <w:b/>
      <w:bCs/>
      <w:sz w:val="28"/>
      <w:szCs w:val="32"/>
      <w:lang w:eastAsia="en-US"/>
    </w:rPr>
  </w:style>
  <w:style w:type="character" w:customStyle="1" w:styleId="affffff7">
    <w:name w:val="_Титул_Количество страниц Знак"/>
    <w:link w:val="affffff5"/>
    <w:rsid w:val="001B7869"/>
    <w:rPr>
      <w:rFonts w:ascii="Times New Roman" w:eastAsia="Times New Roman" w:hAnsi="Times New Roman" w:cs="Arial"/>
      <w:bCs/>
      <w:sz w:val="28"/>
      <w:szCs w:val="28"/>
      <w:lang w:eastAsia="en-US"/>
    </w:rPr>
  </w:style>
  <w:style w:type="paragraph" w:customStyle="1" w:styleId="affffff8">
    <w:name w:val="_Титул_Название документа"/>
    <w:basedOn w:val="affffff6"/>
    <w:link w:val="affffff9"/>
    <w:rsid w:val="001B7869"/>
    <w:rPr>
      <w:b w:val="0"/>
      <w:caps/>
      <w:szCs w:val="28"/>
    </w:rPr>
  </w:style>
  <w:style w:type="character" w:customStyle="1" w:styleId="affffff9">
    <w:name w:val="_Титул_Название документа Знак"/>
    <w:link w:val="affffff8"/>
    <w:rsid w:val="001B7869"/>
    <w:rPr>
      <w:rFonts w:ascii="Times New Roman" w:eastAsia="Times New Roman" w:hAnsi="Times New Roman" w:cs="Arial"/>
      <w:bCs/>
      <w:caps/>
      <w:sz w:val="28"/>
      <w:szCs w:val="28"/>
      <w:lang w:eastAsia="en-US"/>
    </w:rPr>
  </w:style>
  <w:style w:type="table" w:customStyle="1" w:styleId="affffffa">
    <w:name w:val="_Титул_Невидимая таблица"/>
    <w:basedOn w:val="affb"/>
    <w:rsid w:val="003E37A4"/>
    <w:rPr>
      <w:rFonts w:ascii="Times New Roman" w:eastAsia="Times New Roman" w:hAnsi="Times New Roman"/>
    </w:rPr>
    <w:tblPr>
      <w:tblInd w:w="675" w:type="dxa"/>
    </w:tblPr>
  </w:style>
  <w:style w:type="paragraph" w:customStyle="1" w:styleId="affffffb">
    <w:name w:val="_Титул_Утвеждаю"/>
    <w:basedOn w:val="aff7"/>
    <w:next w:val="aff7"/>
    <w:rsid w:val="00702852"/>
    <w:pPr>
      <w:widowControl/>
      <w:autoSpaceDN/>
      <w:adjustRightInd/>
      <w:spacing w:after="120" w:line="240" w:lineRule="auto"/>
      <w:jc w:val="left"/>
      <w:textAlignment w:val="auto"/>
    </w:pPr>
  </w:style>
  <w:style w:type="paragraph" w:customStyle="1" w:styleId="affffffc">
    <w:name w:val="_Титул_штамп"/>
    <w:basedOn w:val="aff7"/>
    <w:rsid w:val="006D2625"/>
    <w:pPr>
      <w:widowControl/>
      <w:autoSpaceDN/>
      <w:adjustRightInd/>
      <w:spacing w:after="120" w:line="240" w:lineRule="auto"/>
      <w:jc w:val="left"/>
      <w:textAlignment w:val="auto"/>
    </w:pPr>
    <w:rPr>
      <w:szCs w:val="20"/>
    </w:rPr>
  </w:style>
  <w:style w:type="paragraph" w:customStyle="1" w:styleId="affffffd">
    <w:name w:val="_Чертеж_децимальный номер"/>
    <w:basedOn w:val="afff9"/>
    <w:link w:val="affffffe"/>
    <w:rsid w:val="003E37A4"/>
    <w:rPr>
      <w:sz w:val="40"/>
      <w:szCs w:val="40"/>
    </w:rPr>
  </w:style>
  <w:style w:type="character" w:customStyle="1" w:styleId="affffffe">
    <w:name w:val="_Чертеж_децимальный номер Знак"/>
    <w:link w:val="affffffd"/>
    <w:rsid w:val="003E37A4"/>
    <w:rPr>
      <w:rFonts w:ascii="ISOCPEUR" w:eastAsia="Times New Roman" w:hAnsi="ISOCPEUR"/>
      <w:i/>
      <w:sz w:val="40"/>
      <w:szCs w:val="40"/>
    </w:rPr>
  </w:style>
  <w:style w:type="paragraph" w:customStyle="1" w:styleId="afffffff">
    <w:name w:val="_Чертеж_лист"/>
    <w:basedOn w:val="afff9"/>
    <w:rsid w:val="003E37A4"/>
  </w:style>
  <w:style w:type="paragraph" w:customStyle="1" w:styleId="afffffff0">
    <w:name w:val="_Чертеж_номер страницы"/>
    <w:basedOn w:val="afff9"/>
    <w:qFormat/>
    <w:rsid w:val="003E37A4"/>
    <w:rPr>
      <w:sz w:val="24"/>
      <w:szCs w:val="24"/>
    </w:rPr>
  </w:style>
  <w:style w:type="paragraph" w:customStyle="1" w:styleId="afffffff1">
    <w:name w:val="Штамп"/>
    <w:basedOn w:val="aff7"/>
    <w:uiPriority w:val="99"/>
    <w:rsid w:val="003E37A4"/>
    <w:pPr>
      <w:widowControl/>
      <w:autoSpaceDN/>
      <w:adjustRightInd/>
      <w:spacing w:line="240" w:lineRule="auto"/>
      <w:jc w:val="center"/>
      <w:textAlignment w:val="auto"/>
    </w:pPr>
    <w:rPr>
      <w:rFonts w:ascii="GOST type A" w:hAnsi="GOST type A"/>
      <w:i/>
      <w:noProof/>
      <w:sz w:val="18"/>
      <w:szCs w:val="20"/>
    </w:rPr>
  </w:style>
  <w:style w:type="paragraph" w:styleId="1f4">
    <w:name w:val="toc 1"/>
    <w:basedOn w:val="aff7"/>
    <w:next w:val="aff7"/>
    <w:link w:val="1f5"/>
    <w:autoRedefine/>
    <w:uiPriority w:val="39"/>
    <w:unhideWhenUsed/>
    <w:qFormat/>
    <w:rsid w:val="00AA5AFA"/>
    <w:pPr>
      <w:tabs>
        <w:tab w:val="right" w:leader="dot" w:pos="9923"/>
      </w:tabs>
      <w:spacing w:after="100" w:line="360" w:lineRule="atLeast"/>
      <w:ind w:right="-1"/>
    </w:pPr>
    <w:rPr>
      <w:noProof/>
    </w:rPr>
  </w:style>
  <w:style w:type="character" w:customStyle="1" w:styleId="1f5">
    <w:name w:val="Оглавление 1 Знак"/>
    <w:basedOn w:val="affa"/>
    <w:link w:val="1f4"/>
    <w:uiPriority w:val="39"/>
    <w:rsid w:val="00AA5AFA"/>
    <w:rPr>
      <w:rFonts w:ascii="Times New Roman" w:eastAsia="Times New Roman" w:hAnsi="Times New Roman"/>
      <w:noProof/>
      <w:sz w:val="24"/>
      <w:szCs w:val="24"/>
    </w:rPr>
  </w:style>
  <w:style w:type="paragraph" w:styleId="2f7">
    <w:name w:val="toc 2"/>
    <w:basedOn w:val="aff7"/>
    <w:next w:val="aff7"/>
    <w:autoRedefine/>
    <w:uiPriority w:val="39"/>
    <w:unhideWhenUsed/>
    <w:qFormat/>
    <w:rsid w:val="00F62B55"/>
    <w:pPr>
      <w:tabs>
        <w:tab w:val="left" w:pos="9781"/>
        <w:tab w:val="right" w:leader="dot" w:pos="9923"/>
      </w:tabs>
      <w:spacing w:after="100" w:line="360" w:lineRule="atLeast"/>
      <w:ind w:left="240" w:right="-1" w:firstLine="44"/>
    </w:pPr>
    <w:rPr>
      <w:noProof/>
    </w:rPr>
  </w:style>
  <w:style w:type="paragraph" w:customStyle="1" w:styleId="1c">
    <w:name w:val="Заголовок 1 Приложение"/>
    <w:basedOn w:val="1e"/>
    <w:next w:val="affffb"/>
    <w:link w:val="1f6"/>
    <w:rsid w:val="00E72688"/>
    <w:pPr>
      <w:numPr>
        <w:numId w:val="7"/>
      </w:numPr>
      <w:jc w:val="right"/>
    </w:pPr>
    <w:rPr>
      <w:rFonts w:ascii="Times New Roman Полужирный" w:hAnsi="Times New Roman Полужирный"/>
    </w:rPr>
  </w:style>
  <w:style w:type="character" w:customStyle="1" w:styleId="1f6">
    <w:name w:val="Заголовок 1 Приложение Знак"/>
    <w:link w:val="1c"/>
    <w:rsid w:val="00166CEF"/>
    <w:rPr>
      <w:rFonts w:ascii="Times New Roman Полужирный" w:eastAsia="Times New Roman" w:hAnsi="Times New Roman Полужирный" w:cs="Arial"/>
      <w:b/>
      <w:bCs/>
      <w:caps/>
      <w:kern w:val="32"/>
      <w:sz w:val="28"/>
      <w:szCs w:val="32"/>
    </w:rPr>
  </w:style>
  <w:style w:type="paragraph" w:customStyle="1" w:styleId="2f8">
    <w:name w:val="Заголовок 2 Приложение"/>
    <w:basedOn w:val="2f"/>
    <w:next w:val="aff9"/>
    <w:link w:val="2f9"/>
    <w:rsid w:val="00E72688"/>
    <w:pPr>
      <w:numPr>
        <w:ilvl w:val="0"/>
        <w:numId w:val="0"/>
      </w:numPr>
      <w:autoSpaceDN/>
      <w:adjustRightInd/>
      <w:ind w:firstLine="709"/>
      <w:textAlignment w:val="auto"/>
    </w:pPr>
    <w:rPr>
      <w:rFonts w:cs="Times New Roman"/>
      <w:iCs w:val="0"/>
      <w:spacing w:val="-2"/>
      <w:szCs w:val="24"/>
    </w:rPr>
  </w:style>
  <w:style w:type="character" w:customStyle="1" w:styleId="2f9">
    <w:name w:val="Заголовок 2 Приложение Знак"/>
    <w:link w:val="2f8"/>
    <w:rsid w:val="00166CEF"/>
    <w:rPr>
      <w:rFonts w:ascii="Times New Roman" w:eastAsia="Times New Roman" w:hAnsi="Times New Roman"/>
      <w:b/>
      <w:bCs/>
      <w:spacing w:val="-2"/>
      <w:sz w:val="24"/>
      <w:szCs w:val="24"/>
    </w:rPr>
  </w:style>
  <w:style w:type="paragraph" w:customStyle="1" w:styleId="3e">
    <w:name w:val="Заголовок 3 Приложение"/>
    <w:basedOn w:val="37"/>
    <w:next w:val="aff9"/>
    <w:qFormat/>
    <w:rsid w:val="00E72688"/>
    <w:pPr>
      <w:numPr>
        <w:ilvl w:val="0"/>
        <w:numId w:val="0"/>
      </w:numPr>
      <w:ind w:firstLine="709"/>
    </w:pPr>
    <w:rPr>
      <w:rFonts w:cs="Times New Roman"/>
    </w:rPr>
  </w:style>
  <w:style w:type="paragraph" w:customStyle="1" w:styleId="42">
    <w:name w:val="Заголовок 4 Приложение"/>
    <w:basedOn w:val="43"/>
    <w:next w:val="aff9"/>
    <w:qFormat/>
    <w:rsid w:val="00E72688"/>
    <w:pPr>
      <w:numPr>
        <w:numId w:val="7"/>
      </w:numPr>
    </w:pPr>
    <w:rPr>
      <w:rFonts w:cs="Times New Roman"/>
    </w:rPr>
  </w:style>
  <w:style w:type="paragraph" w:customStyle="1" w:styleId="55">
    <w:name w:val="Заголовок 5 Приложение"/>
    <w:basedOn w:val="42"/>
    <w:next w:val="aff9"/>
    <w:qFormat/>
    <w:rsid w:val="00E72688"/>
    <w:pPr>
      <w:numPr>
        <w:ilvl w:val="0"/>
        <w:numId w:val="0"/>
      </w:numPr>
      <w:ind w:firstLine="709"/>
    </w:pPr>
  </w:style>
  <w:style w:type="paragraph" w:styleId="3f">
    <w:name w:val="toc 3"/>
    <w:basedOn w:val="aff7"/>
    <w:next w:val="aff7"/>
    <w:link w:val="3f0"/>
    <w:autoRedefine/>
    <w:uiPriority w:val="39"/>
    <w:unhideWhenUsed/>
    <w:qFormat/>
    <w:rsid w:val="007A70F0"/>
    <w:pPr>
      <w:tabs>
        <w:tab w:val="right" w:leader="dot" w:pos="9923"/>
      </w:tabs>
      <w:spacing w:after="100" w:line="360" w:lineRule="atLeast"/>
      <w:ind w:left="480" w:right="-1"/>
    </w:pPr>
    <w:rPr>
      <w:noProof/>
    </w:rPr>
  </w:style>
  <w:style w:type="character" w:customStyle="1" w:styleId="3f0">
    <w:name w:val="Оглавление 3 Знак"/>
    <w:basedOn w:val="affa"/>
    <w:link w:val="3f"/>
    <w:uiPriority w:val="39"/>
    <w:rsid w:val="007A70F0"/>
    <w:rPr>
      <w:rFonts w:ascii="Times New Roman" w:eastAsia="Times New Roman" w:hAnsi="Times New Roman"/>
      <w:noProof/>
      <w:sz w:val="24"/>
      <w:szCs w:val="24"/>
    </w:rPr>
  </w:style>
  <w:style w:type="paragraph" w:styleId="afffffff2">
    <w:name w:val="Revision"/>
    <w:hidden/>
    <w:uiPriority w:val="99"/>
    <w:semiHidden/>
    <w:rsid w:val="002A6B5B"/>
    <w:rPr>
      <w:rFonts w:ascii="Times New Roman" w:eastAsia="Times New Roman" w:hAnsi="Times New Roman"/>
      <w:sz w:val="24"/>
      <w:szCs w:val="24"/>
    </w:rPr>
  </w:style>
  <w:style w:type="paragraph" w:customStyle="1" w:styleId="44">
    <w:name w:val="_Маркированный список уровня 4"/>
    <w:basedOn w:val="aff7"/>
    <w:qFormat/>
    <w:rsid w:val="00576857"/>
    <w:pPr>
      <w:numPr>
        <w:numId w:val="18"/>
      </w:numPr>
    </w:pPr>
  </w:style>
  <w:style w:type="paragraph" w:customStyle="1" w:styleId="ad">
    <w:name w:val="_Табл_Авто№"/>
    <w:basedOn w:val="aff7"/>
    <w:next w:val="aff7"/>
    <w:qFormat/>
    <w:rsid w:val="009957A8"/>
    <w:pPr>
      <w:widowControl/>
      <w:numPr>
        <w:numId w:val="2"/>
      </w:numPr>
      <w:autoSpaceDN/>
      <w:adjustRightInd/>
      <w:spacing w:line="240" w:lineRule="auto"/>
      <w:contextualSpacing/>
      <w:jc w:val="center"/>
      <w:textAlignment w:val="auto"/>
    </w:pPr>
    <w:rPr>
      <w:rFonts w:eastAsia="Calibri"/>
      <w:szCs w:val="20"/>
      <w:lang w:eastAsia="en-US"/>
    </w:rPr>
  </w:style>
  <w:style w:type="paragraph" w:customStyle="1" w:styleId="afffffff3">
    <w:name w:val="_Лист_рег _изм_Заголовок"/>
    <w:basedOn w:val="affff2"/>
    <w:next w:val="aff7"/>
    <w:rsid w:val="003E37A4"/>
    <w:rPr>
      <w:b w:val="0"/>
    </w:rPr>
  </w:style>
  <w:style w:type="paragraph" w:customStyle="1" w:styleId="afffffff4">
    <w:name w:val="_Лист_рег_изм_Заголовок_столбца"/>
    <w:basedOn w:val="affff2"/>
    <w:rsid w:val="003E37A4"/>
    <w:rPr>
      <w:b w:val="0"/>
    </w:rPr>
  </w:style>
  <w:style w:type="paragraph" w:customStyle="1" w:styleId="afffffff5">
    <w:name w:val="_Лист_рег_изм_Ячейки"/>
    <w:basedOn w:val="aff7"/>
    <w:qFormat/>
    <w:rsid w:val="003E37A4"/>
    <w:pPr>
      <w:widowControl/>
      <w:autoSpaceDN/>
      <w:adjustRightInd/>
      <w:spacing w:line="240" w:lineRule="auto"/>
      <w:jc w:val="left"/>
      <w:textAlignment w:val="auto"/>
    </w:pPr>
    <w:rPr>
      <w:lang w:eastAsia="en-US"/>
    </w:rPr>
  </w:style>
  <w:style w:type="paragraph" w:customStyle="1" w:styleId="1f7">
    <w:name w:val="_Маркированный список уровня 1_Абзац"/>
    <w:basedOn w:val="16"/>
    <w:rsid w:val="00AF60C7"/>
    <w:pPr>
      <w:numPr>
        <w:numId w:val="0"/>
      </w:numPr>
      <w:ind w:left="1134"/>
    </w:pPr>
    <w:rPr>
      <w:szCs w:val="20"/>
    </w:rPr>
  </w:style>
  <w:style w:type="paragraph" w:customStyle="1" w:styleId="1f8">
    <w:name w:val="_Маркированный список уровня 1_после таблицы"/>
    <w:basedOn w:val="16"/>
    <w:next w:val="16"/>
    <w:qFormat/>
    <w:rsid w:val="00AF60C7"/>
    <w:pPr>
      <w:numPr>
        <w:numId w:val="0"/>
      </w:numPr>
      <w:spacing w:before="240"/>
    </w:pPr>
  </w:style>
  <w:style w:type="paragraph" w:customStyle="1" w:styleId="2fa">
    <w:name w:val="_Маркированный список уровня 2_Абзац"/>
    <w:basedOn w:val="24"/>
    <w:rsid w:val="00AF60C7"/>
    <w:pPr>
      <w:numPr>
        <w:numId w:val="0"/>
      </w:numPr>
      <w:ind w:left="1559"/>
    </w:pPr>
    <w:rPr>
      <w:szCs w:val="20"/>
    </w:rPr>
  </w:style>
  <w:style w:type="paragraph" w:customStyle="1" w:styleId="2fb">
    <w:name w:val="_Маркированный список уровня 2_после_таблицы"/>
    <w:basedOn w:val="24"/>
    <w:next w:val="24"/>
    <w:qFormat/>
    <w:rsid w:val="00AF60C7"/>
    <w:pPr>
      <w:numPr>
        <w:numId w:val="0"/>
      </w:numPr>
      <w:spacing w:before="240"/>
    </w:pPr>
  </w:style>
  <w:style w:type="paragraph" w:customStyle="1" w:styleId="3f1">
    <w:name w:val="_Маркированный список уровня 3_Абзац"/>
    <w:basedOn w:val="31"/>
    <w:rsid w:val="00AF60C7"/>
    <w:pPr>
      <w:numPr>
        <w:numId w:val="0"/>
      </w:numPr>
      <w:ind w:left="1985"/>
    </w:pPr>
    <w:rPr>
      <w:szCs w:val="20"/>
    </w:rPr>
  </w:style>
  <w:style w:type="paragraph" w:customStyle="1" w:styleId="1f9">
    <w:name w:val="_Нумерованный 1_Абзац"/>
    <w:basedOn w:val="1d"/>
    <w:rsid w:val="00AF60C7"/>
    <w:pPr>
      <w:numPr>
        <w:numId w:val="0"/>
      </w:numPr>
      <w:ind w:left="1134"/>
    </w:pPr>
    <w:rPr>
      <w:szCs w:val="20"/>
    </w:rPr>
  </w:style>
  <w:style w:type="paragraph" w:customStyle="1" w:styleId="2fc">
    <w:name w:val="_Нумерованный 2_Абзац"/>
    <w:basedOn w:val="2f4"/>
    <w:rsid w:val="00AF60C7"/>
    <w:pPr>
      <w:ind w:left="1701"/>
    </w:pPr>
    <w:rPr>
      <w:szCs w:val="20"/>
    </w:rPr>
  </w:style>
  <w:style w:type="paragraph" w:customStyle="1" w:styleId="af8">
    <w:name w:val="_Нумерованный_список_литературы"/>
    <w:basedOn w:val="aff7"/>
    <w:qFormat/>
    <w:rsid w:val="00AF60C7"/>
    <w:pPr>
      <w:numPr>
        <w:numId w:val="20"/>
      </w:numPr>
    </w:pPr>
    <w:rPr>
      <w:sz w:val="28"/>
    </w:rPr>
  </w:style>
  <w:style w:type="paragraph" w:customStyle="1" w:styleId="afffffff6">
    <w:name w:val="_Основной перед списком после таблицы и рисунка"/>
    <w:basedOn w:val="affff8"/>
    <w:next w:val="16"/>
    <w:qFormat/>
    <w:rsid w:val="00AF60C7"/>
    <w:pPr>
      <w:widowControl w:val="0"/>
      <w:spacing w:before="240"/>
    </w:pPr>
  </w:style>
  <w:style w:type="paragraph" w:customStyle="1" w:styleId="afffffff7">
    <w:name w:val="_Текст таблицы"/>
    <w:basedOn w:val="aff7"/>
    <w:rsid w:val="003E37A4"/>
    <w:pPr>
      <w:widowControl/>
      <w:autoSpaceDN/>
      <w:adjustRightInd/>
      <w:spacing w:line="240" w:lineRule="auto"/>
      <w:textAlignment w:val="auto"/>
    </w:pPr>
    <w:rPr>
      <w:szCs w:val="20"/>
    </w:rPr>
  </w:style>
  <w:style w:type="paragraph" w:styleId="46">
    <w:name w:val="toc 4"/>
    <w:basedOn w:val="aff7"/>
    <w:next w:val="aff7"/>
    <w:link w:val="47"/>
    <w:autoRedefine/>
    <w:rsid w:val="003E37A4"/>
    <w:pPr>
      <w:ind w:left="720"/>
    </w:pPr>
  </w:style>
  <w:style w:type="character" w:customStyle="1" w:styleId="47">
    <w:name w:val="Оглавление 4 Знак"/>
    <w:basedOn w:val="affa"/>
    <w:link w:val="46"/>
    <w:uiPriority w:val="39"/>
    <w:rsid w:val="00576857"/>
    <w:rPr>
      <w:rFonts w:ascii="Times New Roman" w:eastAsia="Times New Roman" w:hAnsi="Times New Roman"/>
      <w:color w:val="000000"/>
      <w:sz w:val="24"/>
      <w:szCs w:val="24"/>
    </w:rPr>
  </w:style>
  <w:style w:type="paragraph" w:styleId="56">
    <w:name w:val="toc 5"/>
    <w:basedOn w:val="aff7"/>
    <w:next w:val="aff7"/>
    <w:link w:val="57"/>
    <w:autoRedefine/>
    <w:rsid w:val="003E37A4"/>
    <w:pPr>
      <w:ind w:left="960"/>
    </w:pPr>
  </w:style>
  <w:style w:type="character" w:customStyle="1" w:styleId="57">
    <w:name w:val="Оглавление 5 Знак"/>
    <w:basedOn w:val="affa"/>
    <w:link w:val="56"/>
    <w:uiPriority w:val="39"/>
    <w:rsid w:val="00576857"/>
    <w:rPr>
      <w:rFonts w:ascii="Times New Roman" w:eastAsia="Times New Roman" w:hAnsi="Times New Roman"/>
      <w:color w:val="000000"/>
      <w:sz w:val="24"/>
      <w:szCs w:val="24"/>
    </w:rPr>
  </w:style>
  <w:style w:type="paragraph" w:styleId="61">
    <w:name w:val="toc 6"/>
    <w:basedOn w:val="aff7"/>
    <w:next w:val="aff7"/>
    <w:link w:val="62"/>
    <w:autoRedefine/>
    <w:rsid w:val="003E37A4"/>
    <w:pPr>
      <w:ind w:left="1200"/>
    </w:pPr>
  </w:style>
  <w:style w:type="character" w:customStyle="1" w:styleId="62">
    <w:name w:val="Оглавление 6 Знак"/>
    <w:basedOn w:val="affa"/>
    <w:link w:val="61"/>
    <w:uiPriority w:val="39"/>
    <w:rsid w:val="00576857"/>
    <w:rPr>
      <w:rFonts w:ascii="Times New Roman" w:eastAsia="Times New Roman" w:hAnsi="Times New Roman"/>
      <w:color w:val="000000"/>
      <w:sz w:val="24"/>
      <w:szCs w:val="24"/>
    </w:rPr>
  </w:style>
  <w:style w:type="paragraph" w:styleId="71">
    <w:name w:val="toc 7"/>
    <w:basedOn w:val="aff7"/>
    <w:next w:val="aff7"/>
    <w:link w:val="72"/>
    <w:autoRedefine/>
    <w:rsid w:val="003E37A4"/>
    <w:pPr>
      <w:ind w:left="1440"/>
    </w:pPr>
  </w:style>
  <w:style w:type="character" w:customStyle="1" w:styleId="72">
    <w:name w:val="Оглавление 7 Знак"/>
    <w:basedOn w:val="affa"/>
    <w:link w:val="71"/>
    <w:uiPriority w:val="39"/>
    <w:rsid w:val="00576857"/>
    <w:rPr>
      <w:rFonts w:ascii="Times New Roman" w:eastAsia="Times New Roman" w:hAnsi="Times New Roman"/>
      <w:color w:val="000000"/>
      <w:sz w:val="24"/>
      <w:szCs w:val="24"/>
    </w:rPr>
  </w:style>
  <w:style w:type="paragraph" w:styleId="81">
    <w:name w:val="toc 8"/>
    <w:basedOn w:val="aff7"/>
    <w:next w:val="aff7"/>
    <w:link w:val="82"/>
    <w:autoRedefine/>
    <w:rsid w:val="003E37A4"/>
    <w:pPr>
      <w:ind w:left="1680"/>
    </w:pPr>
  </w:style>
  <w:style w:type="character" w:customStyle="1" w:styleId="82">
    <w:name w:val="Оглавление 8 Знак"/>
    <w:basedOn w:val="affa"/>
    <w:link w:val="81"/>
    <w:uiPriority w:val="39"/>
    <w:rsid w:val="00576857"/>
    <w:rPr>
      <w:rFonts w:ascii="Times New Roman" w:eastAsia="Times New Roman" w:hAnsi="Times New Roman"/>
      <w:color w:val="000000"/>
      <w:sz w:val="24"/>
      <w:szCs w:val="24"/>
    </w:rPr>
  </w:style>
  <w:style w:type="paragraph" w:styleId="91">
    <w:name w:val="toc 9"/>
    <w:basedOn w:val="aff7"/>
    <w:next w:val="aff7"/>
    <w:link w:val="92"/>
    <w:autoRedefine/>
    <w:rsid w:val="003E37A4"/>
    <w:pPr>
      <w:ind w:left="1920"/>
    </w:pPr>
  </w:style>
  <w:style w:type="character" w:customStyle="1" w:styleId="92">
    <w:name w:val="Оглавление 9 Знак"/>
    <w:basedOn w:val="affa"/>
    <w:link w:val="91"/>
    <w:uiPriority w:val="39"/>
    <w:rsid w:val="00576857"/>
    <w:rPr>
      <w:rFonts w:ascii="Times New Roman" w:eastAsia="Times New Roman" w:hAnsi="Times New Roman"/>
      <w:color w:val="000000"/>
      <w:sz w:val="24"/>
      <w:szCs w:val="24"/>
    </w:rPr>
  </w:style>
  <w:style w:type="paragraph" w:customStyle="1" w:styleId="afa">
    <w:name w:val="_Табл_Авто№ *"/>
    <w:basedOn w:val="afffff5"/>
    <w:next w:val="aff7"/>
    <w:qFormat/>
    <w:rsid w:val="00155FC1"/>
    <w:pPr>
      <w:numPr>
        <w:numId w:val="6"/>
      </w:numPr>
      <w:ind w:right="113"/>
      <w:jc w:val="center"/>
    </w:pPr>
  </w:style>
  <w:style w:type="paragraph" w:customStyle="1" w:styleId="afb">
    <w:name w:val="_Табл_Авто№ *.*"/>
    <w:basedOn w:val="afa"/>
    <w:qFormat/>
    <w:rsid w:val="00155FC1"/>
    <w:pPr>
      <w:numPr>
        <w:ilvl w:val="1"/>
      </w:numPr>
      <w:jc w:val="left"/>
    </w:pPr>
  </w:style>
  <w:style w:type="paragraph" w:customStyle="1" w:styleId="afc">
    <w:name w:val="_Табл_Авто№ *.*.*"/>
    <w:basedOn w:val="afb"/>
    <w:qFormat/>
    <w:rsid w:val="00155FC1"/>
    <w:pPr>
      <w:numPr>
        <w:ilvl w:val="2"/>
      </w:numPr>
    </w:pPr>
  </w:style>
  <w:style w:type="paragraph" w:customStyle="1" w:styleId="afd">
    <w:name w:val="_Табл_Авто№ *.*.*.*"/>
    <w:basedOn w:val="afc"/>
    <w:qFormat/>
    <w:rsid w:val="00155FC1"/>
    <w:pPr>
      <w:numPr>
        <w:ilvl w:val="3"/>
      </w:numPr>
    </w:pPr>
  </w:style>
  <w:style w:type="paragraph" w:styleId="afffffff8">
    <w:name w:val="E-mail Signature"/>
    <w:basedOn w:val="aff7"/>
    <w:link w:val="afffffff9"/>
    <w:rsid w:val="00C93CFB"/>
    <w:pPr>
      <w:widowControl/>
      <w:autoSpaceDN/>
      <w:adjustRightInd/>
      <w:spacing w:after="120"/>
      <w:jc w:val="left"/>
      <w:textAlignment w:val="auto"/>
    </w:pPr>
    <w:rPr>
      <w:lang w:val="x-none" w:eastAsia="x-none"/>
    </w:rPr>
  </w:style>
  <w:style w:type="character" w:customStyle="1" w:styleId="afffffff9">
    <w:name w:val="Электронная подпись Знак"/>
    <w:link w:val="afffffff8"/>
    <w:rsid w:val="00C93CFB"/>
    <w:rPr>
      <w:rFonts w:ascii="Times New Roman" w:eastAsia="Times New Roman" w:hAnsi="Times New Roman"/>
      <w:sz w:val="24"/>
      <w:szCs w:val="24"/>
      <w:lang w:val="x-none" w:eastAsia="x-none"/>
    </w:rPr>
  </w:style>
  <w:style w:type="character" w:customStyle="1" w:styleId="190">
    <w:name w:val="19_Рамка_Подписи Знак"/>
    <w:link w:val="191"/>
    <w:rsid w:val="0055485F"/>
    <w:rPr>
      <w:i/>
      <w:sz w:val="18"/>
      <w:szCs w:val="18"/>
    </w:rPr>
  </w:style>
  <w:style w:type="paragraph" w:customStyle="1" w:styleId="191">
    <w:name w:val="19_Рамка_Подписи"/>
    <w:basedOn w:val="aff7"/>
    <w:link w:val="190"/>
    <w:rsid w:val="0055485F"/>
    <w:pPr>
      <w:widowControl/>
      <w:autoSpaceDN/>
      <w:adjustRightInd/>
      <w:spacing w:line="240" w:lineRule="auto"/>
      <w:jc w:val="center"/>
      <w:textAlignment w:val="auto"/>
    </w:pPr>
    <w:rPr>
      <w:rFonts w:ascii="Calibri" w:eastAsia="Calibri" w:hAnsi="Calibri"/>
      <w:i/>
      <w:sz w:val="18"/>
      <w:szCs w:val="18"/>
    </w:rPr>
  </w:style>
  <w:style w:type="character" w:customStyle="1" w:styleId="192">
    <w:name w:val="19_Рамка_Основной Знак"/>
    <w:link w:val="193"/>
    <w:rsid w:val="0055485F"/>
    <w:rPr>
      <w:sz w:val="18"/>
    </w:rPr>
  </w:style>
  <w:style w:type="paragraph" w:customStyle="1" w:styleId="193">
    <w:name w:val="19_Рамка_Основной"/>
    <w:basedOn w:val="aff7"/>
    <w:link w:val="192"/>
    <w:rsid w:val="0055485F"/>
    <w:pPr>
      <w:widowControl/>
      <w:autoSpaceDN/>
      <w:adjustRightInd/>
      <w:jc w:val="center"/>
      <w:textAlignment w:val="auto"/>
    </w:pPr>
    <w:rPr>
      <w:rFonts w:ascii="Calibri" w:eastAsia="Calibri" w:hAnsi="Calibri"/>
      <w:sz w:val="18"/>
      <w:szCs w:val="20"/>
    </w:rPr>
  </w:style>
  <w:style w:type="paragraph" w:styleId="afffffffa">
    <w:name w:val="annotation text"/>
    <w:aliases w:val="Примечания: текст"/>
    <w:basedOn w:val="aff7"/>
    <w:link w:val="afffffffb"/>
    <w:uiPriority w:val="99"/>
    <w:unhideWhenUsed/>
    <w:pPr>
      <w:spacing w:line="240" w:lineRule="auto"/>
    </w:pPr>
    <w:rPr>
      <w:sz w:val="20"/>
      <w:szCs w:val="20"/>
    </w:rPr>
  </w:style>
  <w:style w:type="character" w:customStyle="1" w:styleId="afffffffb">
    <w:name w:val="Текст примечания Знак"/>
    <w:aliases w:val="Примечания: текст Знак"/>
    <w:basedOn w:val="affa"/>
    <w:link w:val="afffffffa"/>
    <w:uiPriority w:val="99"/>
    <w:rPr>
      <w:rFonts w:ascii="Times New Roman" w:eastAsia="Times New Roman" w:hAnsi="Times New Roman"/>
    </w:rPr>
  </w:style>
  <w:style w:type="character" w:styleId="afffffffc">
    <w:name w:val="annotation reference"/>
    <w:basedOn w:val="affa"/>
    <w:link w:val="1fa"/>
    <w:uiPriority w:val="99"/>
    <w:unhideWhenUsed/>
    <w:rPr>
      <w:sz w:val="16"/>
      <w:szCs w:val="16"/>
    </w:rPr>
  </w:style>
  <w:style w:type="paragraph" w:customStyle="1" w:styleId="1fa">
    <w:name w:val="Знак примечания1"/>
    <w:link w:val="afffffffc"/>
    <w:uiPriority w:val="99"/>
    <w:rsid w:val="00576857"/>
    <w:rPr>
      <w:sz w:val="16"/>
      <w:szCs w:val="16"/>
    </w:rPr>
  </w:style>
  <w:style w:type="paragraph" w:styleId="afffffffd">
    <w:name w:val="annotation subject"/>
    <w:basedOn w:val="afffffffa"/>
    <w:next w:val="afffffffa"/>
    <w:link w:val="afffffffe"/>
    <w:uiPriority w:val="99"/>
    <w:unhideWhenUsed/>
    <w:rsid w:val="002428DA"/>
    <w:rPr>
      <w:b/>
      <w:bCs/>
    </w:rPr>
  </w:style>
  <w:style w:type="character" w:customStyle="1" w:styleId="afffffffe">
    <w:name w:val="Тема примечания Знак"/>
    <w:basedOn w:val="afffffffb"/>
    <w:link w:val="afffffffd"/>
    <w:uiPriority w:val="99"/>
    <w:rsid w:val="002428DA"/>
    <w:rPr>
      <w:rFonts w:ascii="Times New Roman" w:eastAsia="Times New Roman" w:hAnsi="Times New Roman"/>
      <w:b/>
      <w:bCs/>
    </w:rPr>
  </w:style>
  <w:style w:type="paragraph" w:styleId="affffffff">
    <w:name w:val="caption"/>
    <w:aliases w:val="Title,Рисунок название стить,Ви6,&quot;Таблица N&quot;,##,Название1,Название11,ОТР_Названия,Название таблиц,Название объекта Знак2,Название объекта Знак Знак,Название объекта Знак1 Знак Знак,Название объекта Знак Знак Знак Знак,ON,ON Знак1,Figure"/>
    <w:basedOn w:val="aff7"/>
    <w:next w:val="aff7"/>
    <w:link w:val="affffffff0"/>
    <w:unhideWhenUsed/>
    <w:qFormat/>
    <w:rsid w:val="003456E7"/>
    <w:pPr>
      <w:spacing w:after="200" w:line="240" w:lineRule="auto"/>
    </w:pPr>
    <w:rPr>
      <w:b/>
      <w:bCs/>
      <w:color w:val="4F81BD" w:themeColor="accent1"/>
      <w:sz w:val="18"/>
      <w:szCs w:val="18"/>
    </w:rPr>
  </w:style>
  <w:style w:type="character" w:customStyle="1" w:styleId="affffffff0">
    <w:name w:val="Название объекта Знак"/>
    <w:aliases w:val="Title Знак,Рисунок название стить Знак,Ви6 Знак,&quot;Таблица N&quot; Знак,## Знак,Название1 Знак,Название11 Знак,ОТР_Названия Знак,Название таблиц Знак,Название объекта Знак2 Знак,Название объекта Знак Знак Знак,ON Знак,ON Знак1 Знак"/>
    <w:link w:val="affffffff"/>
    <w:rsid w:val="00576857"/>
    <w:rPr>
      <w:rFonts w:ascii="Times New Roman" w:eastAsia="Times New Roman" w:hAnsi="Times New Roman"/>
      <w:b/>
      <w:bCs/>
      <w:color w:val="4F81BD" w:themeColor="accent1"/>
      <w:sz w:val="18"/>
      <w:szCs w:val="18"/>
    </w:rPr>
  </w:style>
  <w:style w:type="paragraph" w:customStyle="1" w:styleId="affffffff1">
    <w:name w:val="Чертежный"/>
    <w:rsid w:val="008D4E2F"/>
    <w:pPr>
      <w:jc w:val="both"/>
    </w:pPr>
    <w:rPr>
      <w:rFonts w:ascii="ISOCPEUR" w:eastAsia="Times New Roman" w:hAnsi="ISOCPEUR"/>
      <w:i/>
      <w:sz w:val="28"/>
      <w:lang w:val="uk-UA"/>
    </w:rPr>
  </w:style>
  <w:style w:type="paragraph" w:styleId="affffffff2">
    <w:name w:val="TOC Heading"/>
    <w:basedOn w:val="1e"/>
    <w:next w:val="aff7"/>
    <w:link w:val="affffffff3"/>
    <w:uiPriority w:val="39"/>
    <w:unhideWhenUsed/>
    <w:qFormat/>
    <w:rsid w:val="008D4E2F"/>
    <w:pPr>
      <w:numPr>
        <w:numId w:val="0"/>
      </w:numPr>
      <w:autoSpaceDN/>
      <w:adjustRightInd/>
      <w:spacing w:line="276" w:lineRule="auto"/>
      <w:textAlignment w:val="auto"/>
      <w:outlineLvl w:val="9"/>
    </w:pPr>
  </w:style>
  <w:style w:type="character" w:customStyle="1" w:styleId="affffffff3">
    <w:name w:val="Заголовок оглавления Знак"/>
    <w:basedOn w:val="1f1"/>
    <w:link w:val="affffffff2"/>
    <w:uiPriority w:val="39"/>
    <w:rsid w:val="00576857"/>
    <w:rPr>
      <w:rFonts w:ascii="Times New Roman" w:eastAsia="Times New Roman" w:hAnsi="Times New Roman" w:cs="Arial"/>
      <w:b/>
      <w:bCs/>
      <w:caps/>
      <w:kern w:val="32"/>
      <w:sz w:val="24"/>
      <w:szCs w:val="32"/>
    </w:rPr>
  </w:style>
  <w:style w:type="paragraph" w:customStyle="1" w:styleId="a8">
    <w:name w:val="Маркир"/>
    <w:basedOn w:val="aff7"/>
    <w:qFormat/>
    <w:rsid w:val="008D4E2F"/>
    <w:pPr>
      <w:widowControl/>
      <w:numPr>
        <w:numId w:val="11"/>
      </w:numPr>
      <w:tabs>
        <w:tab w:val="left" w:pos="709"/>
      </w:tabs>
      <w:autoSpaceDN/>
      <w:adjustRightInd/>
      <w:ind w:left="0" w:firstLine="0"/>
      <w:textAlignment w:val="auto"/>
    </w:pPr>
    <w:rPr>
      <w:sz w:val="28"/>
      <w:szCs w:val="20"/>
    </w:rPr>
  </w:style>
  <w:style w:type="paragraph" w:styleId="affffffff4">
    <w:name w:val="List Bullet"/>
    <w:aliases w:val="UL,Маркированный список Знак1,Маркированный список Знак Знак,Маркированный список Знак1 Знак Знак,Маркированный список Знак Знак Знак Знак,Маркированный список Знак1 Знак Знак Знак Знак,Маркированный список Знак Знак Знак"/>
    <w:basedOn w:val="aff7"/>
    <w:link w:val="affffffff5"/>
    <w:rsid w:val="008D4E2F"/>
    <w:pPr>
      <w:widowControl/>
      <w:tabs>
        <w:tab w:val="left" w:pos="1134"/>
      </w:tabs>
      <w:autoSpaceDN/>
      <w:adjustRightInd/>
      <w:spacing w:after="120"/>
      <w:contextualSpacing/>
      <w:textAlignment w:val="auto"/>
    </w:pPr>
    <w:rPr>
      <w:sz w:val="28"/>
    </w:rPr>
  </w:style>
  <w:style w:type="character" w:customStyle="1" w:styleId="affffffff5">
    <w:name w:val="Маркированный список Знак"/>
    <w:aliases w:val="UL Знак1,Маркированный список Знак1 Знак,Маркированный список Знак Знак Знак1,Маркированный список Знак1 Знак Знак Знак,Маркированный список Знак Знак Знак Знак Знак,Маркированный список Знак1 Знак Знак Знак Знак Знак"/>
    <w:link w:val="affffffff4"/>
    <w:rsid w:val="008D4E2F"/>
    <w:rPr>
      <w:rFonts w:ascii="Times New Roman" w:eastAsia="Times New Roman" w:hAnsi="Times New Roman"/>
      <w:sz w:val="28"/>
      <w:szCs w:val="24"/>
    </w:rPr>
  </w:style>
  <w:style w:type="paragraph" w:customStyle="1" w:styleId="a2">
    <w:name w:val="Основной перечень"/>
    <w:basedOn w:val="aff7"/>
    <w:qFormat/>
    <w:rsid w:val="008D4E2F"/>
    <w:pPr>
      <w:widowControl/>
      <w:numPr>
        <w:numId w:val="9"/>
      </w:numPr>
      <w:suppressAutoHyphens/>
      <w:autoSpaceDN/>
      <w:adjustRightInd/>
      <w:textAlignment w:val="auto"/>
    </w:pPr>
    <w:rPr>
      <w:rFonts w:eastAsia="Calibri"/>
      <w:bCs/>
      <w:color w:val="000000"/>
      <w:sz w:val="28"/>
      <w:szCs w:val="28"/>
      <w:lang w:val="en-US" w:eastAsia="ar-SA"/>
    </w:rPr>
  </w:style>
  <w:style w:type="paragraph" w:customStyle="1" w:styleId="a6">
    <w:name w:val="Маркированный список с отступом"/>
    <w:basedOn w:val="aff7"/>
    <w:rsid w:val="008D4E2F"/>
    <w:pPr>
      <w:widowControl/>
      <w:numPr>
        <w:numId w:val="10"/>
      </w:numPr>
      <w:autoSpaceDN/>
      <w:adjustRightInd/>
      <w:textAlignment w:val="auto"/>
    </w:pPr>
    <w:rPr>
      <w:sz w:val="28"/>
    </w:rPr>
  </w:style>
  <w:style w:type="table" w:styleId="affffffff6">
    <w:name w:val="Table Grid"/>
    <w:basedOn w:val="affb"/>
    <w:uiPriority w:val="39"/>
    <w:rsid w:val="008D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_Табл_Авто_формула№"/>
    <w:basedOn w:val="aff7"/>
    <w:qFormat/>
    <w:rsid w:val="008D4E2F"/>
    <w:pPr>
      <w:numPr>
        <w:numId w:val="12"/>
      </w:numPr>
      <w:jc w:val="center"/>
    </w:pPr>
    <w:rPr>
      <w:sz w:val="28"/>
    </w:rPr>
  </w:style>
  <w:style w:type="paragraph" w:customStyle="1" w:styleId="affffffff7">
    <w:name w:val="Шапка таблицы"/>
    <w:basedOn w:val="aff7"/>
    <w:link w:val="affffffff8"/>
    <w:rsid w:val="008D4E2F"/>
    <w:pPr>
      <w:keepNext/>
      <w:widowControl/>
      <w:autoSpaceDN/>
      <w:adjustRightInd/>
      <w:spacing w:before="60" w:after="80"/>
      <w:jc w:val="left"/>
      <w:textAlignment w:val="auto"/>
    </w:pPr>
    <w:rPr>
      <w:bCs/>
      <w:sz w:val="22"/>
      <w:szCs w:val="18"/>
    </w:rPr>
  </w:style>
  <w:style w:type="character" w:customStyle="1" w:styleId="affffffff8">
    <w:name w:val="Шапка таблицы Знак"/>
    <w:link w:val="affffffff7"/>
    <w:locked/>
    <w:rsid w:val="008D4E2F"/>
    <w:rPr>
      <w:rFonts w:ascii="Times New Roman" w:eastAsia="Times New Roman" w:hAnsi="Times New Roman"/>
      <w:bCs/>
      <w:sz w:val="22"/>
      <w:szCs w:val="18"/>
    </w:rPr>
  </w:style>
  <w:style w:type="character" w:customStyle="1" w:styleId="affffffff9">
    <w:name w:val="Название рисунка Знак"/>
    <w:link w:val="affffffffa"/>
    <w:rsid w:val="008D4E2F"/>
    <w:rPr>
      <w:sz w:val="28"/>
    </w:rPr>
  </w:style>
  <w:style w:type="paragraph" w:customStyle="1" w:styleId="affffffffa">
    <w:name w:val="Название рисунка"/>
    <w:basedOn w:val="aff7"/>
    <w:link w:val="affffffff9"/>
    <w:autoRedefine/>
    <w:qFormat/>
    <w:rsid w:val="00D97113"/>
    <w:pPr>
      <w:widowControl/>
      <w:tabs>
        <w:tab w:val="left" w:pos="2552"/>
      </w:tabs>
      <w:suppressAutoHyphens/>
      <w:autoSpaceDE w:val="0"/>
      <w:spacing w:before="120" w:after="120"/>
      <w:jc w:val="center"/>
      <w:textAlignment w:val="auto"/>
    </w:pPr>
    <w:rPr>
      <w:rFonts w:ascii="Calibri" w:eastAsia="Calibri" w:hAnsi="Calibri"/>
      <w:sz w:val="28"/>
      <w:szCs w:val="20"/>
    </w:rPr>
  </w:style>
  <w:style w:type="paragraph" w:customStyle="1" w:styleId="aff0">
    <w:name w:val="Перечисление"/>
    <w:basedOn w:val="aff7"/>
    <w:qFormat/>
    <w:rsid w:val="008D4E2F"/>
    <w:pPr>
      <w:keepNext/>
      <w:widowControl/>
      <w:numPr>
        <w:numId w:val="13"/>
      </w:numPr>
      <w:tabs>
        <w:tab w:val="left" w:pos="1134"/>
      </w:tabs>
      <w:autoSpaceDN/>
      <w:adjustRightInd/>
      <w:ind w:left="0" w:firstLine="851"/>
      <w:textAlignment w:val="auto"/>
    </w:pPr>
    <w:rPr>
      <w:sz w:val="28"/>
      <w:szCs w:val="28"/>
    </w:rPr>
  </w:style>
  <w:style w:type="paragraph" w:styleId="affffffffb">
    <w:name w:val="Normal (Web)"/>
    <w:basedOn w:val="aff7"/>
    <w:link w:val="affffffffc"/>
    <w:uiPriority w:val="99"/>
    <w:unhideWhenUsed/>
    <w:rsid w:val="00CA06E9"/>
    <w:pPr>
      <w:widowControl/>
      <w:autoSpaceDN/>
      <w:adjustRightInd/>
      <w:spacing w:before="100" w:beforeAutospacing="1" w:after="100" w:afterAutospacing="1" w:line="240" w:lineRule="auto"/>
      <w:jc w:val="left"/>
      <w:textAlignment w:val="auto"/>
    </w:pPr>
  </w:style>
  <w:style w:type="character" w:customStyle="1" w:styleId="affffffffc">
    <w:name w:val="Обычный (веб) Знак"/>
    <w:basedOn w:val="affa"/>
    <w:link w:val="affffffffb"/>
    <w:uiPriority w:val="99"/>
    <w:rsid w:val="00576857"/>
    <w:rPr>
      <w:rFonts w:ascii="Times New Roman" w:eastAsia="Times New Roman" w:hAnsi="Times New Roman"/>
      <w:color w:val="000000"/>
      <w:sz w:val="24"/>
      <w:szCs w:val="24"/>
    </w:rPr>
  </w:style>
  <w:style w:type="paragraph" w:customStyle="1" w:styleId="51">
    <w:name w:val="_Маркированный список уровня 5"/>
    <w:basedOn w:val="aff7"/>
    <w:qFormat/>
    <w:rsid w:val="00576857"/>
    <w:pPr>
      <w:numPr>
        <w:numId w:val="14"/>
      </w:numPr>
    </w:pPr>
    <w:rPr>
      <w:szCs w:val="28"/>
    </w:rPr>
  </w:style>
  <w:style w:type="character" w:styleId="affffffffd">
    <w:name w:val="Placeholder Text"/>
    <w:uiPriority w:val="99"/>
    <w:semiHidden/>
    <w:rsid w:val="008D4E2F"/>
    <w:rPr>
      <w:color w:val="808080"/>
    </w:rPr>
  </w:style>
  <w:style w:type="character" w:styleId="HTML">
    <w:name w:val="HTML Code"/>
    <w:uiPriority w:val="99"/>
    <w:unhideWhenUsed/>
    <w:rsid w:val="008D4E2F"/>
    <w:rPr>
      <w:rFonts w:ascii="Courier New" w:eastAsia="Times New Roman" w:hAnsi="Courier New" w:cs="Courier New"/>
      <w:sz w:val="20"/>
      <w:szCs w:val="20"/>
    </w:rPr>
  </w:style>
  <w:style w:type="paragraph" w:customStyle="1" w:styleId="2fd">
    <w:name w:val="_Табл_Текст_Букв2"/>
    <w:basedOn w:val="aff7"/>
    <w:qFormat/>
    <w:rsid w:val="000C0DCF"/>
    <w:pPr>
      <w:spacing w:line="240" w:lineRule="auto"/>
    </w:pPr>
  </w:style>
  <w:style w:type="paragraph" w:styleId="aff8">
    <w:name w:val="Body Text"/>
    <w:aliases w:val="Список 1,Основной текст Знак1,Основной текст Знак Знак,BO,ID,body indent,ändrad, ändrad,EHPT,Body Text2"/>
    <w:basedOn w:val="aff7"/>
    <w:link w:val="affffffffe"/>
    <w:unhideWhenUsed/>
    <w:rsid w:val="00576857"/>
    <w:pPr>
      <w:widowControl/>
      <w:autoSpaceDN/>
      <w:adjustRightInd/>
      <w:spacing w:after="120" w:line="276" w:lineRule="auto"/>
      <w:jc w:val="left"/>
      <w:textAlignment w:val="auto"/>
    </w:pPr>
    <w:rPr>
      <w:rFonts w:asciiTheme="minorHAnsi" w:eastAsiaTheme="minorHAnsi" w:hAnsiTheme="minorHAnsi" w:cstheme="minorBidi"/>
      <w:sz w:val="22"/>
      <w:szCs w:val="22"/>
      <w:lang w:eastAsia="en-US"/>
    </w:rPr>
  </w:style>
  <w:style w:type="character" w:customStyle="1" w:styleId="affffffffe">
    <w:name w:val="Основной текст Знак"/>
    <w:aliases w:val="Список 1 Знак,Основной текст Знак1 Знак,Основной текст Знак Знак Знак,BO Знак,ID Знак,body indent Знак,ändrad Знак, ändrad Знак,EHPT Знак,Body Text2 Знак"/>
    <w:basedOn w:val="affa"/>
    <w:link w:val="aff8"/>
    <w:rsid w:val="00576857"/>
    <w:rPr>
      <w:rFonts w:asciiTheme="minorHAnsi" w:eastAsiaTheme="minorHAnsi" w:hAnsiTheme="minorHAnsi" w:cstheme="minorBidi"/>
      <w:sz w:val="22"/>
      <w:szCs w:val="22"/>
      <w:lang w:eastAsia="en-US"/>
    </w:rPr>
  </w:style>
  <w:style w:type="paragraph" w:styleId="afffffffff">
    <w:name w:val="footnote text"/>
    <w:basedOn w:val="aff7"/>
    <w:link w:val="afffffffff0"/>
    <w:uiPriority w:val="99"/>
    <w:rsid w:val="00576857"/>
    <w:pPr>
      <w:widowControl/>
      <w:autoSpaceDN/>
      <w:adjustRightInd/>
      <w:spacing w:line="240" w:lineRule="auto"/>
      <w:ind w:firstLine="720"/>
      <w:textAlignment w:val="auto"/>
    </w:pPr>
    <w:rPr>
      <w:color w:val="000000"/>
      <w:sz w:val="20"/>
      <w:szCs w:val="20"/>
    </w:rPr>
  </w:style>
  <w:style w:type="character" w:customStyle="1" w:styleId="afffffffff0">
    <w:name w:val="Текст сноски Знак"/>
    <w:basedOn w:val="affa"/>
    <w:link w:val="afffffffff"/>
    <w:uiPriority w:val="99"/>
    <w:rsid w:val="00576857"/>
    <w:rPr>
      <w:rFonts w:ascii="Times New Roman" w:eastAsia="Times New Roman" w:hAnsi="Times New Roman"/>
      <w:color w:val="000000"/>
    </w:rPr>
  </w:style>
  <w:style w:type="paragraph" w:styleId="afffffffff1">
    <w:name w:val="Normal Indent"/>
    <w:basedOn w:val="aff7"/>
    <w:link w:val="afffffffff2"/>
    <w:uiPriority w:val="99"/>
    <w:rsid w:val="00576857"/>
    <w:pPr>
      <w:widowControl/>
      <w:autoSpaceDN/>
      <w:adjustRightInd/>
      <w:spacing w:line="240" w:lineRule="auto"/>
      <w:ind w:firstLine="567"/>
      <w:textAlignment w:val="auto"/>
    </w:pPr>
    <w:rPr>
      <w:color w:val="000000"/>
      <w:szCs w:val="20"/>
    </w:rPr>
  </w:style>
  <w:style w:type="character" w:customStyle="1" w:styleId="afffffffff2">
    <w:name w:val="Обычный отступ Знак"/>
    <w:basedOn w:val="affa"/>
    <w:link w:val="afffffffff1"/>
    <w:rsid w:val="00576857"/>
    <w:rPr>
      <w:rFonts w:ascii="Times New Roman" w:eastAsia="Times New Roman" w:hAnsi="Times New Roman"/>
      <w:color w:val="000000"/>
      <w:sz w:val="24"/>
    </w:rPr>
  </w:style>
  <w:style w:type="paragraph" w:customStyle="1" w:styleId="aff6">
    <w:name w:val="Маркированный"/>
    <w:basedOn w:val="aff7"/>
    <w:link w:val="0"/>
    <w:uiPriority w:val="99"/>
    <w:rsid w:val="00576857"/>
    <w:pPr>
      <w:widowControl/>
      <w:numPr>
        <w:numId w:val="22"/>
      </w:numPr>
      <w:autoSpaceDN/>
      <w:adjustRightInd/>
      <w:spacing w:before="120" w:after="120" w:line="240" w:lineRule="auto"/>
      <w:textAlignment w:val="auto"/>
    </w:pPr>
    <w:rPr>
      <w:color w:val="000000"/>
      <w:szCs w:val="20"/>
    </w:rPr>
  </w:style>
  <w:style w:type="character" w:customStyle="1" w:styleId="0">
    <w:name w:val="Маркированный_0"/>
    <w:basedOn w:val="affa"/>
    <w:link w:val="aff6"/>
    <w:uiPriority w:val="99"/>
    <w:rsid w:val="00576857"/>
    <w:rPr>
      <w:rFonts w:ascii="Times New Roman" w:eastAsia="Times New Roman" w:hAnsi="Times New Roman"/>
      <w:color w:val="000000"/>
      <w:sz w:val="24"/>
    </w:rPr>
  </w:style>
  <w:style w:type="paragraph" w:customStyle="1" w:styleId="af5">
    <w:name w:val="Пункты"/>
    <w:basedOn w:val="2f"/>
    <w:link w:val="00"/>
    <w:rsid w:val="00576857"/>
    <w:pPr>
      <w:keepLines w:val="0"/>
      <w:numPr>
        <w:numId w:val="23"/>
      </w:numPr>
      <w:tabs>
        <w:tab w:val="left" w:pos="1134"/>
      </w:tabs>
      <w:suppressAutoHyphens w:val="0"/>
      <w:autoSpaceDN/>
      <w:adjustRightInd/>
      <w:spacing w:before="120" w:after="0" w:line="240" w:lineRule="auto"/>
      <w:textAlignment w:val="auto"/>
    </w:pPr>
    <w:rPr>
      <w:b w:val="0"/>
      <w:bCs w:val="0"/>
      <w:iCs w:val="0"/>
      <w:color w:val="000000"/>
    </w:rPr>
  </w:style>
  <w:style w:type="character" w:customStyle="1" w:styleId="00">
    <w:name w:val="Пункты_0"/>
    <w:basedOn w:val="2f2"/>
    <w:link w:val="af5"/>
    <w:rsid w:val="00576857"/>
    <w:rPr>
      <w:rFonts w:ascii="Times New Roman" w:eastAsia="Times New Roman" w:hAnsi="Times New Roman" w:cs="Arial"/>
      <w:b w:val="0"/>
      <w:bCs w:val="0"/>
      <w:iCs w:val="0"/>
      <w:color w:val="000000"/>
      <w:sz w:val="28"/>
      <w:szCs w:val="28"/>
    </w:rPr>
  </w:style>
  <w:style w:type="paragraph" w:styleId="48">
    <w:name w:val="List Bullet 4"/>
    <w:basedOn w:val="aff7"/>
    <w:link w:val="49"/>
    <w:uiPriority w:val="99"/>
    <w:rsid w:val="00576857"/>
    <w:pPr>
      <w:widowControl/>
      <w:tabs>
        <w:tab w:val="left" w:pos="840"/>
        <w:tab w:val="left" w:pos="1080"/>
        <w:tab w:val="left" w:pos="1209"/>
      </w:tabs>
      <w:autoSpaceDN/>
      <w:adjustRightInd/>
      <w:spacing w:line="240" w:lineRule="auto"/>
      <w:ind w:left="1209" w:hanging="360"/>
      <w:jc w:val="left"/>
      <w:textAlignment w:val="auto"/>
    </w:pPr>
    <w:rPr>
      <w:color w:val="000000"/>
      <w:szCs w:val="20"/>
    </w:rPr>
  </w:style>
  <w:style w:type="character" w:customStyle="1" w:styleId="49">
    <w:name w:val="Маркированный список 4 Знак"/>
    <w:basedOn w:val="affa"/>
    <w:link w:val="48"/>
    <w:rsid w:val="00576857"/>
    <w:rPr>
      <w:rFonts w:ascii="Times New Roman" w:eastAsia="Times New Roman" w:hAnsi="Times New Roman"/>
      <w:color w:val="000000"/>
      <w:sz w:val="24"/>
    </w:rPr>
  </w:style>
  <w:style w:type="paragraph" w:styleId="afffffffff3">
    <w:name w:val="Body Text First Indent"/>
    <w:basedOn w:val="aff8"/>
    <w:link w:val="afffffffff4"/>
    <w:rsid w:val="00576857"/>
    <w:pPr>
      <w:spacing w:line="240" w:lineRule="auto"/>
      <w:ind w:firstLine="210"/>
    </w:pPr>
    <w:rPr>
      <w:rFonts w:ascii="Times New Roman" w:eastAsia="Times New Roman" w:hAnsi="Times New Roman" w:cs="Times New Roman"/>
      <w:color w:val="000000"/>
      <w:sz w:val="24"/>
      <w:szCs w:val="20"/>
      <w:lang w:eastAsia="ru-RU"/>
    </w:rPr>
  </w:style>
  <w:style w:type="character" w:customStyle="1" w:styleId="afffffffff4">
    <w:name w:val="Красная строка Знак"/>
    <w:basedOn w:val="affffffffe"/>
    <w:link w:val="afffffffff3"/>
    <w:rsid w:val="00576857"/>
    <w:rPr>
      <w:rFonts w:ascii="Times New Roman" w:eastAsia="Times New Roman" w:hAnsi="Times New Roman" w:cstheme="minorBidi"/>
      <w:color w:val="000000"/>
      <w:sz w:val="24"/>
      <w:szCs w:val="22"/>
      <w:lang w:eastAsia="en-US"/>
    </w:rPr>
  </w:style>
  <w:style w:type="paragraph" w:styleId="3f2">
    <w:name w:val="List Bullet 3"/>
    <w:basedOn w:val="aff7"/>
    <w:link w:val="3f3"/>
    <w:uiPriority w:val="99"/>
    <w:rsid w:val="00576857"/>
    <w:pPr>
      <w:widowControl/>
      <w:tabs>
        <w:tab w:val="left" w:pos="840"/>
        <w:tab w:val="left" w:pos="926"/>
        <w:tab w:val="left" w:pos="1068"/>
      </w:tabs>
      <w:autoSpaceDN/>
      <w:adjustRightInd/>
      <w:spacing w:line="240" w:lineRule="auto"/>
      <w:ind w:left="926" w:hanging="360"/>
      <w:jc w:val="left"/>
      <w:textAlignment w:val="auto"/>
    </w:pPr>
    <w:rPr>
      <w:color w:val="000000"/>
      <w:szCs w:val="20"/>
    </w:rPr>
  </w:style>
  <w:style w:type="character" w:customStyle="1" w:styleId="3f3">
    <w:name w:val="Маркированный список 3 Знак"/>
    <w:basedOn w:val="affa"/>
    <w:link w:val="3f2"/>
    <w:rsid w:val="00576857"/>
    <w:rPr>
      <w:rFonts w:ascii="Times New Roman" w:eastAsia="Times New Roman" w:hAnsi="Times New Roman"/>
      <w:color w:val="000000"/>
      <w:sz w:val="24"/>
    </w:rPr>
  </w:style>
  <w:style w:type="paragraph" w:styleId="2fe">
    <w:name w:val="Body Text First Indent 2"/>
    <w:basedOn w:val="aff7"/>
    <w:link w:val="2ff"/>
    <w:rsid w:val="00576857"/>
    <w:pPr>
      <w:widowControl/>
      <w:autoSpaceDN/>
      <w:adjustRightInd/>
      <w:spacing w:after="120" w:line="240" w:lineRule="auto"/>
      <w:ind w:firstLine="210"/>
      <w:jc w:val="left"/>
      <w:textAlignment w:val="auto"/>
    </w:pPr>
    <w:rPr>
      <w:color w:val="000000"/>
      <w:szCs w:val="20"/>
    </w:rPr>
  </w:style>
  <w:style w:type="character" w:customStyle="1" w:styleId="2ff">
    <w:name w:val="Красная строка 2 Знак"/>
    <w:basedOn w:val="affa"/>
    <w:link w:val="2fe"/>
    <w:rsid w:val="00576857"/>
    <w:rPr>
      <w:rFonts w:ascii="Times New Roman" w:eastAsia="Times New Roman" w:hAnsi="Times New Roman" w:cstheme="minorBidi"/>
      <w:color w:val="000000"/>
      <w:sz w:val="24"/>
      <w:szCs w:val="22"/>
      <w:lang w:eastAsia="en-US"/>
    </w:rPr>
  </w:style>
  <w:style w:type="paragraph" w:styleId="afffffffff5">
    <w:name w:val="Subtitle"/>
    <w:basedOn w:val="aff7"/>
    <w:link w:val="afffffffff6"/>
    <w:qFormat/>
    <w:rsid w:val="00576857"/>
    <w:pPr>
      <w:widowControl/>
      <w:autoSpaceDN/>
      <w:adjustRightInd/>
      <w:spacing w:line="240" w:lineRule="auto"/>
      <w:jc w:val="left"/>
      <w:textAlignment w:val="auto"/>
    </w:pPr>
    <w:rPr>
      <w:rFonts w:ascii="XO Thames" w:hAnsi="XO Thames"/>
      <w:i/>
      <w:color w:val="616161"/>
      <w:szCs w:val="20"/>
    </w:rPr>
  </w:style>
  <w:style w:type="character" w:customStyle="1" w:styleId="afffffffff6">
    <w:name w:val="Подзаголовок Знак"/>
    <w:basedOn w:val="affa"/>
    <w:link w:val="afffffffff5"/>
    <w:rsid w:val="00576857"/>
    <w:rPr>
      <w:rFonts w:ascii="XO Thames" w:eastAsia="Times New Roman" w:hAnsi="XO Thames"/>
      <w:i/>
      <w:color w:val="616161"/>
      <w:sz w:val="24"/>
    </w:rPr>
  </w:style>
  <w:style w:type="paragraph" w:styleId="afffffffff7">
    <w:name w:val="Title"/>
    <w:basedOn w:val="aff7"/>
    <w:link w:val="afffffffff8"/>
    <w:qFormat/>
    <w:rsid w:val="00576857"/>
    <w:pPr>
      <w:widowControl/>
      <w:autoSpaceDN/>
      <w:adjustRightInd/>
      <w:spacing w:line="240" w:lineRule="auto"/>
      <w:jc w:val="left"/>
      <w:textAlignment w:val="auto"/>
    </w:pPr>
    <w:rPr>
      <w:rFonts w:ascii="XO Thames" w:hAnsi="XO Thames"/>
      <w:b/>
      <w:color w:val="000000"/>
      <w:sz w:val="52"/>
      <w:szCs w:val="20"/>
    </w:rPr>
  </w:style>
  <w:style w:type="character" w:customStyle="1" w:styleId="afffffffff8">
    <w:name w:val="Заголовок Знак"/>
    <w:basedOn w:val="affa"/>
    <w:link w:val="afffffffff7"/>
    <w:rsid w:val="00576857"/>
    <w:rPr>
      <w:rFonts w:ascii="XO Thames" w:eastAsia="Times New Roman" w:hAnsi="XO Thames"/>
      <w:b/>
      <w:color w:val="000000"/>
      <w:sz w:val="52"/>
    </w:rPr>
  </w:style>
  <w:style w:type="paragraph" w:styleId="2ff0">
    <w:name w:val="List Bullet 2"/>
    <w:basedOn w:val="aff7"/>
    <w:link w:val="2ff1"/>
    <w:uiPriority w:val="99"/>
    <w:rsid w:val="00576857"/>
    <w:pPr>
      <w:widowControl/>
      <w:tabs>
        <w:tab w:val="left" w:pos="643"/>
        <w:tab w:val="left" w:pos="840"/>
        <w:tab w:val="left" w:pos="1080"/>
      </w:tabs>
      <w:autoSpaceDN/>
      <w:adjustRightInd/>
      <w:spacing w:line="240" w:lineRule="auto"/>
      <w:ind w:left="643" w:hanging="360"/>
      <w:jc w:val="left"/>
      <w:textAlignment w:val="auto"/>
    </w:pPr>
    <w:rPr>
      <w:color w:val="000000"/>
      <w:szCs w:val="20"/>
    </w:rPr>
  </w:style>
  <w:style w:type="character" w:customStyle="1" w:styleId="2ff1">
    <w:name w:val="Маркированный список 2 Знак"/>
    <w:basedOn w:val="affa"/>
    <w:link w:val="2ff0"/>
    <w:rsid w:val="00576857"/>
    <w:rPr>
      <w:rFonts w:ascii="Times New Roman" w:eastAsia="Times New Roman" w:hAnsi="Times New Roman"/>
      <w:color w:val="000000"/>
      <w:sz w:val="24"/>
    </w:rPr>
  </w:style>
  <w:style w:type="paragraph" w:styleId="af7">
    <w:name w:val="List Paragraph"/>
    <w:aliases w:val="Bullet List,FooterText,numbered,Заголовок_3,Paragraphe de liste1,Bulletr List Paragraph,ТЗ список,Подпись рисунка,Маркированный список_уровень1,lp1,Нумерованный список ГОСТ,Нумерованный список ГОСТ1,Bullet List1,FooterText1,numbered1,Булет1"/>
    <w:basedOn w:val="aff7"/>
    <w:link w:val="afffffffff9"/>
    <w:autoRedefine/>
    <w:uiPriority w:val="34"/>
    <w:qFormat/>
    <w:rsid w:val="00E33185"/>
    <w:pPr>
      <w:widowControl/>
      <w:numPr>
        <w:numId w:val="168"/>
      </w:numPr>
      <w:shd w:val="clear" w:color="auto" w:fill="FFFFFF"/>
      <w:autoSpaceDN/>
      <w:adjustRightInd/>
      <w:spacing w:before="100" w:beforeAutospacing="1" w:after="100" w:afterAutospacing="1"/>
      <w:ind w:left="0" w:firstLine="0"/>
      <w:contextualSpacing/>
      <w:textAlignment w:val="auto"/>
    </w:pPr>
    <w:rPr>
      <w:rFonts w:eastAsiaTheme="minorHAnsi" w:cstheme="minorBidi"/>
      <w:sz w:val="28"/>
      <w:szCs w:val="28"/>
      <w:lang w:eastAsia="en-US"/>
    </w:rPr>
  </w:style>
  <w:style w:type="character" w:customStyle="1" w:styleId="afffffffff9">
    <w:name w:val="Абзац списка Знак"/>
    <w:aliases w:val="Bullet List Знак,FooterText Знак,numbered Знак,Заголовок_3 Знак,Paragraphe de liste1 Знак,Bulletr List Paragraph Знак,ТЗ список Знак,Подпись рисунка Знак,Маркированный список_уровень1 Знак,lp1 Знак,Нумерованный список ГОСТ Знак"/>
    <w:link w:val="af7"/>
    <w:uiPriority w:val="34"/>
    <w:qFormat/>
    <w:locked/>
    <w:rsid w:val="00E33185"/>
    <w:rPr>
      <w:rFonts w:ascii="Times New Roman" w:eastAsiaTheme="minorHAnsi" w:hAnsi="Times New Roman" w:cstheme="minorBidi"/>
      <w:sz w:val="28"/>
      <w:szCs w:val="28"/>
      <w:shd w:val="clear" w:color="auto" w:fill="FFFFFF"/>
      <w:lang w:eastAsia="en-US"/>
    </w:rPr>
  </w:style>
  <w:style w:type="character" w:customStyle="1" w:styleId="1fb">
    <w:name w:val="Неразрешенное упоминание1"/>
    <w:basedOn w:val="affa"/>
    <w:uiPriority w:val="99"/>
    <w:semiHidden/>
    <w:unhideWhenUsed/>
    <w:rsid w:val="002F3140"/>
    <w:rPr>
      <w:color w:val="605E5C"/>
      <w:shd w:val="clear" w:color="auto" w:fill="E1DFDD"/>
    </w:rPr>
  </w:style>
  <w:style w:type="table" w:customStyle="1" w:styleId="1fc">
    <w:name w:val="Сетка таблицы1"/>
    <w:basedOn w:val="affb"/>
    <w:next w:val="affffffff6"/>
    <w:uiPriority w:val="59"/>
    <w:rsid w:val="001B3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етка таблицы2"/>
    <w:basedOn w:val="affb"/>
    <w:next w:val="affffffff6"/>
    <w:uiPriority w:val="39"/>
    <w:rsid w:val="001B3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норма1"/>
    <w:basedOn w:val="2f"/>
    <w:link w:val="100"/>
    <w:rsid w:val="004F0019"/>
    <w:pPr>
      <w:keepLines w:val="0"/>
      <w:widowControl w:val="0"/>
      <w:numPr>
        <w:numId w:val="25"/>
      </w:numPr>
      <w:suppressAutoHyphens w:val="0"/>
      <w:autoSpaceDN/>
      <w:adjustRightInd/>
      <w:spacing w:before="0" w:after="0" w:line="276" w:lineRule="auto"/>
      <w:textAlignment w:val="auto"/>
    </w:pPr>
    <w:rPr>
      <w:bCs w:val="0"/>
      <w:iCs w:val="0"/>
      <w:color w:val="000000"/>
    </w:rPr>
  </w:style>
  <w:style w:type="character" w:customStyle="1" w:styleId="100">
    <w:name w:val="норма1_0"/>
    <w:basedOn w:val="2f2"/>
    <w:link w:val="10"/>
    <w:rsid w:val="004F0019"/>
    <w:rPr>
      <w:rFonts w:ascii="Times New Roman" w:eastAsia="Times New Roman" w:hAnsi="Times New Roman" w:cs="Arial"/>
      <w:b/>
      <w:bCs w:val="0"/>
      <w:iCs w:val="0"/>
      <w:color w:val="000000"/>
      <w:sz w:val="28"/>
      <w:szCs w:val="28"/>
    </w:rPr>
  </w:style>
  <w:style w:type="paragraph" w:customStyle="1" w:styleId="FirstParagraph">
    <w:name w:val="First Paragraph"/>
    <w:basedOn w:val="aff8"/>
    <w:next w:val="aff8"/>
    <w:qFormat/>
    <w:rsid w:val="00A2585D"/>
    <w:pPr>
      <w:spacing w:before="180" w:after="180" w:line="240" w:lineRule="auto"/>
    </w:pPr>
    <w:rPr>
      <w:sz w:val="24"/>
      <w:szCs w:val="24"/>
      <w:lang w:val="en-US"/>
    </w:rPr>
  </w:style>
  <w:style w:type="paragraph" w:customStyle="1" w:styleId="Compact">
    <w:name w:val="Compact"/>
    <w:basedOn w:val="aff8"/>
    <w:qFormat/>
    <w:rsid w:val="00A2585D"/>
    <w:pPr>
      <w:spacing w:before="36" w:after="36" w:line="240" w:lineRule="auto"/>
    </w:pPr>
    <w:rPr>
      <w:sz w:val="24"/>
      <w:szCs w:val="24"/>
      <w:lang w:val="en-US"/>
    </w:rPr>
  </w:style>
  <w:style w:type="paragraph" w:customStyle="1" w:styleId="4a">
    <w:name w:val="Списочек 4"/>
    <w:basedOn w:val="43"/>
    <w:qFormat/>
    <w:rsid w:val="0081561B"/>
    <w:pPr>
      <w:keepNext w:val="0"/>
      <w:keepLines w:val="0"/>
      <w:widowControl w:val="0"/>
      <w:numPr>
        <w:ilvl w:val="0"/>
        <w:numId w:val="0"/>
      </w:numPr>
      <w:tabs>
        <w:tab w:val="clear" w:pos="993"/>
        <w:tab w:val="left" w:pos="1843"/>
      </w:tabs>
      <w:suppressAutoHyphens w:val="0"/>
      <w:autoSpaceDN/>
      <w:adjustRightInd/>
      <w:spacing w:before="0" w:after="0"/>
      <w:ind w:firstLine="709"/>
      <w:textAlignment w:val="auto"/>
    </w:pPr>
    <w:rPr>
      <w:rFonts w:cs="Times New Roman"/>
      <w:szCs w:val="28"/>
    </w:rPr>
  </w:style>
  <w:style w:type="paragraph" w:customStyle="1" w:styleId="phcomment">
    <w:name w:val="ph_comment"/>
    <w:basedOn w:val="aff7"/>
    <w:rsid w:val="008D1549"/>
    <w:pPr>
      <w:widowControl/>
      <w:autoSpaceDN/>
      <w:adjustRightInd/>
      <w:ind w:firstLine="720"/>
      <w:textAlignment w:val="auto"/>
    </w:pPr>
    <w:rPr>
      <w:color w:val="0000FF"/>
      <w:sz w:val="28"/>
      <w:szCs w:val="20"/>
    </w:rPr>
  </w:style>
  <w:style w:type="character" w:customStyle="1" w:styleId="DocumentationTok">
    <w:name w:val="DocumentationTok"/>
    <w:basedOn w:val="affa"/>
    <w:rsid w:val="002E3E8B"/>
    <w:rPr>
      <w:rFonts w:ascii="Consolas" w:hAnsi="Consolas"/>
      <w:i/>
      <w:color w:val="BA2121"/>
      <w:sz w:val="22"/>
    </w:rPr>
  </w:style>
  <w:style w:type="paragraph" w:styleId="afffffffffa">
    <w:name w:val="Block Text"/>
    <w:basedOn w:val="aff8"/>
    <w:next w:val="aff8"/>
    <w:uiPriority w:val="9"/>
    <w:unhideWhenUsed/>
    <w:qFormat/>
    <w:rsid w:val="00884791"/>
    <w:pPr>
      <w:spacing w:before="100" w:after="100" w:line="240" w:lineRule="auto"/>
    </w:pPr>
    <w:rPr>
      <w:rFonts w:asciiTheme="majorHAnsi" w:eastAsiaTheme="majorEastAsia" w:hAnsiTheme="majorHAnsi" w:cstheme="majorBidi"/>
      <w:bCs/>
      <w:sz w:val="20"/>
      <w:szCs w:val="20"/>
      <w:lang w:val="en-US"/>
    </w:rPr>
  </w:style>
  <w:style w:type="paragraph" w:styleId="afffffffffb">
    <w:name w:val="Document Map"/>
    <w:basedOn w:val="aff7"/>
    <w:link w:val="afffffffffc"/>
    <w:semiHidden/>
    <w:unhideWhenUsed/>
    <w:rsid w:val="00CD2330"/>
    <w:pPr>
      <w:spacing w:line="240" w:lineRule="auto"/>
    </w:pPr>
    <w:rPr>
      <w:rFonts w:ascii="Tahoma" w:hAnsi="Tahoma" w:cs="Tahoma"/>
      <w:sz w:val="16"/>
      <w:szCs w:val="16"/>
    </w:rPr>
  </w:style>
  <w:style w:type="character" w:customStyle="1" w:styleId="afffffffffc">
    <w:name w:val="Схема документа Знак"/>
    <w:basedOn w:val="affa"/>
    <w:link w:val="afffffffffb"/>
    <w:semiHidden/>
    <w:rsid w:val="00CD2330"/>
    <w:rPr>
      <w:rFonts w:ascii="Tahoma" w:eastAsia="Times New Roman" w:hAnsi="Tahoma" w:cs="Tahoma"/>
      <w:sz w:val="16"/>
      <w:szCs w:val="16"/>
    </w:rPr>
  </w:style>
  <w:style w:type="character" w:styleId="afffffffffd">
    <w:name w:val="footnote reference"/>
    <w:uiPriority w:val="99"/>
    <w:semiHidden/>
    <w:unhideWhenUsed/>
    <w:rsid w:val="00CD2330"/>
    <w:rPr>
      <w:vertAlign w:val="superscript"/>
    </w:rPr>
  </w:style>
  <w:style w:type="numbering" w:styleId="aff1">
    <w:name w:val="Outline List 3"/>
    <w:basedOn w:val="affc"/>
    <w:rsid w:val="00CD2330"/>
    <w:pPr>
      <w:numPr>
        <w:numId w:val="26"/>
      </w:numPr>
    </w:pPr>
  </w:style>
  <w:style w:type="numbering" w:customStyle="1" w:styleId="a7">
    <w:name w:val="Стиль многоуровневый"/>
    <w:basedOn w:val="affc"/>
    <w:rsid w:val="00CD2330"/>
    <w:pPr>
      <w:numPr>
        <w:numId w:val="27"/>
      </w:numPr>
    </w:pPr>
  </w:style>
  <w:style w:type="numbering" w:customStyle="1" w:styleId="53">
    <w:name w:val="Стиль5"/>
    <w:rsid w:val="00CD2330"/>
    <w:pPr>
      <w:numPr>
        <w:numId w:val="28"/>
      </w:numPr>
    </w:pPr>
  </w:style>
  <w:style w:type="numbering" w:customStyle="1" w:styleId="a9">
    <w:name w:val="Стиль многоуровневый полужирный"/>
    <w:basedOn w:val="affc"/>
    <w:rsid w:val="00CD2330"/>
    <w:pPr>
      <w:numPr>
        <w:numId w:val="29"/>
      </w:numPr>
    </w:pPr>
  </w:style>
  <w:style w:type="numbering" w:customStyle="1" w:styleId="18">
    <w:name w:val="Текущий список1"/>
    <w:rsid w:val="00CD2330"/>
    <w:pPr>
      <w:numPr>
        <w:numId w:val="30"/>
      </w:numPr>
    </w:pPr>
  </w:style>
  <w:style w:type="paragraph" w:customStyle="1" w:styleId="340">
    <w:name w:val="34_Рамка_Подписи"/>
    <w:basedOn w:val="aff7"/>
    <w:link w:val="341"/>
    <w:rsid w:val="00CD2330"/>
    <w:pPr>
      <w:widowControl/>
      <w:tabs>
        <w:tab w:val="left" w:pos="284"/>
      </w:tabs>
      <w:autoSpaceDN/>
      <w:adjustRightInd/>
      <w:spacing w:line="240" w:lineRule="auto"/>
      <w:jc w:val="center"/>
      <w:textAlignment w:val="auto"/>
    </w:pPr>
    <w:rPr>
      <w:rFonts w:ascii="Calibri" w:eastAsia="Calibri" w:hAnsi="Calibri"/>
      <w:i/>
      <w:sz w:val="18"/>
      <w:szCs w:val="18"/>
      <w:lang w:val="x-none" w:eastAsia="x-none"/>
    </w:rPr>
  </w:style>
  <w:style w:type="character" w:customStyle="1" w:styleId="341">
    <w:name w:val="34_Рамка_Подписи Знак"/>
    <w:link w:val="340"/>
    <w:rsid w:val="00CD2330"/>
    <w:rPr>
      <w:i/>
      <w:sz w:val="18"/>
      <w:szCs w:val="18"/>
      <w:lang w:val="x-none" w:eastAsia="x-none"/>
    </w:rPr>
  </w:style>
  <w:style w:type="paragraph" w:customStyle="1" w:styleId="342">
    <w:name w:val="34_Рамка_Основной"/>
    <w:basedOn w:val="aff7"/>
    <w:link w:val="343"/>
    <w:rsid w:val="00CD2330"/>
    <w:pPr>
      <w:widowControl/>
      <w:autoSpaceDN/>
      <w:adjustRightInd/>
      <w:spacing w:line="240" w:lineRule="auto"/>
      <w:jc w:val="center"/>
      <w:textAlignment w:val="auto"/>
    </w:pPr>
    <w:rPr>
      <w:rFonts w:ascii="Calibri" w:eastAsia="Calibri" w:hAnsi="Calibri"/>
      <w:sz w:val="18"/>
      <w:szCs w:val="20"/>
      <w:lang w:eastAsia="x-none"/>
    </w:rPr>
  </w:style>
  <w:style w:type="character" w:customStyle="1" w:styleId="343">
    <w:name w:val="34_Рамка_Основной Знак"/>
    <w:link w:val="342"/>
    <w:rsid w:val="00CD2330"/>
    <w:rPr>
      <w:sz w:val="18"/>
      <w:lang w:eastAsia="x-none"/>
    </w:rPr>
  </w:style>
  <w:style w:type="paragraph" w:customStyle="1" w:styleId="afffffffffe">
    <w:name w:val="Таблица название"/>
    <w:basedOn w:val="aff7"/>
    <w:rsid w:val="00CD2330"/>
    <w:pPr>
      <w:widowControl/>
      <w:autoSpaceDN/>
      <w:adjustRightInd/>
      <w:ind w:left="709" w:hanging="709"/>
      <w:textAlignment w:val="auto"/>
    </w:pPr>
    <w:rPr>
      <w:sz w:val="28"/>
      <w:szCs w:val="20"/>
    </w:rPr>
  </w:style>
  <w:style w:type="paragraph" w:customStyle="1" w:styleId="3f4">
    <w:name w:val="Списочек 3"/>
    <w:basedOn w:val="37"/>
    <w:qFormat/>
    <w:rsid w:val="00CD2330"/>
    <w:pPr>
      <w:keepNext w:val="0"/>
      <w:keepLines w:val="0"/>
      <w:widowControl w:val="0"/>
      <w:numPr>
        <w:ilvl w:val="0"/>
        <w:numId w:val="0"/>
      </w:numPr>
      <w:tabs>
        <w:tab w:val="num" w:pos="1134"/>
      </w:tabs>
      <w:autoSpaceDN/>
      <w:adjustRightInd/>
      <w:spacing w:before="0" w:after="0"/>
      <w:ind w:firstLine="709"/>
      <w:textAlignment w:val="auto"/>
    </w:pPr>
  </w:style>
  <w:style w:type="paragraph" w:customStyle="1" w:styleId="affffffffff">
    <w:name w:val="Таблица"/>
    <w:basedOn w:val="aff7"/>
    <w:qFormat/>
    <w:rsid w:val="00CD2330"/>
    <w:pPr>
      <w:widowControl/>
      <w:autoSpaceDN/>
      <w:adjustRightInd/>
      <w:spacing w:before="20" w:after="20" w:line="240" w:lineRule="auto"/>
      <w:jc w:val="left"/>
      <w:textAlignment w:val="auto"/>
    </w:pPr>
    <w:rPr>
      <w:szCs w:val="22"/>
    </w:rPr>
  </w:style>
  <w:style w:type="paragraph" w:customStyle="1" w:styleId="affffffffff0">
    <w:name w:val="Таблица заголовок"/>
    <w:basedOn w:val="affffffffff"/>
    <w:qFormat/>
    <w:rsid w:val="00CD2330"/>
    <w:pPr>
      <w:spacing w:before="40" w:after="40"/>
      <w:jc w:val="center"/>
    </w:pPr>
  </w:style>
  <w:style w:type="paragraph" w:customStyle="1" w:styleId="affffffffff1">
    <w:name w:val="Абзац"/>
    <w:basedOn w:val="aff7"/>
    <w:link w:val="affffffffff2"/>
    <w:qFormat/>
    <w:rsid w:val="00CD2330"/>
    <w:pPr>
      <w:widowControl/>
      <w:tabs>
        <w:tab w:val="left" w:pos="2552"/>
      </w:tabs>
      <w:suppressAutoHyphens/>
      <w:autoSpaceDE w:val="0"/>
      <w:spacing w:before="120" w:after="120"/>
      <w:ind w:firstLine="709"/>
      <w:textAlignment w:val="auto"/>
    </w:pPr>
    <w:rPr>
      <w:sz w:val="28"/>
      <w:szCs w:val="20"/>
    </w:rPr>
  </w:style>
  <w:style w:type="paragraph" w:customStyle="1" w:styleId="affffffffff3">
    <w:name w:val="Рисунок"/>
    <w:basedOn w:val="aff7"/>
    <w:link w:val="affffffffff4"/>
    <w:autoRedefine/>
    <w:qFormat/>
    <w:rsid w:val="00CD2330"/>
    <w:pPr>
      <w:widowControl/>
      <w:autoSpaceDN/>
      <w:adjustRightInd/>
      <w:jc w:val="center"/>
      <w:textAlignment w:val="auto"/>
    </w:pPr>
    <w:rPr>
      <w:noProof/>
      <w:snapToGrid w:val="0"/>
      <w:sz w:val="28"/>
      <w:szCs w:val="20"/>
    </w:rPr>
  </w:style>
  <w:style w:type="paragraph" w:customStyle="1" w:styleId="affffffffff5">
    <w:name w:val="Табличный (по левому краю)"/>
    <w:basedOn w:val="aff7"/>
    <w:uiPriority w:val="99"/>
    <w:rsid w:val="00CD2330"/>
    <w:pPr>
      <w:widowControl/>
      <w:autoSpaceDN/>
      <w:adjustRightInd/>
      <w:spacing w:before="40" w:after="80"/>
      <w:jc w:val="left"/>
      <w:textAlignment w:val="auto"/>
    </w:pPr>
    <w:rPr>
      <w:bCs/>
      <w:sz w:val="22"/>
      <w:szCs w:val="18"/>
    </w:rPr>
  </w:style>
  <w:style w:type="character" w:customStyle="1" w:styleId="affffffffff4">
    <w:name w:val="Рисунок Знак"/>
    <w:link w:val="affffffffff3"/>
    <w:rsid w:val="00CD2330"/>
    <w:rPr>
      <w:rFonts w:ascii="Times New Roman" w:eastAsia="Times New Roman" w:hAnsi="Times New Roman"/>
      <w:noProof/>
      <w:snapToGrid w:val="0"/>
      <w:sz w:val="28"/>
    </w:rPr>
  </w:style>
  <w:style w:type="paragraph" w:customStyle="1" w:styleId="3f5">
    <w:name w:val="3й нумерованный"/>
    <w:basedOn w:val="aff7"/>
    <w:link w:val="3f6"/>
    <w:qFormat/>
    <w:rsid w:val="00CD2330"/>
    <w:pPr>
      <w:keepNext/>
      <w:widowControl/>
      <w:tabs>
        <w:tab w:val="left" w:pos="1701"/>
      </w:tabs>
      <w:autoSpaceDN/>
      <w:adjustRightInd/>
      <w:ind w:firstLine="709"/>
      <w:textAlignment w:val="auto"/>
    </w:pPr>
    <w:rPr>
      <w:sz w:val="28"/>
    </w:rPr>
  </w:style>
  <w:style w:type="character" w:customStyle="1" w:styleId="3f6">
    <w:name w:val="3й нумерованный Знак"/>
    <w:link w:val="3f5"/>
    <w:rsid w:val="00CD2330"/>
    <w:rPr>
      <w:rFonts w:ascii="Times New Roman" w:eastAsia="Times New Roman" w:hAnsi="Times New Roman"/>
      <w:sz w:val="28"/>
      <w:szCs w:val="24"/>
    </w:rPr>
  </w:style>
  <w:style w:type="paragraph" w:styleId="HTML0">
    <w:name w:val="HTML Preformatted"/>
    <w:basedOn w:val="aff7"/>
    <w:link w:val="HTML1"/>
    <w:uiPriority w:val="99"/>
    <w:unhideWhenUsed/>
    <w:rsid w:val="00CD23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spacing w:line="240" w:lineRule="auto"/>
      <w:jc w:val="left"/>
      <w:textAlignment w:val="auto"/>
    </w:pPr>
    <w:rPr>
      <w:rFonts w:ascii="Courier New" w:hAnsi="Courier New" w:cs="Courier New"/>
      <w:sz w:val="20"/>
      <w:szCs w:val="20"/>
    </w:rPr>
  </w:style>
  <w:style w:type="character" w:customStyle="1" w:styleId="HTML1">
    <w:name w:val="Стандартный HTML Знак"/>
    <w:basedOn w:val="affa"/>
    <w:link w:val="HTML0"/>
    <w:uiPriority w:val="99"/>
    <w:rsid w:val="00CD2330"/>
    <w:rPr>
      <w:rFonts w:ascii="Courier New" w:eastAsia="Times New Roman" w:hAnsi="Courier New" w:cs="Courier New"/>
    </w:rPr>
  </w:style>
  <w:style w:type="paragraph" w:customStyle="1" w:styleId="140">
    <w:name w:val="Таблица_14пт"/>
    <w:basedOn w:val="aff7"/>
    <w:rsid w:val="00CD2330"/>
    <w:pPr>
      <w:autoSpaceDE w:val="0"/>
      <w:spacing w:before="60" w:after="60" w:line="240" w:lineRule="auto"/>
      <w:jc w:val="left"/>
      <w:textAlignment w:val="auto"/>
    </w:pPr>
    <w:rPr>
      <w:sz w:val="28"/>
    </w:rPr>
  </w:style>
  <w:style w:type="paragraph" w:customStyle="1" w:styleId="affffffffff6">
    <w:name w:val="Буллит"/>
    <w:basedOn w:val="aff7"/>
    <w:link w:val="affffffffff7"/>
    <w:qFormat/>
    <w:rsid w:val="00CD2330"/>
    <w:pPr>
      <w:widowControl/>
      <w:tabs>
        <w:tab w:val="left" w:pos="567"/>
      </w:tabs>
      <w:autoSpaceDN/>
      <w:adjustRightInd/>
      <w:ind w:left="426" w:hanging="360"/>
      <w:textAlignment w:val="auto"/>
    </w:pPr>
    <w:rPr>
      <w:sz w:val="28"/>
    </w:rPr>
  </w:style>
  <w:style w:type="paragraph" w:customStyle="1" w:styleId="ac">
    <w:name w:val="Нумерованный список (тбл)"/>
    <w:basedOn w:val="aff7"/>
    <w:link w:val="affffffffff8"/>
    <w:uiPriority w:val="99"/>
    <w:rsid w:val="00CD2330"/>
    <w:pPr>
      <w:widowControl/>
      <w:numPr>
        <w:numId w:val="31"/>
      </w:numPr>
      <w:autoSpaceDN/>
      <w:adjustRightInd/>
      <w:spacing w:before="40" w:after="80" w:line="240" w:lineRule="auto"/>
      <w:jc w:val="left"/>
      <w:textAlignment w:val="auto"/>
    </w:pPr>
    <w:rPr>
      <w:bCs/>
      <w:sz w:val="22"/>
      <w:szCs w:val="18"/>
    </w:rPr>
  </w:style>
  <w:style w:type="character" w:customStyle="1" w:styleId="affffffffff8">
    <w:name w:val="Нумерованный список (тбл) Знак"/>
    <w:link w:val="ac"/>
    <w:uiPriority w:val="99"/>
    <w:rsid w:val="00CD2330"/>
    <w:rPr>
      <w:rFonts w:ascii="Times New Roman" w:eastAsia="Times New Roman" w:hAnsi="Times New Roman"/>
      <w:bCs/>
      <w:sz w:val="22"/>
      <w:szCs w:val="18"/>
    </w:rPr>
  </w:style>
  <w:style w:type="paragraph" w:customStyle="1" w:styleId="affffffffff9">
    <w:name w:val="Обычный (тбл)"/>
    <w:basedOn w:val="aff7"/>
    <w:link w:val="affffffffffa"/>
    <w:uiPriority w:val="99"/>
    <w:rsid w:val="00CD2330"/>
    <w:pPr>
      <w:widowControl/>
      <w:autoSpaceDN/>
      <w:adjustRightInd/>
      <w:spacing w:before="40" w:after="80" w:line="240" w:lineRule="auto"/>
      <w:jc w:val="left"/>
      <w:textAlignment w:val="auto"/>
    </w:pPr>
    <w:rPr>
      <w:bCs/>
      <w:sz w:val="22"/>
      <w:szCs w:val="18"/>
    </w:rPr>
  </w:style>
  <w:style w:type="character" w:customStyle="1" w:styleId="affffffffffa">
    <w:name w:val="Обычный (тбл) Знак"/>
    <w:link w:val="affffffffff9"/>
    <w:uiPriority w:val="99"/>
    <w:rsid w:val="00CD2330"/>
    <w:rPr>
      <w:rFonts w:ascii="Times New Roman" w:eastAsia="Times New Roman" w:hAnsi="Times New Roman"/>
      <w:bCs/>
      <w:sz w:val="22"/>
      <w:szCs w:val="18"/>
    </w:rPr>
  </w:style>
  <w:style w:type="paragraph" w:customStyle="1" w:styleId="aff5">
    <w:name w:val="Нум_список"/>
    <w:basedOn w:val="aff7"/>
    <w:autoRedefine/>
    <w:qFormat/>
    <w:rsid w:val="00CD2330"/>
    <w:pPr>
      <w:widowControl/>
      <w:numPr>
        <w:numId w:val="32"/>
      </w:numPr>
      <w:tabs>
        <w:tab w:val="left" w:pos="1134"/>
      </w:tabs>
      <w:autoSpaceDN/>
      <w:adjustRightInd/>
      <w:spacing w:before="120"/>
      <w:textAlignment w:val="auto"/>
    </w:pPr>
    <w:rPr>
      <w:sz w:val="28"/>
      <w:szCs w:val="20"/>
    </w:rPr>
  </w:style>
  <w:style w:type="character" w:customStyle="1" w:styleId="affffffffff7">
    <w:name w:val="Буллит Знак"/>
    <w:link w:val="affffffffff6"/>
    <w:rsid w:val="00CD2330"/>
    <w:rPr>
      <w:rFonts w:ascii="Times New Roman" w:eastAsia="Times New Roman" w:hAnsi="Times New Roman"/>
      <w:sz w:val="28"/>
      <w:szCs w:val="24"/>
    </w:rPr>
  </w:style>
  <w:style w:type="paragraph" w:customStyle="1" w:styleId="58">
    <w:name w:val="Списочек 5"/>
    <w:basedOn w:val="4a"/>
    <w:qFormat/>
    <w:rsid w:val="00CD2330"/>
    <w:pPr>
      <w:widowControl/>
      <w:tabs>
        <w:tab w:val="clear" w:pos="1843"/>
        <w:tab w:val="left" w:pos="1418"/>
      </w:tabs>
      <w:spacing w:before="240"/>
      <w:ind w:firstLine="720"/>
      <w:outlineLvl w:val="2"/>
    </w:pPr>
    <w:rPr>
      <w:b w:val="0"/>
      <w:bCs w:val="0"/>
      <w:snapToGrid w:val="0"/>
    </w:rPr>
  </w:style>
  <w:style w:type="paragraph" w:customStyle="1" w:styleId="affffffffffb">
    <w:name w:val="Термины"/>
    <w:basedOn w:val="aff7"/>
    <w:link w:val="affffffffffc"/>
    <w:qFormat/>
    <w:rsid w:val="00CD2330"/>
    <w:pPr>
      <w:widowControl/>
      <w:autoSpaceDN/>
      <w:adjustRightInd/>
      <w:spacing w:after="120" w:line="240" w:lineRule="auto"/>
      <w:ind w:firstLine="709"/>
      <w:textAlignment w:val="auto"/>
    </w:pPr>
    <w:rPr>
      <w:caps/>
      <w:sz w:val="28"/>
    </w:rPr>
  </w:style>
  <w:style w:type="character" w:customStyle="1" w:styleId="affffffffffc">
    <w:name w:val="Термины Знак"/>
    <w:link w:val="affffffffffb"/>
    <w:rsid w:val="00CD2330"/>
    <w:rPr>
      <w:rFonts w:ascii="Times New Roman" w:eastAsia="Times New Roman" w:hAnsi="Times New Roman"/>
      <w:caps/>
      <w:sz w:val="28"/>
      <w:szCs w:val="24"/>
    </w:rPr>
  </w:style>
  <w:style w:type="paragraph" w:customStyle="1" w:styleId="affffffffffd">
    <w:name w:val="Стиль По центру"/>
    <w:basedOn w:val="aff7"/>
    <w:rsid w:val="00CD2330"/>
    <w:pPr>
      <w:widowControl/>
      <w:autoSpaceDN/>
      <w:adjustRightInd/>
      <w:jc w:val="center"/>
      <w:textAlignment w:val="auto"/>
    </w:pPr>
    <w:rPr>
      <w:sz w:val="28"/>
      <w:szCs w:val="20"/>
    </w:rPr>
  </w:style>
  <w:style w:type="paragraph" w:customStyle="1" w:styleId="first">
    <w:name w:val="first"/>
    <w:basedOn w:val="aff7"/>
    <w:rsid w:val="00CD2330"/>
    <w:pPr>
      <w:widowControl/>
      <w:autoSpaceDN/>
      <w:adjustRightInd/>
      <w:spacing w:before="100" w:beforeAutospacing="1" w:after="100" w:afterAutospacing="1" w:line="240" w:lineRule="auto"/>
      <w:jc w:val="left"/>
      <w:textAlignment w:val="auto"/>
    </w:pPr>
  </w:style>
  <w:style w:type="character" w:styleId="affffffffffe">
    <w:name w:val="Strong"/>
    <w:qFormat/>
    <w:rsid w:val="00CD2330"/>
    <w:rPr>
      <w:b/>
      <w:bCs/>
    </w:rPr>
  </w:style>
  <w:style w:type="character" w:customStyle="1" w:styleId="xref">
    <w:name w:val="xref"/>
    <w:rsid w:val="00CD2330"/>
  </w:style>
  <w:style w:type="character" w:customStyle="1" w:styleId="afffffffffff">
    <w:name w:val="Обычный для таблиц Знак"/>
    <w:link w:val="afffffffffff0"/>
    <w:locked/>
    <w:rsid w:val="00CD2330"/>
  </w:style>
  <w:style w:type="character" w:customStyle="1" w:styleId="highlighted">
    <w:name w:val="highlighted"/>
    <w:rsid w:val="00CD2330"/>
  </w:style>
  <w:style w:type="character" w:styleId="afffffffffff1">
    <w:name w:val="FollowedHyperlink"/>
    <w:uiPriority w:val="99"/>
    <w:unhideWhenUsed/>
    <w:rsid w:val="00CD2330"/>
    <w:rPr>
      <w:color w:val="800080"/>
      <w:u w:val="single"/>
    </w:rPr>
  </w:style>
  <w:style w:type="paragraph" w:customStyle="1" w:styleId="afffffffffff0">
    <w:name w:val="Обычный для таблиц"/>
    <w:basedOn w:val="aff7"/>
    <w:link w:val="afffffffffff"/>
    <w:qFormat/>
    <w:rsid w:val="00CD2330"/>
    <w:pPr>
      <w:widowControl/>
      <w:autoSpaceDN/>
      <w:adjustRightInd/>
      <w:spacing w:before="60" w:after="60" w:line="276" w:lineRule="auto"/>
      <w:jc w:val="left"/>
      <w:textAlignment w:val="auto"/>
    </w:pPr>
    <w:rPr>
      <w:rFonts w:ascii="Calibri" w:eastAsia="Calibri" w:hAnsi="Calibri"/>
      <w:sz w:val="20"/>
      <w:szCs w:val="20"/>
    </w:rPr>
  </w:style>
  <w:style w:type="character" w:customStyle="1" w:styleId="bp">
    <w:name w:val="bp"/>
    <w:rsid w:val="00CD2330"/>
  </w:style>
  <w:style w:type="character" w:customStyle="1" w:styleId="ow">
    <w:name w:val="ow"/>
    <w:rsid w:val="00CD2330"/>
  </w:style>
  <w:style w:type="character" w:customStyle="1" w:styleId="nb">
    <w:name w:val="nb"/>
    <w:rsid w:val="00CD2330"/>
  </w:style>
  <w:style w:type="paragraph" w:customStyle="1" w:styleId="a3">
    <w:name w:val="!!список"/>
    <w:basedOn w:val="aff7"/>
    <w:link w:val="afffffffffff2"/>
    <w:qFormat/>
    <w:rsid w:val="00DD2F3E"/>
    <w:pPr>
      <w:widowControl/>
      <w:numPr>
        <w:numId w:val="52"/>
      </w:numPr>
      <w:suppressAutoHyphens/>
      <w:autoSpaceDN/>
      <w:adjustRightInd/>
      <w:ind w:left="1276" w:hanging="425"/>
      <w:textAlignment w:val="auto"/>
    </w:pPr>
    <w:rPr>
      <w:sz w:val="28"/>
      <w:szCs w:val="28"/>
    </w:rPr>
  </w:style>
  <w:style w:type="character" w:customStyle="1" w:styleId="afffffffffff2">
    <w:name w:val="!!список Знак"/>
    <w:basedOn w:val="affa"/>
    <w:link w:val="a3"/>
    <w:rsid w:val="00DD2F3E"/>
    <w:rPr>
      <w:rFonts w:ascii="Times New Roman" w:eastAsia="Times New Roman" w:hAnsi="Times New Roman"/>
      <w:sz w:val="28"/>
      <w:szCs w:val="28"/>
    </w:rPr>
  </w:style>
  <w:style w:type="paragraph" w:customStyle="1" w:styleId="1f0">
    <w:name w:val="*_1_Список"/>
    <w:basedOn w:val="aff7"/>
    <w:link w:val="1fd"/>
    <w:qFormat/>
    <w:rsid w:val="00FC319C"/>
    <w:pPr>
      <w:widowControl/>
      <w:numPr>
        <w:numId w:val="53"/>
      </w:numPr>
      <w:autoSpaceDN/>
      <w:adjustRightInd/>
      <w:textAlignment w:val="auto"/>
    </w:pPr>
    <w:rPr>
      <w:rFonts w:eastAsia="Calibri"/>
      <w:sz w:val="28"/>
      <w:szCs w:val="28"/>
      <w:lang w:val="en-US" w:eastAsia="en-US"/>
    </w:rPr>
  </w:style>
  <w:style w:type="character" w:customStyle="1" w:styleId="1fd">
    <w:name w:val="*_1_Список Знак"/>
    <w:basedOn w:val="affa"/>
    <w:link w:val="1f0"/>
    <w:rsid w:val="00FC319C"/>
    <w:rPr>
      <w:rFonts w:ascii="Times New Roman" w:hAnsi="Times New Roman"/>
      <w:sz w:val="28"/>
      <w:szCs w:val="28"/>
      <w:lang w:val="en-US" w:eastAsia="en-US"/>
    </w:rPr>
  </w:style>
  <w:style w:type="paragraph" w:customStyle="1" w:styleId="afffffffffff3">
    <w:name w:val="*_Текст"/>
    <w:basedOn w:val="aff7"/>
    <w:link w:val="afffffffffff4"/>
    <w:qFormat/>
    <w:rsid w:val="000A789F"/>
    <w:pPr>
      <w:widowControl/>
      <w:autoSpaceDN/>
      <w:adjustRightInd/>
      <w:ind w:firstLine="851"/>
      <w:textAlignment w:val="auto"/>
    </w:pPr>
    <w:rPr>
      <w:sz w:val="28"/>
      <w:szCs w:val="28"/>
    </w:rPr>
  </w:style>
  <w:style w:type="character" w:customStyle="1" w:styleId="afffffffffff4">
    <w:name w:val="*_Текст Знак"/>
    <w:basedOn w:val="affa"/>
    <w:link w:val="afffffffffff3"/>
    <w:rsid w:val="000A789F"/>
    <w:rPr>
      <w:rFonts w:ascii="Times New Roman" w:eastAsia="Times New Roman" w:hAnsi="Times New Roman"/>
      <w:sz w:val="28"/>
      <w:szCs w:val="28"/>
    </w:rPr>
  </w:style>
  <w:style w:type="paragraph" w:styleId="afffffffffff5">
    <w:name w:val="Body Text Indent"/>
    <w:aliases w:val="Нумерованный список !!,Основной текст 1,Надин стиль"/>
    <w:basedOn w:val="aff7"/>
    <w:link w:val="afffffffffff6"/>
    <w:unhideWhenUsed/>
    <w:rsid w:val="00A367A6"/>
    <w:pPr>
      <w:spacing w:after="120"/>
      <w:ind w:left="283"/>
    </w:pPr>
  </w:style>
  <w:style w:type="character" w:customStyle="1" w:styleId="afffffffffff6">
    <w:name w:val="Основной текст с отступом Знак"/>
    <w:aliases w:val="Нумерованный список !! Знак,Основной текст 1 Знак,Надин стиль Знак"/>
    <w:basedOn w:val="affa"/>
    <w:link w:val="afffffffffff5"/>
    <w:rsid w:val="00A367A6"/>
    <w:rPr>
      <w:rFonts w:ascii="Times New Roman" w:eastAsia="Times New Roman" w:hAnsi="Times New Roman"/>
      <w:sz w:val="24"/>
      <w:szCs w:val="24"/>
    </w:rPr>
  </w:style>
  <w:style w:type="paragraph" w:customStyle="1" w:styleId="afffffffffff7">
    <w:name w:val="ТФ.Обычный"/>
    <w:link w:val="afffffffffff8"/>
    <w:qFormat/>
    <w:rsid w:val="0089318D"/>
    <w:pPr>
      <w:spacing w:line="360" w:lineRule="auto"/>
      <w:ind w:firstLine="567"/>
      <w:jc w:val="both"/>
    </w:pPr>
    <w:rPr>
      <w:rFonts w:ascii="Times New Roman" w:hAnsi="Times New Roman"/>
      <w:bCs/>
      <w:iCs/>
      <w:sz w:val="28"/>
      <w:szCs w:val="24"/>
    </w:rPr>
  </w:style>
  <w:style w:type="paragraph" w:customStyle="1" w:styleId="19">
    <w:name w:val="ТФ.Заголовок 1"/>
    <w:next w:val="afffffffffff7"/>
    <w:uiPriority w:val="19"/>
    <w:qFormat/>
    <w:rsid w:val="0089318D"/>
    <w:pPr>
      <w:keepNext/>
      <w:numPr>
        <w:numId w:val="55"/>
      </w:numPr>
      <w:spacing w:before="60" w:after="120"/>
      <w:outlineLvl w:val="0"/>
    </w:pPr>
    <w:rPr>
      <w:rFonts w:ascii="Times New Roman" w:hAnsi="Times New Roman" w:cstheme="majorHAnsi"/>
      <w:b/>
      <w:bCs/>
      <w:caps/>
      <w:kern w:val="32"/>
      <w:sz w:val="28"/>
      <w:szCs w:val="32"/>
    </w:rPr>
  </w:style>
  <w:style w:type="paragraph" w:customStyle="1" w:styleId="2d">
    <w:name w:val="ТФ.Заголовок 2"/>
    <w:next w:val="afffffffffff7"/>
    <w:uiPriority w:val="19"/>
    <w:qFormat/>
    <w:rsid w:val="0089318D"/>
    <w:pPr>
      <w:keepNext/>
      <w:numPr>
        <w:ilvl w:val="1"/>
        <w:numId w:val="55"/>
      </w:numPr>
      <w:spacing w:before="300" w:after="60"/>
      <w:outlineLvl w:val="1"/>
    </w:pPr>
    <w:rPr>
      <w:rFonts w:ascii="Times New Roman" w:eastAsia="Times New Roman" w:hAnsi="Times New Roman"/>
      <w:b/>
      <w:bCs/>
      <w:sz w:val="28"/>
      <w:szCs w:val="28"/>
    </w:rPr>
  </w:style>
  <w:style w:type="paragraph" w:customStyle="1" w:styleId="33">
    <w:name w:val="ТФ.Заголовок 3"/>
    <w:next w:val="afffffffffff7"/>
    <w:uiPriority w:val="19"/>
    <w:qFormat/>
    <w:rsid w:val="0089318D"/>
    <w:pPr>
      <w:keepNext/>
      <w:numPr>
        <w:ilvl w:val="2"/>
        <w:numId w:val="55"/>
      </w:numPr>
      <w:spacing w:before="120" w:after="60"/>
      <w:outlineLvl w:val="2"/>
    </w:pPr>
    <w:rPr>
      <w:rFonts w:ascii="Times New Roman" w:eastAsia="Times New Roman" w:hAnsi="Times New Roman"/>
      <w:b/>
      <w:sz w:val="24"/>
      <w:szCs w:val="24"/>
    </w:rPr>
  </w:style>
  <w:style w:type="paragraph" w:customStyle="1" w:styleId="41">
    <w:name w:val="ТФ.Заголовок 4"/>
    <w:next w:val="afffffffffff7"/>
    <w:uiPriority w:val="19"/>
    <w:qFormat/>
    <w:rsid w:val="0089318D"/>
    <w:pPr>
      <w:keepNext/>
      <w:numPr>
        <w:ilvl w:val="3"/>
        <w:numId w:val="55"/>
      </w:numPr>
      <w:spacing w:before="240" w:after="60"/>
      <w:outlineLvl w:val="3"/>
    </w:pPr>
    <w:rPr>
      <w:rFonts w:ascii="Times New Roman" w:eastAsia="Times New Roman" w:hAnsi="Times New Roman"/>
      <w:bCs/>
      <w:sz w:val="24"/>
      <w:szCs w:val="24"/>
    </w:rPr>
  </w:style>
  <w:style w:type="paragraph" w:customStyle="1" w:styleId="afffffffffff9">
    <w:name w:val="ТФ.Рисунок"/>
    <w:basedOn w:val="afffffffffff7"/>
    <w:next w:val="aff7"/>
    <w:uiPriority w:val="34"/>
    <w:qFormat/>
    <w:rsid w:val="0089318D"/>
    <w:pPr>
      <w:keepNext/>
      <w:ind w:firstLine="0"/>
      <w:jc w:val="center"/>
    </w:pPr>
  </w:style>
  <w:style w:type="paragraph" w:customStyle="1" w:styleId="afffffffffffa">
    <w:name w:val="ТФ.Рисунок.Подпись"/>
    <w:basedOn w:val="afffffffffff7"/>
    <w:next w:val="afffffffffff7"/>
    <w:uiPriority w:val="34"/>
    <w:rsid w:val="0089318D"/>
    <w:pPr>
      <w:spacing w:after="300"/>
      <w:ind w:firstLine="0"/>
      <w:jc w:val="center"/>
    </w:pPr>
    <w:rPr>
      <w:b/>
      <w:sz w:val="22"/>
      <w:szCs w:val="22"/>
    </w:rPr>
  </w:style>
  <w:style w:type="paragraph" w:customStyle="1" w:styleId="17">
    <w:name w:val="ТФ.Список 1 нумерованный"/>
    <w:basedOn w:val="afffffffffff7"/>
    <w:uiPriority w:val="5"/>
    <w:qFormat/>
    <w:rsid w:val="0089318D"/>
    <w:pPr>
      <w:numPr>
        <w:numId w:val="54"/>
      </w:numPr>
      <w:tabs>
        <w:tab w:val="num" w:pos="360"/>
        <w:tab w:val="num" w:pos="1134"/>
      </w:tabs>
      <w:ind w:left="0" w:firstLine="567"/>
    </w:pPr>
  </w:style>
  <w:style w:type="paragraph" w:customStyle="1" w:styleId="28">
    <w:name w:val="ТФ.Список 2 нумерованный"/>
    <w:basedOn w:val="afffffffffff7"/>
    <w:uiPriority w:val="5"/>
    <w:qFormat/>
    <w:rsid w:val="0089318D"/>
    <w:pPr>
      <w:numPr>
        <w:ilvl w:val="1"/>
        <w:numId w:val="54"/>
      </w:numPr>
      <w:tabs>
        <w:tab w:val="num" w:pos="360"/>
      </w:tabs>
      <w:ind w:left="0" w:firstLine="567"/>
    </w:pPr>
  </w:style>
  <w:style w:type="paragraph" w:customStyle="1" w:styleId="32">
    <w:name w:val="ТФ.Список 3 нумерованный"/>
    <w:basedOn w:val="afffffffffff7"/>
    <w:uiPriority w:val="5"/>
    <w:qFormat/>
    <w:rsid w:val="0089318D"/>
    <w:pPr>
      <w:numPr>
        <w:ilvl w:val="2"/>
        <w:numId w:val="54"/>
      </w:numPr>
      <w:tabs>
        <w:tab w:val="num" w:pos="360"/>
      </w:tabs>
      <w:ind w:left="0" w:firstLine="567"/>
    </w:pPr>
  </w:style>
  <w:style w:type="paragraph" w:customStyle="1" w:styleId="40">
    <w:name w:val="ТФ.Список 4 нумерованный"/>
    <w:basedOn w:val="afffffffffff7"/>
    <w:uiPriority w:val="5"/>
    <w:qFormat/>
    <w:rsid w:val="0089318D"/>
    <w:pPr>
      <w:numPr>
        <w:ilvl w:val="3"/>
        <w:numId w:val="54"/>
      </w:numPr>
      <w:tabs>
        <w:tab w:val="num" w:pos="360"/>
      </w:tabs>
      <w:ind w:left="0" w:firstLine="567"/>
    </w:pPr>
  </w:style>
  <w:style w:type="paragraph" w:customStyle="1" w:styleId="afffffffffffb">
    <w:name w:val="ТФ.Формула_код"/>
    <w:basedOn w:val="afffffffffff7"/>
    <w:link w:val="afffffffffffc"/>
    <w:qFormat/>
    <w:rsid w:val="0089318D"/>
    <w:pPr>
      <w:ind w:left="567" w:firstLine="0"/>
      <w:jc w:val="left"/>
    </w:pPr>
  </w:style>
  <w:style w:type="character" w:customStyle="1" w:styleId="afffffffffff8">
    <w:name w:val="ТФ.Обычный Знак"/>
    <w:basedOn w:val="affa"/>
    <w:link w:val="afffffffffff7"/>
    <w:rsid w:val="0089318D"/>
    <w:rPr>
      <w:rFonts w:ascii="Times New Roman" w:hAnsi="Times New Roman"/>
      <w:bCs/>
      <w:iCs/>
      <w:sz w:val="28"/>
      <w:szCs w:val="24"/>
    </w:rPr>
  </w:style>
  <w:style w:type="character" w:customStyle="1" w:styleId="afffffffffffc">
    <w:name w:val="ТФ.Формула_код Знак"/>
    <w:basedOn w:val="afffffffffff8"/>
    <w:link w:val="afffffffffffb"/>
    <w:rsid w:val="0089318D"/>
    <w:rPr>
      <w:rFonts w:ascii="Times New Roman" w:hAnsi="Times New Roman"/>
      <w:bCs/>
      <w:iCs/>
      <w:sz w:val="28"/>
      <w:szCs w:val="24"/>
    </w:rPr>
  </w:style>
  <w:style w:type="paragraph" w:customStyle="1" w:styleId="59">
    <w:name w:val="ТФ.Заголовок 5"/>
    <w:basedOn w:val="afffffffffff7"/>
    <w:link w:val="5a"/>
    <w:qFormat/>
    <w:rsid w:val="0089318D"/>
    <w:pPr>
      <w:spacing w:before="240"/>
    </w:pPr>
    <w:rPr>
      <w:b/>
      <w:bCs w:val="0"/>
      <w:i/>
      <w:iCs w:val="0"/>
    </w:rPr>
  </w:style>
  <w:style w:type="character" w:customStyle="1" w:styleId="5a">
    <w:name w:val="ТФ.Заголовок 5 Знак"/>
    <w:basedOn w:val="afffffffffff8"/>
    <w:link w:val="59"/>
    <w:rsid w:val="0089318D"/>
    <w:rPr>
      <w:rFonts w:ascii="Times New Roman" w:hAnsi="Times New Roman"/>
      <w:b/>
      <w:bCs w:val="0"/>
      <w:i/>
      <w:iCs w:val="0"/>
      <w:sz w:val="28"/>
      <w:szCs w:val="24"/>
    </w:rPr>
  </w:style>
  <w:style w:type="paragraph" w:customStyle="1" w:styleId="63">
    <w:name w:val="ТФ.Заголовок 6"/>
    <w:basedOn w:val="afffffffffff7"/>
    <w:link w:val="64"/>
    <w:qFormat/>
    <w:rsid w:val="0089318D"/>
    <w:pPr>
      <w:keepNext/>
      <w:spacing w:before="240"/>
    </w:pPr>
    <w:rPr>
      <w:u w:val="single"/>
    </w:rPr>
  </w:style>
  <w:style w:type="character" w:customStyle="1" w:styleId="64">
    <w:name w:val="ТФ.Заголовок 6 Знак"/>
    <w:basedOn w:val="afffffffffff8"/>
    <w:link w:val="63"/>
    <w:rsid w:val="0089318D"/>
    <w:rPr>
      <w:rFonts w:ascii="Times New Roman" w:hAnsi="Times New Roman"/>
      <w:bCs/>
      <w:iCs/>
      <w:sz w:val="28"/>
      <w:szCs w:val="24"/>
      <w:u w:val="single"/>
    </w:rPr>
  </w:style>
  <w:style w:type="paragraph" w:customStyle="1" w:styleId="phconfirmlist">
    <w:name w:val="ph_confirmlist"/>
    <w:basedOn w:val="aff7"/>
    <w:rsid w:val="00542F22"/>
    <w:pPr>
      <w:widowControl/>
      <w:autoSpaceDN/>
      <w:adjustRightInd/>
      <w:spacing w:before="20" w:after="120"/>
      <w:jc w:val="center"/>
      <w:textAlignment w:val="auto"/>
    </w:pPr>
    <w:rPr>
      <w:b/>
      <w:caps/>
      <w:sz w:val="28"/>
      <w:szCs w:val="28"/>
    </w:rPr>
  </w:style>
  <w:style w:type="paragraph" w:customStyle="1" w:styleId="phconfirmstampstamp">
    <w:name w:val="ph_confirmstamp_stamp"/>
    <w:basedOn w:val="aff7"/>
    <w:rsid w:val="00542F22"/>
    <w:pPr>
      <w:widowControl/>
      <w:autoSpaceDN/>
      <w:adjustRightInd/>
      <w:spacing w:before="20" w:after="120" w:line="240" w:lineRule="auto"/>
      <w:jc w:val="left"/>
      <w:textAlignment w:val="auto"/>
    </w:pPr>
    <w:rPr>
      <w:szCs w:val="20"/>
    </w:rPr>
  </w:style>
  <w:style w:type="paragraph" w:customStyle="1" w:styleId="phconfirmstamptitle">
    <w:name w:val="ph_confirmstamp_title"/>
    <w:basedOn w:val="aff7"/>
    <w:next w:val="phconfirmstampstamp"/>
    <w:rsid w:val="00542F22"/>
    <w:pPr>
      <w:widowControl/>
      <w:autoSpaceDN/>
      <w:adjustRightInd/>
      <w:spacing w:before="20" w:after="120" w:line="240" w:lineRule="auto"/>
      <w:jc w:val="left"/>
      <w:textAlignment w:val="auto"/>
    </w:pPr>
    <w:rPr>
      <w:caps/>
    </w:rPr>
  </w:style>
  <w:style w:type="paragraph" w:customStyle="1" w:styleId="phstampitalic">
    <w:name w:val="ph_stamp_italic"/>
    <w:basedOn w:val="aff7"/>
    <w:rsid w:val="00542F22"/>
    <w:pPr>
      <w:widowControl/>
      <w:autoSpaceDN/>
      <w:adjustRightInd/>
      <w:spacing w:before="20" w:after="20"/>
      <w:ind w:left="57"/>
      <w:textAlignment w:val="auto"/>
    </w:pPr>
    <w:rPr>
      <w:rFonts w:ascii="Arial" w:hAnsi="Arial"/>
      <w:i/>
      <w:sz w:val="16"/>
      <w:szCs w:val="20"/>
    </w:rPr>
  </w:style>
  <w:style w:type="paragraph" w:customStyle="1" w:styleId="phtitlepagecode">
    <w:name w:val="ph_titlepage_code"/>
    <w:basedOn w:val="aff7"/>
    <w:rsid w:val="00542F22"/>
    <w:pPr>
      <w:widowControl/>
      <w:autoSpaceDN/>
      <w:adjustRightInd/>
      <w:spacing w:after="240"/>
      <w:jc w:val="center"/>
      <w:textAlignment w:val="auto"/>
    </w:pPr>
    <w:rPr>
      <w:rFonts w:ascii="Arial" w:hAnsi="Arial" w:cs="Arial"/>
      <w:b/>
      <w:sz w:val="26"/>
      <w:szCs w:val="28"/>
      <w:lang w:eastAsia="en-US"/>
    </w:rPr>
  </w:style>
  <w:style w:type="paragraph" w:customStyle="1" w:styleId="phtitlepageconfirmstamp">
    <w:name w:val="ph_titlepage_confirmstamp"/>
    <w:basedOn w:val="aff7"/>
    <w:autoRedefine/>
    <w:rsid w:val="00542F22"/>
    <w:pPr>
      <w:widowControl/>
      <w:suppressAutoHyphens/>
      <w:autoSpaceDN/>
      <w:adjustRightInd/>
      <w:spacing w:before="60" w:after="60"/>
      <w:textAlignment w:val="auto"/>
    </w:pPr>
    <w:rPr>
      <w:rFonts w:ascii="Arial" w:hAnsi="Arial"/>
      <w:color w:val="000000"/>
    </w:rPr>
  </w:style>
  <w:style w:type="paragraph" w:customStyle="1" w:styleId="phtitlepagecustomer">
    <w:name w:val="ph_titlepage_customer"/>
    <w:basedOn w:val="aff7"/>
    <w:next w:val="phtitlepageconfirmstamp"/>
    <w:rsid w:val="00542F22"/>
    <w:pPr>
      <w:widowControl/>
      <w:autoSpaceDN/>
      <w:adjustRightInd/>
      <w:spacing w:before="240" w:after="120"/>
      <w:jc w:val="center"/>
      <w:textAlignment w:val="auto"/>
    </w:pPr>
    <w:rPr>
      <w:rFonts w:cs="Arial"/>
      <w:b/>
      <w:sz w:val="26"/>
      <w:szCs w:val="28"/>
      <w:lang w:eastAsia="en-US"/>
    </w:rPr>
  </w:style>
  <w:style w:type="paragraph" w:customStyle="1" w:styleId="phtitlepagedocument">
    <w:name w:val="ph_titlepage_document"/>
    <w:basedOn w:val="aff7"/>
    <w:autoRedefine/>
    <w:rsid w:val="00542F22"/>
    <w:pPr>
      <w:widowControl/>
      <w:autoSpaceDN/>
      <w:adjustRightInd/>
      <w:spacing w:before="240" w:after="120"/>
      <w:jc w:val="center"/>
      <w:textAlignment w:val="auto"/>
    </w:pPr>
    <w:rPr>
      <w:rFonts w:cs="Arial"/>
      <w:b/>
      <w:sz w:val="26"/>
      <w:szCs w:val="28"/>
      <w:lang w:eastAsia="en-US"/>
    </w:rPr>
  </w:style>
  <w:style w:type="paragraph" w:customStyle="1" w:styleId="phtitlepageother">
    <w:name w:val="ph_titlepage_other"/>
    <w:basedOn w:val="aff7"/>
    <w:rsid w:val="00542F22"/>
    <w:pPr>
      <w:widowControl/>
      <w:autoSpaceDN/>
      <w:adjustRightInd/>
      <w:spacing w:after="120"/>
      <w:jc w:val="center"/>
      <w:textAlignment w:val="auto"/>
    </w:pPr>
    <w:rPr>
      <w:rFonts w:cs="Arial"/>
      <w:szCs w:val="28"/>
      <w:lang w:eastAsia="en-US"/>
    </w:rPr>
  </w:style>
  <w:style w:type="paragraph" w:customStyle="1" w:styleId="phtitlepagesystemshort">
    <w:name w:val="ph_titlepage_system_short"/>
    <w:basedOn w:val="aff7"/>
    <w:next w:val="phtitlepageother"/>
    <w:uiPriority w:val="99"/>
    <w:rsid w:val="00542F22"/>
    <w:pPr>
      <w:widowControl/>
      <w:autoSpaceDN/>
      <w:adjustRightInd/>
      <w:spacing w:after="120"/>
      <w:jc w:val="center"/>
      <w:textAlignment w:val="auto"/>
    </w:pPr>
    <w:rPr>
      <w:rFonts w:cs="Arial"/>
      <w:b/>
      <w:sz w:val="32"/>
      <w:szCs w:val="28"/>
      <w:lang w:eastAsia="en-US"/>
    </w:rPr>
  </w:style>
  <w:style w:type="character" w:styleId="afffffffffffd">
    <w:name w:val="page number"/>
    <w:basedOn w:val="affa"/>
    <w:rsid w:val="00542F22"/>
  </w:style>
  <w:style w:type="paragraph" w:customStyle="1" w:styleId="29">
    <w:name w:val="*_2_Список"/>
    <w:basedOn w:val="aff7"/>
    <w:link w:val="2ff3"/>
    <w:qFormat/>
    <w:rsid w:val="00D35716"/>
    <w:pPr>
      <w:widowControl/>
      <w:numPr>
        <w:ilvl w:val="1"/>
        <w:numId w:val="56"/>
      </w:numPr>
      <w:autoSpaceDN/>
      <w:adjustRightInd/>
      <w:textAlignment w:val="auto"/>
    </w:pPr>
    <w:rPr>
      <w:rFonts w:eastAsia="Calibri"/>
      <w:color w:val="000000"/>
      <w:sz w:val="28"/>
      <w:szCs w:val="28"/>
      <w:lang w:eastAsia="en-US"/>
    </w:rPr>
  </w:style>
  <w:style w:type="character" w:customStyle="1" w:styleId="2ff3">
    <w:name w:val="*_2_Список Знак"/>
    <w:basedOn w:val="affa"/>
    <w:link w:val="29"/>
    <w:rsid w:val="00D35716"/>
    <w:rPr>
      <w:rFonts w:ascii="Times New Roman" w:hAnsi="Times New Roman"/>
      <w:color w:val="000000"/>
      <w:sz w:val="28"/>
      <w:szCs w:val="28"/>
      <w:lang w:eastAsia="en-US"/>
    </w:rPr>
  </w:style>
  <w:style w:type="character" w:customStyle="1" w:styleId="Heading3Char">
    <w:name w:val="Heading 3 Char"/>
    <w:aliases w:val="Название_подраздела1 Знак Char,Подраздел Char,Пункт Char,Название_подраздела1 Char,H3 Char,h3 Char,3 Char,1.Заголовок 3 Char,Level 2 Char,(пункт) Char,1.1  Текст пункта в разделе Char,Подр Char,1.1  ????? ?????? ? ??????? Char"/>
    <w:basedOn w:val="affa"/>
    <w:uiPriority w:val="9"/>
    <w:semiHidden/>
    <w:rsid w:val="00D35716"/>
    <w:rPr>
      <w:rFonts w:asciiTheme="majorHAnsi" w:eastAsiaTheme="majorEastAsia" w:hAnsiTheme="majorHAnsi" w:cstheme="majorBidi"/>
      <w:b/>
      <w:bCs/>
      <w:sz w:val="26"/>
      <w:szCs w:val="26"/>
    </w:rPr>
  </w:style>
  <w:style w:type="character" w:customStyle="1" w:styleId="Heading4Char">
    <w:name w:val="Heading 4 Char"/>
    <w:aliases w:val="Параграф Char,Подпункт Char,H4 Char,Заголовок 4/2 Char,Заголовок 4 (Приложение) Char,Заголовок 4 Знак1 Знак Char,Заголовок 4 Знак Знак Знак Char,Заголовок 4 Знак1 Знак Знак Знак Char,Заголовок 4 Знак Знак Знак Знак Знак Char"/>
    <w:basedOn w:val="affa"/>
    <w:uiPriority w:val="9"/>
    <w:semiHidden/>
    <w:rsid w:val="00D35716"/>
    <w:rPr>
      <w:rFonts w:asciiTheme="minorHAnsi" w:eastAsiaTheme="minorEastAsia" w:hAnsiTheme="minorHAnsi" w:cstheme="minorBidi"/>
      <w:b/>
      <w:bCs/>
      <w:sz w:val="28"/>
      <w:szCs w:val="28"/>
    </w:rPr>
  </w:style>
  <w:style w:type="paragraph" w:customStyle="1" w:styleId="afffffffffffe">
    <w:name w:val="Базовый заголовок"/>
    <w:basedOn w:val="affffffffffff"/>
    <w:next w:val="aff7"/>
    <w:uiPriority w:val="99"/>
    <w:rsid w:val="00D35716"/>
    <w:pPr>
      <w:keepNext/>
      <w:tabs>
        <w:tab w:val="left" w:pos="1"/>
        <w:tab w:val="left" w:pos="284"/>
        <w:tab w:val="left" w:pos="568"/>
        <w:tab w:val="left" w:pos="851"/>
        <w:tab w:val="left" w:pos="1134"/>
        <w:tab w:val="left" w:pos="1418"/>
        <w:tab w:val="left" w:pos="1701"/>
        <w:tab w:val="left" w:pos="1985"/>
      </w:tabs>
      <w:suppressAutoHyphens/>
      <w:ind w:left="1"/>
    </w:pPr>
    <w:rPr>
      <w:rFonts w:ascii="Arial" w:hAnsi="Arial" w:cs="Arial"/>
      <w:b/>
      <w:bCs/>
    </w:rPr>
  </w:style>
  <w:style w:type="paragraph" w:customStyle="1" w:styleId="affffffffffff">
    <w:name w:val="Обычный (без отступа)"/>
    <w:basedOn w:val="aff7"/>
    <w:link w:val="affffffffffff0"/>
    <w:uiPriority w:val="99"/>
    <w:rsid w:val="00D35716"/>
    <w:pPr>
      <w:widowControl/>
      <w:autoSpaceDN/>
      <w:adjustRightInd/>
      <w:textAlignment w:val="auto"/>
    </w:pPr>
    <w:rPr>
      <w:sz w:val="28"/>
    </w:rPr>
  </w:style>
  <w:style w:type="character" w:customStyle="1" w:styleId="affffffffffff0">
    <w:name w:val="Обычный (без отступа) Знак"/>
    <w:link w:val="affffffffffff"/>
    <w:uiPriority w:val="99"/>
    <w:locked/>
    <w:rsid w:val="00D35716"/>
    <w:rPr>
      <w:rFonts w:ascii="Times New Roman" w:eastAsia="Times New Roman" w:hAnsi="Times New Roman"/>
      <w:sz w:val="28"/>
      <w:szCs w:val="24"/>
    </w:rPr>
  </w:style>
  <w:style w:type="paragraph" w:customStyle="1" w:styleId="120">
    <w:name w:val="Таблица Тело Центр 12"/>
    <w:basedOn w:val="aff7"/>
    <w:rsid w:val="00D35716"/>
    <w:pPr>
      <w:widowControl/>
      <w:autoSpaceDN/>
      <w:adjustRightInd/>
      <w:ind w:firstLine="851"/>
      <w:jc w:val="center"/>
      <w:textAlignment w:val="auto"/>
    </w:pPr>
    <w:rPr>
      <w:sz w:val="28"/>
      <w:lang w:val="en-US"/>
    </w:rPr>
  </w:style>
  <w:style w:type="paragraph" w:customStyle="1" w:styleId="121">
    <w:name w:val="Таблица Тело Ширина 12"/>
    <w:basedOn w:val="aff7"/>
    <w:rsid w:val="00D35716"/>
    <w:pPr>
      <w:widowControl/>
      <w:autoSpaceDN/>
      <w:adjustRightInd/>
      <w:ind w:firstLine="851"/>
      <w:jc w:val="left"/>
      <w:textAlignment w:val="auto"/>
    </w:pPr>
    <w:rPr>
      <w:sz w:val="28"/>
    </w:rPr>
  </w:style>
  <w:style w:type="paragraph" w:customStyle="1" w:styleId="122">
    <w:name w:val="Таблица Шапка 12"/>
    <w:basedOn w:val="aff7"/>
    <w:rsid w:val="00D35716"/>
    <w:pPr>
      <w:widowControl/>
      <w:autoSpaceDN/>
      <w:adjustRightInd/>
      <w:ind w:firstLine="851"/>
      <w:jc w:val="center"/>
      <w:textAlignment w:val="auto"/>
    </w:pPr>
    <w:rPr>
      <w:b/>
      <w:bCs/>
      <w:sz w:val="28"/>
    </w:rPr>
  </w:style>
  <w:style w:type="paragraph" w:customStyle="1" w:styleId="affffffffffff1">
    <w:name w:val="Базовый стиль оглавлений"/>
    <w:basedOn w:val="affffffffffff"/>
    <w:autoRedefine/>
    <w:uiPriority w:val="99"/>
    <w:rsid w:val="00D35716"/>
    <w:pPr>
      <w:tabs>
        <w:tab w:val="right" w:pos="10093"/>
      </w:tabs>
    </w:pPr>
  </w:style>
  <w:style w:type="paragraph" w:customStyle="1" w:styleId="affffffffffff2">
    <w:name w:val="Комментарий"/>
    <w:basedOn w:val="aff7"/>
    <w:rsid w:val="00D35716"/>
    <w:pPr>
      <w:widowControl/>
      <w:autoSpaceDN/>
      <w:adjustRightInd/>
      <w:ind w:firstLine="720"/>
      <w:textAlignment w:val="auto"/>
    </w:pPr>
    <w:rPr>
      <w:noProof/>
      <w:color w:val="0000FF"/>
      <w:sz w:val="28"/>
    </w:rPr>
  </w:style>
  <w:style w:type="paragraph" w:customStyle="1" w:styleId="1fe">
    <w:name w:val="Заг 1 АННОТАЦИЯ"/>
    <w:basedOn w:val="aff7"/>
    <w:next w:val="aff7"/>
    <w:rsid w:val="00D35716"/>
    <w:pPr>
      <w:pageBreakBefore/>
      <w:widowControl/>
      <w:autoSpaceDN/>
      <w:adjustRightInd/>
      <w:spacing w:before="120" w:after="60"/>
      <w:ind w:firstLine="851"/>
      <w:jc w:val="center"/>
      <w:textAlignment w:val="auto"/>
    </w:pPr>
    <w:rPr>
      <w:rFonts w:ascii="Arial" w:hAnsi="Arial" w:cs="Arial"/>
      <w:b/>
      <w:bCs/>
      <w:caps/>
      <w:kern w:val="28"/>
      <w:sz w:val="28"/>
    </w:rPr>
  </w:style>
  <w:style w:type="character" w:customStyle="1" w:styleId="affffffffffff3">
    <w:name w:val="Базовый стиль символов"/>
    <w:uiPriority w:val="99"/>
    <w:rsid w:val="00D35716"/>
    <w:rPr>
      <w:rFonts w:ascii="Times New Roman" w:hAnsi="Times New Roman" w:cs="Times New Roman"/>
    </w:rPr>
  </w:style>
  <w:style w:type="paragraph" w:customStyle="1" w:styleId="affffffffffff4">
    <w:name w:val="Нумерованный список с отступом"/>
    <w:basedOn w:val="aff7"/>
    <w:rsid w:val="00D35716"/>
    <w:pPr>
      <w:widowControl/>
      <w:tabs>
        <w:tab w:val="num" w:pos="1080"/>
      </w:tabs>
      <w:autoSpaceDN/>
      <w:adjustRightInd/>
      <w:ind w:left="1021" w:hanging="301"/>
      <w:textAlignment w:val="auto"/>
    </w:pPr>
    <w:rPr>
      <w:sz w:val="28"/>
    </w:rPr>
  </w:style>
  <w:style w:type="paragraph" w:customStyle="1" w:styleId="affffffffffff5">
    <w:name w:val="Примечание к тексту"/>
    <w:basedOn w:val="aff7"/>
    <w:rsid w:val="00D35716"/>
    <w:pPr>
      <w:widowControl/>
      <w:autoSpaceDN/>
      <w:adjustRightInd/>
      <w:ind w:firstLine="720"/>
      <w:textAlignment w:val="auto"/>
    </w:pPr>
    <w:rPr>
      <w:sz w:val="22"/>
      <w:szCs w:val="22"/>
    </w:rPr>
  </w:style>
  <w:style w:type="paragraph" w:customStyle="1" w:styleId="affffffffffff6">
    <w:name w:val="Перечень примечаний"/>
    <w:basedOn w:val="aff7"/>
    <w:rsid w:val="00D35716"/>
    <w:pPr>
      <w:widowControl/>
      <w:tabs>
        <w:tab w:val="num" w:pos="1080"/>
      </w:tabs>
      <w:autoSpaceDN/>
      <w:adjustRightInd/>
      <w:ind w:left="1021" w:hanging="301"/>
      <w:textAlignment w:val="auto"/>
    </w:pPr>
    <w:rPr>
      <w:sz w:val="22"/>
      <w:szCs w:val="22"/>
    </w:rPr>
  </w:style>
  <w:style w:type="character" w:customStyle="1" w:styleId="HeaderChar">
    <w:name w:val="Header Char"/>
    <w:aliases w:val="Linie Char,header Char"/>
    <w:basedOn w:val="affa"/>
    <w:uiPriority w:val="99"/>
    <w:rsid w:val="00D35716"/>
    <w:rPr>
      <w:sz w:val="24"/>
      <w:szCs w:val="24"/>
    </w:rPr>
  </w:style>
  <w:style w:type="paragraph" w:customStyle="1" w:styleId="2ff4">
    <w:name w:val="ПрилА2"/>
    <w:basedOn w:val="aff7"/>
    <w:rsid w:val="00D35716"/>
    <w:pPr>
      <w:tabs>
        <w:tab w:val="num" w:pos="720"/>
        <w:tab w:val="num" w:pos="1440"/>
      </w:tabs>
      <w:autoSpaceDN/>
      <w:adjustRightInd/>
      <w:ind w:firstLine="720"/>
      <w:jc w:val="left"/>
      <w:textAlignment w:val="auto"/>
      <w:outlineLvl w:val="1"/>
    </w:pPr>
    <w:rPr>
      <w:rFonts w:ascii="Arial" w:hAnsi="Arial" w:cs="Arial"/>
      <w:b/>
      <w:bCs/>
      <w:sz w:val="28"/>
      <w:szCs w:val="28"/>
    </w:rPr>
  </w:style>
  <w:style w:type="paragraph" w:customStyle="1" w:styleId="3f7">
    <w:name w:val="ПрилА3"/>
    <w:basedOn w:val="aff7"/>
    <w:rsid w:val="00D35716"/>
    <w:pPr>
      <w:tabs>
        <w:tab w:val="num" w:pos="1800"/>
      </w:tabs>
      <w:autoSpaceDN/>
      <w:adjustRightInd/>
      <w:ind w:left="720"/>
      <w:textAlignment w:val="auto"/>
      <w:outlineLvl w:val="2"/>
    </w:pPr>
    <w:rPr>
      <w:rFonts w:ascii="Arial" w:hAnsi="Arial" w:cs="Arial"/>
      <w:b/>
      <w:bCs/>
      <w:sz w:val="28"/>
    </w:rPr>
  </w:style>
  <w:style w:type="paragraph" w:customStyle="1" w:styleId="affffffffffff7">
    <w:name w:val="Приложение А"/>
    <w:basedOn w:val="aff7"/>
    <w:next w:val="aff7"/>
    <w:rsid w:val="00D35716"/>
    <w:pPr>
      <w:pageBreakBefore/>
      <w:tabs>
        <w:tab w:val="num" w:pos="1480"/>
      </w:tabs>
      <w:autoSpaceDN/>
      <w:adjustRightInd/>
      <w:ind w:left="1701" w:firstLine="851"/>
      <w:jc w:val="center"/>
      <w:textAlignment w:val="auto"/>
      <w:outlineLvl w:val="0"/>
    </w:pPr>
    <w:rPr>
      <w:rFonts w:ascii="Arial" w:hAnsi="Arial" w:cs="Arial"/>
      <w:b/>
      <w:bCs/>
      <w:caps/>
      <w:sz w:val="32"/>
      <w:szCs w:val="32"/>
    </w:rPr>
  </w:style>
  <w:style w:type="paragraph" w:customStyle="1" w:styleId="1ff">
    <w:name w:val="Маркированный список 1"/>
    <w:basedOn w:val="aff7"/>
    <w:rsid w:val="00D35716"/>
    <w:pPr>
      <w:widowControl/>
      <w:tabs>
        <w:tab w:val="num" w:pos="1800"/>
      </w:tabs>
      <w:autoSpaceDN/>
      <w:adjustRightInd/>
      <w:ind w:left="1741" w:hanging="301"/>
      <w:textAlignment w:val="auto"/>
    </w:pPr>
    <w:rPr>
      <w:sz w:val="28"/>
    </w:rPr>
  </w:style>
  <w:style w:type="paragraph" w:customStyle="1" w:styleId="a">
    <w:name w:val="Комментарий Список"/>
    <w:basedOn w:val="aff7"/>
    <w:rsid w:val="00D35716"/>
    <w:pPr>
      <w:widowControl/>
      <w:numPr>
        <w:numId w:val="59"/>
      </w:numPr>
      <w:tabs>
        <w:tab w:val="clear" w:pos="360"/>
        <w:tab w:val="num" w:pos="1080"/>
      </w:tabs>
      <w:autoSpaceDN/>
      <w:adjustRightInd/>
      <w:ind w:left="0" w:firstLine="720"/>
      <w:textAlignment w:val="auto"/>
    </w:pPr>
    <w:rPr>
      <w:color w:val="0000FF"/>
      <w:sz w:val="28"/>
    </w:rPr>
  </w:style>
  <w:style w:type="paragraph" w:styleId="3f8">
    <w:name w:val="Body Text 3"/>
    <w:basedOn w:val="aff7"/>
    <w:link w:val="3f9"/>
    <w:rsid w:val="00D35716"/>
    <w:pPr>
      <w:widowControl/>
      <w:autoSpaceDN/>
      <w:adjustRightInd/>
      <w:ind w:firstLine="851"/>
      <w:jc w:val="left"/>
      <w:textAlignment w:val="auto"/>
    </w:pPr>
    <w:rPr>
      <w:b/>
      <w:bCs/>
      <w:sz w:val="28"/>
    </w:rPr>
  </w:style>
  <w:style w:type="character" w:customStyle="1" w:styleId="3f9">
    <w:name w:val="Основной текст 3 Знак"/>
    <w:basedOn w:val="affa"/>
    <w:link w:val="3f8"/>
    <w:rsid w:val="00D35716"/>
    <w:rPr>
      <w:rFonts w:ascii="Times New Roman" w:eastAsia="Times New Roman" w:hAnsi="Times New Roman"/>
      <w:b/>
      <w:bCs/>
      <w:sz w:val="28"/>
      <w:szCs w:val="24"/>
    </w:rPr>
  </w:style>
  <w:style w:type="paragraph" w:customStyle="1" w:styleId="affffffffffff8">
    <w:name w:val="Базовый маркированный список"/>
    <w:basedOn w:val="affffffffffff9"/>
    <w:link w:val="affffffffffffa"/>
    <w:uiPriority w:val="99"/>
    <w:rsid w:val="00D35716"/>
  </w:style>
  <w:style w:type="paragraph" w:customStyle="1" w:styleId="affffffffffff9">
    <w:name w:val="Базовый список"/>
    <w:basedOn w:val="affffffffffff"/>
    <w:link w:val="affffffffffffb"/>
    <w:uiPriority w:val="99"/>
    <w:rsid w:val="00D35716"/>
  </w:style>
  <w:style w:type="character" w:customStyle="1" w:styleId="affffffffffffb">
    <w:name w:val="Базовый список Знак"/>
    <w:link w:val="affffffffffff9"/>
    <w:uiPriority w:val="99"/>
    <w:locked/>
    <w:rsid w:val="00D35716"/>
    <w:rPr>
      <w:rFonts w:ascii="Times New Roman" w:eastAsia="Times New Roman" w:hAnsi="Times New Roman"/>
      <w:sz w:val="28"/>
      <w:szCs w:val="24"/>
    </w:rPr>
  </w:style>
  <w:style w:type="character" w:customStyle="1" w:styleId="affffffffffffa">
    <w:name w:val="Базовый маркированный список Знак"/>
    <w:link w:val="affffffffffff8"/>
    <w:uiPriority w:val="99"/>
    <w:locked/>
    <w:rsid w:val="00D35716"/>
    <w:rPr>
      <w:rFonts w:ascii="Times New Roman" w:eastAsia="Times New Roman" w:hAnsi="Times New Roman"/>
      <w:sz w:val="28"/>
      <w:szCs w:val="24"/>
    </w:rPr>
  </w:style>
  <w:style w:type="paragraph" w:styleId="af3">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List Number Char"/>
    <w:basedOn w:val="affffffffffffc"/>
    <w:link w:val="1ff0"/>
    <w:rsid w:val="00D35716"/>
    <w:pPr>
      <w:numPr>
        <w:numId w:val="70"/>
      </w:numPr>
      <w:tabs>
        <w:tab w:val="left" w:pos="1418"/>
      </w:tabs>
    </w:pPr>
  </w:style>
  <w:style w:type="paragraph" w:customStyle="1" w:styleId="affffffffffffc">
    <w:name w:val="Базовый нумерованный список"/>
    <w:basedOn w:val="affffffffffff9"/>
    <w:uiPriority w:val="99"/>
    <w:rsid w:val="00D35716"/>
  </w:style>
  <w:style w:type="paragraph" w:customStyle="1" w:styleId="affffffffffffd">
    <w:name w:val="Маркир. список"/>
    <w:basedOn w:val="afffffffffff5"/>
    <w:rsid w:val="00D35716"/>
    <w:pPr>
      <w:widowControl/>
      <w:tabs>
        <w:tab w:val="num" w:pos="1440"/>
      </w:tabs>
      <w:autoSpaceDN/>
      <w:adjustRightInd/>
      <w:spacing w:after="0"/>
      <w:ind w:left="1440" w:hanging="360"/>
      <w:textAlignment w:val="auto"/>
    </w:pPr>
    <w:rPr>
      <w:sz w:val="28"/>
      <w:lang w:eastAsia="en-US"/>
    </w:rPr>
  </w:style>
  <w:style w:type="paragraph" w:styleId="2ff5">
    <w:name w:val="Body Text 2"/>
    <w:basedOn w:val="aff7"/>
    <w:link w:val="2ff6"/>
    <w:rsid w:val="00D35716"/>
    <w:pPr>
      <w:widowControl/>
      <w:autoSpaceDN/>
      <w:adjustRightInd/>
      <w:ind w:firstLine="851"/>
      <w:jc w:val="center"/>
      <w:textAlignment w:val="auto"/>
    </w:pPr>
    <w:rPr>
      <w:b/>
      <w:bCs/>
      <w:sz w:val="36"/>
      <w:szCs w:val="36"/>
    </w:rPr>
  </w:style>
  <w:style w:type="character" w:customStyle="1" w:styleId="2ff6">
    <w:name w:val="Основной текст 2 Знак"/>
    <w:basedOn w:val="affa"/>
    <w:link w:val="2ff5"/>
    <w:rsid w:val="00D35716"/>
    <w:rPr>
      <w:rFonts w:ascii="Times New Roman" w:eastAsia="Times New Roman" w:hAnsi="Times New Roman"/>
      <w:b/>
      <w:bCs/>
      <w:sz w:val="36"/>
      <w:szCs w:val="36"/>
    </w:rPr>
  </w:style>
  <w:style w:type="paragraph" w:customStyle="1" w:styleId="affffffffffffe">
    <w:name w:val="Вед Загол"/>
    <w:basedOn w:val="aff7"/>
    <w:uiPriority w:val="99"/>
    <w:rsid w:val="00D35716"/>
    <w:pPr>
      <w:widowControl/>
      <w:autoSpaceDN/>
      <w:adjustRightInd/>
      <w:ind w:firstLine="851"/>
      <w:jc w:val="center"/>
      <w:textAlignment w:val="auto"/>
    </w:pPr>
    <w:rPr>
      <w:rFonts w:ascii="Arial" w:hAnsi="Arial" w:cs="Arial"/>
      <w:b/>
      <w:bCs/>
      <w:i/>
      <w:iCs/>
      <w:sz w:val="28"/>
    </w:rPr>
  </w:style>
  <w:style w:type="paragraph" w:customStyle="1" w:styleId="afffffffffffff">
    <w:name w:val="Вед Содер"/>
    <w:basedOn w:val="aff7"/>
    <w:uiPriority w:val="99"/>
    <w:rsid w:val="00D35716"/>
    <w:pPr>
      <w:widowControl/>
      <w:autoSpaceDN/>
      <w:adjustRightInd/>
      <w:ind w:firstLine="851"/>
      <w:jc w:val="left"/>
      <w:textAlignment w:val="auto"/>
    </w:pPr>
    <w:rPr>
      <w:rFonts w:ascii="Arial" w:hAnsi="Arial" w:cs="Arial"/>
      <w:i/>
      <w:iCs/>
      <w:sz w:val="28"/>
      <w:lang w:val="en-US"/>
    </w:rPr>
  </w:style>
  <w:style w:type="paragraph" w:customStyle="1" w:styleId="afffffffffffff0">
    <w:name w:val="ВедКоммент"/>
    <w:basedOn w:val="aff7"/>
    <w:uiPriority w:val="99"/>
    <w:rsid w:val="00D35716"/>
    <w:pPr>
      <w:widowControl/>
      <w:autoSpaceDN/>
      <w:adjustRightInd/>
      <w:ind w:firstLine="851"/>
      <w:jc w:val="center"/>
      <w:textAlignment w:val="auto"/>
    </w:pPr>
    <w:rPr>
      <w:color w:val="800000"/>
      <w:sz w:val="28"/>
    </w:rPr>
  </w:style>
  <w:style w:type="paragraph" w:customStyle="1" w:styleId="afffffffffffff1">
    <w:name w:val="КомментарийГОСТ"/>
    <w:basedOn w:val="aff7"/>
    <w:rsid w:val="00D35716"/>
    <w:pPr>
      <w:widowControl/>
      <w:autoSpaceDN/>
      <w:adjustRightInd/>
      <w:ind w:firstLine="720"/>
      <w:textAlignment w:val="auto"/>
    </w:pPr>
    <w:rPr>
      <w:noProof/>
      <w:color w:val="800000"/>
      <w:sz w:val="28"/>
    </w:rPr>
  </w:style>
  <w:style w:type="paragraph" w:customStyle="1" w:styleId="af9">
    <w:name w:val="КомментарийГОСТСписок"/>
    <w:basedOn w:val="aff7"/>
    <w:rsid w:val="00D35716"/>
    <w:pPr>
      <w:widowControl/>
      <w:numPr>
        <w:numId w:val="62"/>
      </w:numPr>
      <w:autoSpaceDN/>
      <w:adjustRightInd/>
      <w:ind w:left="0" w:firstLine="720"/>
      <w:textAlignment w:val="auto"/>
    </w:pPr>
    <w:rPr>
      <w:color w:val="800000"/>
      <w:sz w:val="28"/>
    </w:rPr>
  </w:style>
  <w:style w:type="paragraph" w:customStyle="1" w:styleId="afffffffffffff2">
    <w:name w:val="_Обычный"/>
    <w:basedOn w:val="aff7"/>
    <w:uiPriority w:val="99"/>
    <w:rsid w:val="00D35716"/>
    <w:pPr>
      <w:widowControl/>
      <w:autoSpaceDN/>
      <w:adjustRightInd/>
      <w:spacing w:before="120"/>
      <w:ind w:firstLine="720"/>
      <w:textAlignment w:val="auto"/>
    </w:pPr>
    <w:rPr>
      <w:color w:val="000000"/>
      <w:sz w:val="28"/>
      <w:szCs w:val="28"/>
    </w:rPr>
  </w:style>
  <w:style w:type="paragraph" w:customStyle="1" w:styleId="1ff1">
    <w:name w:val="Обычный 1"/>
    <w:basedOn w:val="aff7"/>
    <w:link w:val="1ff2"/>
    <w:rsid w:val="00D35716"/>
    <w:pPr>
      <w:widowControl/>
      <w:autoSpaceDN/>
      <w:adjustRightInd/>
      <w:spacing w:before="60" w:after="60"/>
      <w:ind w:firstLine="851"/>
      <w:textAlignment w:val="auto"/>
    </w:pPr>
    <w:rPr>
      <w:sz w:val="28"/>
    </w:rPr>
  </w:style>
  <w:style w:type="character" w:customStyle="1" w:styleId="1ff2">
    <w:name w:val="Обычный 1 Знак"/>
    <w:link w:val="1ff1"/>
    <w:locked/>
    <w:rsid w:val="00D35716"/>
    <w:rPr>
      <w:rFonts w:ascii="Times New Roman" w:eastAsia="Times New Roman" w:hAnsi="Times New Roman"/>
      <w:sz w:val="28"/>
      <w:szCs w:val="24"/>
    </w:rPr>
  </w:style>
  <w:style w:type="paragraph" w:customStyle="1" w:styleId="123">
    <w:name w:val="ГС_Список_123"/>
    <w:uiPriority w:val="99"/>
    <w:rsid w:val="00D35716"/>
    <w:pPr>
      <w:tabs>
        <w:tab w:val="num" w:pos="1111"/>
      </w:tabs>
      <w:spacing w:line="312" w:lineRule="auto"/>
      <w:ind w:firstLine="720"/>
      <w:jc w:val="both"/>
    </w:pPr>
    <w:rPr>
      <w:rFonts w:ascii="Times New Roman" w:eastAsia="Times New Roman" w:hAnsi="Times New Roman"/>
      <w:sz w:val="24"/>
      <w:szCs w:val="24"/>
    </w:rPr>
  </w:style>
  <w:style w:type="paragraph" w:customStyle="1" w:styleId="afffffffffffff3">
    <w:name w:val="Таблица текст"/>
    <w:basedOn w:val="aff7"/>
    <w:link w:val="afffffffffffff4"/>
    <w:uiPriority w:val="99"/>
    <w:rsid w:val="00D35716"/>
    <w:pPr>
      <w:widowControl/>
      <w:autoSpaceDN/>
      <w:adjustRightInd/>
      <w:spacing w:before="40" w:after="40"/>
      <w:ind w:left="57" w:right="57" w:firstLine="851"/>
      <w:jc w:val="left"/>
      <w:textAlignment w:val="auto"/>
    </w:pPr>
    <w:rPr>
      <w:sz w:val="28"/>
    </w:rPr>
  </w:style>
  <w:style w:type="character" w:customStyle="1" w:styleId="afffffffffffff4">
    <w:name w:val="Таблица текст Знак"/>
    <w:link w:val="afffffffffffff3"/>
    <w:uiPriority w:val="99"/>
    <w:locked/>
    <w:rsid w:val="00D35716"/>
    <w:rPr>
      <w:rFonts w:ascii="Times New Roman" w:eastAsia="Times New Roman" w:hAnsi="Times New Roman"/>
      <w:sz w:val="28"/>
      <w:szCs w:val="24"/>
    </w:rPr>
  </w:style>
  <w:style w:type="paragraph" w:customStyle="1" w:styleId="afffffffffffff5">
    <w:name w:val="Стиль СИМИ ТЗ Список"/>
    <w:basedOn w:val="aff7"/>
    <w:uiPriority w:val="99"/>
    <w:rsid w:val="00D35716"/>
    <w:pPr>
      <w:widowControl/>
      <w:autoSpaceDN/>
      <w:adjustRightInd/>
      <w:ind w:left="1786" w:hanging="357"/>
      <w:textAlignment w:val="auto"/>
    </w:pPr>
    <w:rPr>
      <w:sz w:val="28"/>
      <w:lang w:val="en-US" w:eastAsia="en-US"/>
    </w:rPr>
  </w:style>
  <w:style w:type="paragraph" w:customStyle="1" w:styleId="1ff3">
    <w:name w:val="Абзац списка1"/>
    <w:basedOn w:val="aff7"/>
    <w:link w:val="ListParagraphChar"/>
    <w:rsid w:val="00D35716"/>
    <w:pPr>
      <w:widowControl/>
      <w:autoSpaceDN/>
      <w:adjustRightInd/>
      <w:ind w:left="708" w:firstLine="851"/>
      <w:textAlignment w:val="auto"/>
    </w:pPr>
    <w:rPr>
      <w:sz w:val="28"/>
    </w:rPr>
  </w:style>
  <w:style w:type="character" w:customStyle="1" w:styleId="ListParagraphChar">
    <w:name w:val="List Paragraph Char"/>
    <w:link w:val="1ff3"/>
    <w:locked/>
    <w:rsid w:val="00D35716"/>
    <w:rPr>
      <w:rFonts w:ascii="Times New Roman" w:eastAsia="Times New Roman" w:hAnsi="Times New Roman"/>
      <w:sz w:val="28"/>
      <w:szCs w:val="24"/>
    </w:rPr>
  </w:style>
  <w:style w:type="paragraph" w:customStyle="1" w:styleId="2ff7">
    <w:name w:val="ГС_Заголовок2_прил"/>
    <w:basedOn w:val="2f"/>
    <w:next w:val="aff7"/>
    <w:uiPriority w:val="99"/>
    <w:rsid w:val="00D35716"/>
    <w:pPr>
      <w:numPr>
        <w:numId w:val="0"/>
      </w:numPr>
      <w:tabs>
        <w:tab w:val="left" w:pos="284"/>
        <w:tab w:val="left" w:pos="568"/>
        <w:tab w:val="num" w:pos="1427"/>
        <w:tab w:val="left" w:pos="1701"/>
        <w:tab w:val="left" w:pos="1985"/>
        <w:tab w:val="num" w:pos="3082"/>
      </w:tabs>
      <w:autoSpaceDN/>
      <w:adjustRightInd/>
      <w:spacing w:before="180" w:after="180"/>
      <w:ind w:left="1440" w:firstLine="454"/>
      <w:textAlignment w:val="auto"/>
    </w:pPr>
    <w:rPr>
      <w:rFonts w:eastAsia="Arial Unicode MS" w:cs="Times New Roman"/>
      <w:i/>
      <w:kern w:val="28"/>
    </w:rPr>
  </w:style>
  <w:style w:type="paragraph" w:customStyle="1" w:styleId="1ff4">
    <w:name w:val="ГС_Заголовок1_прил"/>
    <w:basedOn w:val="1e"/>
    <w:next w:val="aff7"/>
    <w:uiPriority w:val="99"/>
    <w:rsid w:val="00D35716"/>
    <w:pPr>
      <w:numPr>
        <w:numId w:val="0"/>
      </w:numPr>
      <w:tabs>
        <w:tab w:val="left" w:pos="1"/>
        <w:tab w:val="left" w:pos="284"/>
        <w:tab w:val="left" w:pos="568"/>
        <w:tab w:val="left" w:pos="851"/>
        <w:tab w:val="num" w:pos="1080"/>
        <w:tab w:val="left" w:pos="1213"/>
        <w:tab w:val="left" w:pos="1418"/>
        <w:tab w:val="left" w:pos="1701"/>
        <w:tab w:val="left" w:pos="1985"/>
        <w:tab w:val="num" w:pos="2160"/>
      </w:tabs>
      <w:autoSpaceDN/>
      <w:adjustRightInd/>
      <w:spacing w:before="180" w:after="180"/>
      <w:ind w:left="1789" w:hanging="360"/>
      <w:textAlignment w:val="auto"/>
    </w:pPr>
    <w:rPr>
      <w:rFonts w:cs="Times New Roman"/>
      <w:kern w:val="28"/>
      <w:szCs w:val="28"/>
    </w:rPr>
  </w:style>
  <w:style w:type="paragraph" w:customStyle="1" w:styleId="3fa">
    <w:name w:val="ГС_Заголовок3_прил"/>
    <w:basedOn w:val="37"/>
    <w:next w:val="aff7"/>
    <w:uiPriority w:val="99"/>
    <w:rsid w:val="00D35716"/>
    <w:pPr>
      <w:numPr>
        <w:ilvl w:val="0"/>
        <w:numId w:val="0"/>
      </w:numPr>
      <w:tabs>
        <w:tab w:val="left" w:pos="1"/>
        <w:tab w:val="left" w:pos="284"/>
        <w:tab w:val="left" w:pos="851"/>
        <w:tab w:val="left" w:pos="1418"/>
        <w:tab w:val="num" w:pos="1571"/>
        <w:tab w:val="left" w:pos="1701"/>
        <w:tab w:val="left" w:pos="1985"/>
        <w:tab w:val="num" w:pos="2160"/>
        <w:tab w:val="num" w:pos="3082"/>
      </w:tabs>
      <w:autoSpaceDN/>
      <w:adjustRightInd/>
      <w:spacing w:before="180" w:after="180"/>
      <w:ind w:left="2160" w:firstLine="454"/>
      <w:textAlignment w:val="auto"/>
    </w:pPr>
    <w:rPr>
      <w:rFonts w:cs="Times New Roman"/>
      <w:sz w:val="26"/>
    </w:rPr>
  </w:style>
  <w:style w:type="paragraph" w:customStyle="1" w:styleId="4b">
    <w:name w:val="ГС_Заголовок4_прил"/>
    <w:basedOn w:val="43"/>
    <w:next w:val="aff7"/>
    <w:uiPriority w:val="99"/>
    <w:rsid w:val="00D35716"/>
    <w:pPr>
      <w:numPr>
        <w:ilvl w:val="0"/>
        <w:numId w:val="0"/>
      </w:numPr>
      <w:tabs>
        <w:tab w:val="clear" w:pos="993"/>
        <w:tab w:val="left" w:pos="284"/>
        <w:tab w:val="left" w:pos="568"/>
        <w:tab w:val="left" w:pos="851"/>
        <w:tab w:val="left" w:pos="1418"/>
        <w:tab w:val="num" w:pos="1715"/>
        <w:tab w:val="left" w:pos="1985"/>
        <w:tab w:val="num" w:pos="2880"/>
        <w:tab w:val="num" w:pos="3082"/>
      </w:tabs>
      <w:autoSpaceDN/>
      <w:adjustRightInd/>
      <w:spacing w:before="180" w:after="180"/>
      <w:ind w:left="851" w:firstLine="454"/>
      <w:textAlignment w:val="auto"/>
    </w:pPr>
    <w:rPr>
      <w:rFonts w:cs="Times New Roman"/>
      <w:i/>
      <w:iCs/>
    </w:rPr>
  </w:style>
  <w:style w:type="paragraph" w:customStyle="1" w:styleId="5b">
    <w:name w:val="ГС_Заголовок5_прил"/>
    <w:basedOn w:val="52"/>
    <w:next w:val="aff7"/>
    <w:uiPriority w:val="99"/>
    <w:rsid w:val="00D35716"/>
    <w:pPr>
      <w:numPr>
        <w:ilvl w:val="0"/>
        <w:numId w:val="0"/>
      </w:numPr>
      <w:tabs>
        <w:tab w:val="left" w:pos="1"/>
        <w:tab w:val="left" w:pos="284"/>
        <w:tab w:val="left" w:pos="851"/>
        <w:tab w:val="left" w:pos="1418"/>
        <w:tab w:val="left" w:pos="1701"/>
        <w:tab w:val="num" w:pos="1859"/>
        <w:tab w:val="left" w:pos="1985"/>
        <w:tab w:val="num" w:pos="3082"/>
        <w:tab w:val="num" w:pos="3600"/>
      </w:tabs>
      <w:autoSpaceDN/>
      <w:adjustRightInd/>
      <w:spacing w:before="180" w:after="180"/>
      <w:ind w:left="851" w:firstLine="454"/>
      <w:textAlignment w:val="auto"/>
    </w:pPr>
    <w:rPr>
      <w:rFonts w:cs="Times New Roman"/>
      <w:iCs/>
      <w:sz w:val="24"/>
      <w:szCs w:val="24"/>
      <w:lang w:eastAsia="ar-SA"/>
    </w:rPr>
  </w:style>
  <w:style w:type="paragraph" w:customStyle="1" w:styleId="65">
    <w:name w:val="ГС_Заголовок6_прил"/>
    <w:basedOn w:val="6"/>
    <w:next w:val="aff7"/>
    <w:uiPriority w:val="99"/>
    <w:rsid w:val="00D35716"/>
    <w:pPr>
      <w:numPr>
        <w:ilvl w:val="0"/>
        <w:numId w:val="0"/>
      </w:numPr>
      <w:tabs>
        <w:tab w:val="left" w:pos="1"/>
        <w:tab w:val="left" w:pos="284"/>
        <w:tab w:val="left" w:pos="568"/>
        <w:tab w:val="left" w:pos="851"/>
        <w:tab w:val="left" w:pos="1134"/>
        <w:tab w:val="left" w:pos="1418"/>
        <w:tab w:val="left" w:pos="1701"/>
        <w:tab w:val="num" w:pos="2003"/>
      </w:tabs>
      <w:autoSpaceDN/>
      <w:adjustRightInd/>
      <w:spacing w:before="180" w:after="180"/>
      <w:ind w:left="851"/>
      <w:jc w:val="left"/>
      <w:textAlignment w:val="auto"/>
    </w:pPr>
    <w:rPr>
      <w:rFonts w:eastAsia="SimSun"/>
      <w:bCs/>
      <w:i/>
      <w:iCs/>
      <w:sz w:val="24"/>
    </w:rPr>
  </w:style>
  <w:style w:type="paragraph" w:customStyle="1" w:styleId="1ff5">
    <w:name w:val="Дефис 1"/>
    <w:basedOn w:val="affffffff4"/>
    <w:link w:val="1ff6"/>
    <w:uiPriority w:val="99"/>
    <w:rsid w:val="00D35716"/>
    <w:pPr>
      <w:keepLines/>
      <w:tabs>
        <w:tab w:val="clear" w:pos="1134"/>
        <w:tab w:val="num" w:pos="928"/>
        <w:tab w:val="left" w:pos="1418"/>
        <w:tab w:val="num" w:pos="2160"/>
      </w:tabs>
      <w:spacing w:before="60" w:after="60"/>
      <w:ind w:left="-140" w:firstLine="708"/>
      <w:contextualSpacing w:val="0"/>
    </w:pPr>
  </w:style>
  <w:style w:type="character" w:customStyle="1" w:styleId="1ff6">
    <w:name w:val="Дефис 1 Знак"/>
    <w:link w:val="1ff5"/>
    <w:uiPriority w:val="99"/>
    <w:locked/>
    <w:rsid w:val="00D35716"/>
    <w:rPr>
      <w:rFonts w:ascii="Times New Roman" w:eastAsia="Times New Roman" w:hAnsi="Times New Roman"/>
      <w:sz w:val="28"/>
      <w:szCs w:val="24"/>
    </w:rPr>
  </w:style>
  <w:style w:type="paragraph" w:customStyle="1" w:styleId="1b">
    <w:name w:val="Обычный 1 Многоуровневый нумерованный"/>
    <w:basedOn w:val="aff7"/>
    <w:uiPriority w:val="99"/>
    <w:rsid w:val="00D35716"/>
    <w:pPr>
      <w:widowControl/>
      <w:numPr>
        <w:numId w:val="63"/>
      </w:numPr>
      <w:tabs>
        <w:tab w:val="num" w:pos="1265"/>
      </w:tabs>
      <w:autoSpaceDN/>
      <w:adjustRightInd/>
      <w:ind w:left="131" w:firstLine="720"/>
      <w:textAlignment w:val="auto"/>
    </w:pPr>
    <w:rPr>
      <w:sz w:val="28"/>
    </w:rPr>
  </w:style>
  <w:style w:type="paragraph" w:customStyle="1" w:styleId="1ff7">
    <w:name w:val="Титул текст 1"/>
    <w:basedOn w:val="aff7"/>
    <w:uiPriority w:val="99"/>
    <w:rsid w:val="00D35716"/>
    <w:pPr>
      <w:widowControl/>
      <w:autoSpaceDN/>
      <w:adjustRightInd/>
      <w:ind w:firstLine="851"/>
      <w:jc w:val="center"/>
      <w:textAlignment w:val="auto"/>
    </w:pPr>
    <w:rPr>
      <w:sz w:val="27"/>
      <w:szCs w:val="27"/>
    </w:rPr>
  </w:style>
  <w:style w:type="paragraph" w:customStyle="1" w:styleId="15">
    <w:name w:val="Список нумерованный 1"/>
    <w:basedOn w:val="1ff1"/>
    <w:uiPriority w:val="99"/>
    <w:rsid w:val="00D35716"/>
    <w:pPr>
      <w:numPr>
        <w:numId w:val="64"/>
      </w:numPr>
      <w:tabs>
        <w:tab w:val="clear" w:pos="928"/>
        <w:tab w:val="num" w:pos="1134"/>
      </w:tabs>
      <w:ind w:left="0" w:firstLine="720"/>
    </w:pPr>
  </w:style>
  <w:style w:type="paragraph" w:customStyle="1" w:styleId="af1">
    <w:name w:val="Таблица Приложение"/>
    <w:basedOn w:val="aff7"/>
    <w:next w:val="1ff1"/>
    <w:uiPriority w:val="99"/>
    <w:rsid w:val="00D35716"/>
    <w:pPr>
      <w:keepNext/>
      <w:widowControl/>
      <w:numPr>
        <w:ilvl w:val="2"/>
        <w:numId w:val="64"/>
      </w:numPr>
      <w:tabs>
        <w:tab w:val="clear" w:pos="3037"/>
        <w:tab w:val="num" w:pos="720"/>
        <w:tab w:val="num" w:pos="3217"/>
      </w:tabs>
      <w:autoSpaceDN/>
      <w:adjustRightInd/>
      <w:ind w:left="720" w:hanging="432"/>
      <w:jc w:val="right"/>
      <w:textAlignment w:val="auto"/>
    </w:pPr>
    <w:rPr>
      <w:b/>
      <w:bCs/>
      <w:sz w:val="27"/>
      <w:szCs w:val="27"/>
    </w:rPr>
  </w:style>
  <w:style w:type="paragraph" w:customStyle="1" w:styleId="1ff8">
    <w:name w:val="Примечание 1 Текст"/>
    <w:basedOn w:val="aff7"/>
    <w:uiPriority w:val="99"/>
    <w:rsid w:val="00D35716"/>
    <w:pPr>
      <w:widowControl/>
      <w:autoSpaceDN/>
      <w:adjustRightInd/>
      <w:spacing w:before="60" w:after="60"/>
      <w:ind w:left="1080" w:firstLine="851"/>
      <w:textAlignment w:val="auto"/>
    </w:pPr>
    <w:rPr>
      <w:i/>
      <w:iCs/>
      <w:sz w:val="28"/>
    </w:rPr>
  </w:style>
  <w:style w:type="paragraph" w:customStyle="1" w:styleId="1ff9">
    <w:name w:val="Сноска 1"/>
    <w:basedOn w:val="afffffffff"/>
    <w:link w:val="1ffa"/>
    <w:uiPriority w:val="99"/>
    <w:rsid w:val="00D35716"/>
    <w:pPr>
      <w:spacing w:line="360" w:lineRule="auto"/>
      <w:ind w:left="850" w:firstLine="0"/>
      <w:jc w:val="left"/>
    </w:pPr>
    <w:rPr>
      <w:rFonts w:ascii="Courier New" w:hAnsi="Courier New" w:cs="Courier New"/>
      <w:color w:val="auto"/>
      <w:sz w:val="22"/>
      <w:szCs w:val="22"/>
    </w:rPr>
  </w:style>
  <w:style w:type="character" w:customStyle="1" w:styleId="1ffa">
    <w:name w:val="Сноска 1 Знак"/>
    <w:link w:val="1ff9"/>
    <w:uiPriority w:val="99"/>
    <w:locked/>
    <w:rsid w:val="00D35716"/>
    <w:rPr>
      <w:rFonts w:ascii="Courier New" w:eastAsia="Times New Roman" w:hAnsi="Courier New" w:cs="Courier New"/>
      <w:sz w:val="22"/>
      <w:szCs w:val="22"/>
    </w:rPr>
  </w:style>
  <w:style w:type="paragraph" w:styleId="5c">
    <w:name w:val="List 5"/>
    <w:basedOn w:val="afffffffffffff6"/>
    <w:uiPriority w:val="99"/>
    <w:rsid w:val="00D35716"/>
    <w:pPr>
      <w:ind w:left="2835" w:firstLine="454"/>
    </w:pPr>
  </w:style>
  <w:style w:type="paragraph" w:customStyle="1" w:styleId="afffffffffffff6">
    <w:name w:val="Базовый дополнительный список"/>
    <w:basedOn w:val="affffffffffff9"/>
    <w:uiPriority w:val="99"/>
    <w:rsid w:val="00D35716"/>
  </w:style>
  <w:style w:type="paragraph" w:styleId="z-">
    <w:name w:val="HTML Bottom of Form"/>
    <w:basedOn w:val="aff7"/>
    <w:next w:val="aff7"/>
    <w:link w:val="z-0"/>
    <w:hidden/>
    <w:uiPriority w:val="99"/>
    <w:rsid w:val="00D35716"/>
    <w:pPr>
      <w:widowControl/>
      <w:pBdr>
        <w:top w:val="single" w:sz="6" w:space="1" w:color="auto"/>
      </w:pBdr>
      <w:autoSpaceDN/>
      <w:adjustRightInd/>
      <w:ind w:firstLine="851"/>
      <w:jc w:val="center"/>
      <w:textAlignment w:val="auto"/>
    </w:pPr>
    <w:rPr>
      <w:rFonts w:ascii="Arial" w:hAnsi="Arial" w:cs="Arial"/>
      <w:vanish/>
      <w:sz w:val="16"/>
      <w:szCs w:val="16"/>
    </w:rPr>
  </w:style>
  <w:style w:type="character" w:customStyle="1" w:styleId="z-0">
    <w:name w:val="z-Конец формы Знак"/>
    <w:basedOn w:val="affa"/>
    <w:link w:val="z-"/>
    <w:uiPriority w:val="99"/>
    <w:rsid w:val="00D35716"/>
    <w:rPr>
      <w:rFonts w:ascii="Arial" w:eastAsia="Times New Roman" w:hAnsi="Arial" w:cs="Arial"/>
      <w:vanish/>
      <w:sz w:val="16"/>
      <w:szCs w:val="16"/>
    </w:rPr>
  </w:style>
  <w:style w:type="paragraph" w:styleId="2">
    <w:name w:val="List Number 2"/>
    <w:basedOn w:val="affffffffffffc"/>
    <w:uiPriority w:val="99"/>
    <w:rsid w:val="00D35716"/>
    <w:pPr>
      <w:numPr>
        <w:numId w:val="68"/>
      </w:numPr>
      <w:tabs>
        <w:tab w:val="clear" w:pos="1891"/>
        <w:tab w:val="left" w:pos="1985"/>
      </w:tabs>
      <w:ind w:left="1429" w:hanging="360"/>
    </w:pPr>
  </w:style>
  <w:style w:type="character" w:customStyle="1" w:styleId="afffffffffffff7">
    <w:name w:val="Кнопка (с контуром)"/>
    <w:uiPriority w:val="99"/>
    <w:rsid w:val="00D35716"/>
    <w:rPr>
      <w:b/>
      <w:bCs/>
      <w:position w:val="-2"/>
      <w:bdr w:val="single" w:sz="4" w:space="0" w:color="C0C0C0" w:shadow="1"/>
    </w:rPr>
  </w:style>
  <w:style w:type="character" w:customStyle="1" w:styleId="afffffffffffff8">
    <w:name w:val="Кнопка"/>
    <w:uiPriority w:val="99"/>
    <w:rsid w:val="00D35716"/>
    <w:rPr>
      <w:position w:val="-2"/>
    </w:rPr>
  </w:style>
  <w:style w:type="paragraph" w:styleId="3">
    <w:name w:val="List Number 3"/>
    <w:basedOn w:val="affffffffffffc"/>
    <w:uiPriority w:val="99"/>
    <w:rsid w:val="00D35716"/>
    <w:pPr>
      <w:numPr>
        <w:numId w:val="57"/>
      </w:numPr>
      <w:tabs>
        <w:tab w:val="clear" w:pos="2458"/>
        <w:tab w:val="num" w:pos="1134"/>
        <w:tab w:val="left" w:pos="2552"/>
      </w:tabs>
      <w:ind w:left="1134" w:hanging="425"/>
    </w:pPr>
  </w:style>
  <w:style w:type="paragraph" w:styleId="2ff8">
    <w:name w:val="List Continue 2"/>
    <w:basedOn w:val="afffffffffffff9"/>
    <w:uiPriority w:val="99"/>
    <w:rsid w:val="00D35716"/>
    <w:pPr>
      <w:ind w:left="1134" w:firstLine="851"/>
    </w:pPr>
  </w:style>
  <w:style w:type="paragraph" w:customStyle="1" w:styleId="afffffffffffff9">
    <w:name w:val="Базовый стиль Продолжение списка"/>
    <w:basedOn w:val="affffffffffff9"/>
    <w:uiPriority w:val="99"/>
    <w:rsid w:val="00D35716"/>
  </w:style>
  <w:style w:type="paragraph" w:styleId="z-1">
    <w:name w:val="HTML Top of Form"/>
    <w:basedOn w:val="aff7"/>
    <w:next w:val="aff7"/>
    <w:link w:val="z-2"/>
    <w:hidden/>
    <w:uiPriority w:val="99"/>
    <w:rsid w:val="00D35716"/>
    <w:pPr>
      <w:widowControl/>
      <w:pBdr>
        <w:bottom w:val="single" w:sz="6" w:space="1" w:color="auto"/>
      </w:pBdr>
      <w:autoSpaceDN/>
      <w:adjustRightInd/>
      <w:ind w:firstLine="851"/>
      <w:jc w:val="center"/>
      <w:textAlignment w:val="auto"/>
    </w:pPr>
    <w:rPr>
      <w:rFonts w:ascii="Arial" w:hAnsi="Arial" w:cs="Arial"/>
      <w:vanish/>
      <w:sz w:val="16"/>
      <w:szCs w:val="16"/>
    </w:rPr>
  </w:style>
  <w:style w:type="character" w:customStyle="1" w:styleId="z-2">
    <w:name w:val="z-Начало формы Знак"/>
    <w:basedOn w:val="affa"/>
    <w:link w:val="z-1"/>
    <w:uiPriority w:val="99"/>
    <w:rsid w:val="00D35716"/>
    <w:rPr>
      <w:rFonts w:ascii="Arial" w:eastAsia="Times New Roman" w:hAnsi="Arial" w:cs="Arial"/>
      <w:vanish/>
      <w:sz w:val="16"/>
      <w:szCs w:val="16"/>
    </w:rPr>
  </w:style>
  <w:style w:type="paragraph" w:styleId="4">
    <w:name w:val="List Number 4"/>
    <w:basedOn w:val="affffffffffffc"/>
    <w:uiPriority w:val="99"/>
    <w:rsid w:val="00D35716"/>
    <w:pPr>
      <w:numPr>
        <w:numId w:val="72"/>
      </w:numPr>
      <w:tabs>
        <w:tab w:val="clear" w:pos="3025"/>
        <w:tab w:val="num" w:pos="1985"/>
        <w:tab w:val="left" w:pos="3119"/>
      </w:tabs>
      <w:ind w:left="1985" w:hanging="426"/>
    </w:pPr>
  </w:style>
  <w:style w:type="paragraph" w:styleId="3fb">
    <w:name w:val="List Continue 3"/>
    <w:basedOn w:val="afffffffffffff9"/>
    <w:uiPriority w:val="99"/>
    <w:rsid w:val="00D35716"/>
    <w:pPr>
      <w:ind w:left="1701" w:firstLine="851"/>
    </w:pPr>
  </w:style>
  <w:style w:type="paragraph" w:styleId="4c">
    <w:name w:val="List Continue 4"/>
    <w:basedOn w:val="afffffffffffff9"/>
    <w:uiPriority w:val="99"/>
    <w:rsid w:val="00D35716"/>
    <w:pPr>
      <w:ind w:left="2268" w:firstLine="851"/>
    </w:pPr>
  </w:style>
  <w:style w:type="paragraph" w:styleId="5d">
    <w:name w:val="List Continue 5"/>
    <w:basedOn w:val="afffffffffffff9"/>
    <w:uiPriority w:val="99"/>
    <w:rsid w:val="00D35716"/>
    <w:pPr>
      <w:ind w:left="2835" w:firstLine="851"/>
    </w:pPr>
  </w:style>
  <w:style w:type="paragraph" w:styleId="5">
    <w:name w:val="List Number 5"/>
    <w:basedOn w:val="affffffffffffc"/>
    <w:uiPriority w:val="99"/>
    <w:rsid w:val="00D35716"/>
    <w:pPr>
      <w:numPr>
        <w:numId w:val="60"/>
      </w:numPr>
      <w:tabs>
        <w:tab w:val="clear" w:pos="3592"/>
        <w:tab w:val="num" w:pos="680"/>
        <w:tab w:val="left" w:pos="3686"/>
      </w:tabs>
      <w:ind w:left="680" w:hanging="283"/>
    </w:pPr>
  </w:style>
  <w:style w:type="paragraph" w:styleId="afffffffffffffa">
    <w:name w:val="List Continue"/>
    <w:basedOn w:val="afffffffffffff9"/>
    <w:uiPriority w:val="99"/>
    <w:rsid w:val="00D35716"/>
    <w:pPr>
      <w:ind w:left="567" w:firstLine="851"/>
    </w:pPr>
  </w:style>
  <w:style w:type="paragraph" w:styleId="afffffffffffffb">
    <w:name w:val="List"/>
    <w:basedOn w:val="afffffffffffff6"/>
    <w:rsid w:val="00D35716"/>
    <w:pPr>
      <w:ind w:left="567" w:firstLine="454"/>
    </w:pPr>
  </w:style>
  <w:style w:type="paragraph" w:styleId="2ff9">
    <w:name w:val="List 2"/>
    <w:basedOn w:val="afffffffffffff6"/>
    <w:uiPriority w:val="99"/>
    <w:rsid w:val="00D35716"/>
    <w:pPr>
      <w:ind w:left="1134" w:firstLine="454"/>
    </w:pPr>
  </w:style>
  <w:style w:type="paragraph" w:styleId="3fc">
    <w:name w:val="List 3"/>
    <w:basedOn w:val="afffffffffffff6"/>
    <w:uiPriority w:val="99"/>
    <w:rsid w:val="00D35716"/>
    <w:pPr>
      <w:ind w:left="1701" w:firstLine="454"/>
    </w:pPr>
  </w:style>
  <w:style w:type="paragraph" w:styleId="4d">
    <w:name w:val="List 4"/>
    <w:basedOn w:val="afffffffffffff6"/>
    <w:uiPriority w:val="99"/>
    <w:rsid w:val="00D35716"/>
    <w:pPr>
      <w:ind w:left="2268" w:firstLine="454"/>
    </w:pPr>
  </w:style>
  <w:style w:type="paragraph" w:customStyle="1" w:styleId="afffffffffffffc">
    <w:name w:val="Базовый нумерованный список (тбл)"/>
    <w:basedOn w:val="afffffffffffffd"/>
    <w:uiPriority w:val="99"/>
    <w:rsid w:val="00D35716"/>
  </w:style>
  <w:style w:type="paragraph" w:customStyle="1" w:styleId="afffffffffffffd">
    <w:name w:val="Базовый список (тбл)"/>
    <w:basedOn w:val="affffffffff9"/>
    <w:uiPriority w:val="99"/>
    <w:rsid w:val="00D35716"/>
    <w:pPr>
      <w:spacing w:line="360" w:lineRule="auto"/>
    </w:pPr>
    <w:rPr>
      <w:bCs w:val="0"/>
      <w:szCs w:val="22"/>
    </w:rPr>
  </w:style>
  <w:style w:type="paragraph" w:customStyle="1" w:styleId="2b">
    <w:name w:val="Нумерованный список 2 (тбл)"/>
    <w:basedOn w:val="afffffffffffffc"/>
    <w:rsid w:val="00D35716"/>
    <w:pPr>
      <w:numPr>
        <w:numId w:val="71"/>
      </w:numPr>
    </w:pPr>
  </w:style>
  <w:style w:type="paragraph" w:customStyle="1" w:styleId="38">
    <w:name w:val="Нумерованный список 3 (тбл)"/>
    <w:basedOn w:val="ac"/>
    <w:uiPriority w:val="99"/>
    <w:rsid w:val="00D35716"/>
    <w:pPr>
      <w:numPr>
        <w:numId w:val="73"/>
      </w:numPr>
      <w:tabs>
        <w:tab w:val="num" w:pos="1381"/>
      </w:tabs>
      <w:spacing w:line="360" w:lineRule="auto"/>
      <w:ind w:left="1707"/>
    </w:pPr>
    <w:rPr>
      <w:bCs w:val="0"/>
      <w:szCs w:val="22"/>
    </w:rPr>
  </w:style>
  <w:style w:type="paragraph" w:customStyle="1" w:styleId="af2">
    <w:name w:val="Маркированный список (тбл)"/>
    <w:basedOn w:val="afffffffffffffe"/>
    <w:autoRedefine/>
    <w:uiPriority w:val="99"/>
    <w:rsid w:val="00D35716"/>
    <w:pPr>
      <w:numPr>
        <w:numId w:val="66"/>
      </w:numPr>
    </w:pPr>
  </w:style>
  <w:style w:type="paragraph" w:customStyle="1" w:styleId="afffffffffffffe">
    <w:name w:val="Базовый маркированный список (тбл)"/>
    <w:basedOn w:val="afffffffffffffd"/>
    <w:uiPriority w:val="99"/>
    <w:rsid w:val="00D35716"/>
  </w:style>
  <w:style w:type="paragraph" w:customStyle="1" w:styleId="20">
    <w:name w:val="Маркированный список 2 (тбл)"/>
    <w:basedOn w:val="afffffffffffffe"/>
    <w:autoRedefine/>
    <w:uiPriority w:val="99"/>
    <w:rsid w:val="00D35716"/>
    <w:pPr>
      <w:numPr>
        <w:numId w:val="75"/>
      </w:numPr>
    </w:pPr>
  </w:style>
  <w:style w:type="paragraph" w:customStyle="1" w:styleId="34">
    <w:name w:val="Маркированный список 3 (тбл)"/>
    <w:basedOn w:val="afffffffffffffe"/>
    <w:uiPriority w:val="99"/>
    <w:rsid w:val="00D35716"/>
    <w:pPr>
      <w:numPr>
        <w:numId w:val="67"/>
      </w:numPr>
    </w:pPr>
  </w:style>
  <w:style w:type="paragraph" w:customStyle="1" w:styleId="affffffffffffff">
    <w:name w:val="Продолжение списка (тбл)"/>
    <w:basedOn w:val="affffffffffffff0"/>
    <w:uiPriority w:val="99"/>
    <w:rsid w:val="00D35716"/>
    <w:pPr>
      <w:ind w:left="567"/>
    </w:pPr>
  </w:style>
  <w:style w:type="paragraph" w:customStyle="1" w:styleId="affffffffffffff0">
    <w:name w:val="Базовый стиль Продолжение списка (тбл)"/>
    <w:basedOn w:val="afffffffffffffd"/>
    <w:uiPriority w:val="99"/>
    <w:rsid w:val="00D35716"/>
  </w:style>
  <w:style w:type="paragraph" w:customStyle="1" w:styleId="2ffa">
    <w:name w:val="Продолжение списка 2 (тбл)"/>
    <w:basedOn w:val="affffffffffffff0"/>
    <w:uiPriority w:val="99"/>
    <w:rsid w:val="00D35716"/>
    <w:pPr>
      <w:ind w:left="1134"/>
    </w:pPr>
  </w:style>
  <w:style w:type="paragraph" w:customStyle="1" w:styleId="3fd">
    <w:name w:val="Продолжение списка 3 (тбл)"/>
    <w:basedOn w:val="affffffffffffff0"/>
    <w:uiPriority w:val="99"/>
    <w:rsid w:val="00D35716"/>
    <w:pPr>
      <w:ind w:left="1701"/>
    </w:pPr>
  </w:style>
  <w:style w:type="paragraph" w:customStyle="1" w:styleId="affffffffffffff1">
    <w:name w:val="Базовый дополнительный элемент"/>
    <w:basedOn w:val="affffffffffff"/>
    <w:uiPriority w:val="99"/>
    <w:rsid w:val="00D35716"/>
    <w:pPr>
      <w:keepNext/>
      <w:spacing w:before="60"/>
    </w:pPr>
  </w:style>
  <w:style w:type="paragraph" w:customStyle="1" w:styleId="affffffffffffff2">
    <w:name w:val="Внимание!"/>
    <w:basedOn w:val="affffffffffffff1"/>
    <w:next w:val="aff7"/>
    <w:uiPriority w:val="99"/>
    <w:rsid w:val="00D35716"/>
    <w:rPr>
      <w:b/>
      <w:bCs/>
      <w:i/>
      <w:iCs/>
    </w:rPr>
  </w:style>
  <w:style w:type="paragraph" w:customStyle="1" w:styleId="affffffffffffff3">
    <w:name w:val="Примечание"/>
    <w:basedOn w:val="aff8"/>
    <w:next w:val="aff8"/>
    <w:autoRedefine/>
    <w:qFormat/>
    <w:rsid w:val="001E1D6B"/>
    <w:pPr>
      <w:spacing w:after="0" w:line="360" w:lineRule="auto"/>
      <w:ind w:firstLine="680"/>
      <w:jc w:val="both"/>
    </w:pPr>
    <w:rPr>
      <w:rFonts w:ascii="Times New Roman" w:eastAsia="Times New Roman" w:hAnsi="Times New Roman" w:cs="Times New Roman"/>
      <w:spacing w:val="40"/>
      <w:sz w:val="28"/>
      <w:szCs w:val="20"/>
      <w:lang w:eastAsia="ru-RU"/>
    </w:rPr>
  </w:style>
  <w:style w:type="paragraph" w:customStyle="1" w:styleId="affffffffffffff4">
    <w:name w:val="Объект"/>
    <w:basedOn w:val="affffffffffff"/>
    <w:next w:val="aff7"/>
    <w:autoRedefine/>
    <w:uiPriority w:val="99"/>
    <w:rsid w:val="00D35716"/>
    <w:pPr>
      <w:keepNext/>
      <w:spacing w:before="200" w:after="240"/>
      <w:jc w:val="left"/>
    </w:pPr>
  </w:style>
  <w:style w:type="character" w:customStyle="1" w:styleId="affffffffffffff5">
    <w:name w:val="Выделение (полужирный)"/>
    <w:uiPriority w:val="99"/>
    <w:rsid w:val="00D35716"/>
    <w:rPr>
      <w:rFonts w:ascii="Times New Roman" w:hAnsi="Times New Roman" w:cs="Times New Roman"/>
      <w:b/>
      <w:bCs/>
      <w:color w:val="auto"/>
    </w:rPr>
  </w:style>
  <w:style w:type="character" w:styleId="affffffffffffff6">
    <w:name w:val="Emphasis"/>
    <w:basedOn w:val="affa"/>
    <w:uiPriority w:val="20"/>
    <w:qFormat/>
    <w:rsid w:val="00D35716"/>
    <w:rPr>
      <w:rFonts w:ascii="Times New Roman" w:hAnsi="Times New Roman" w:cs="Times New Roman"/>
      <w:i/>
      <w:iCs/>
      <w:color w:val="auto"/>
    </w:rPr>
  </w:style>
  <w:style w:type="character" w:customStyle="1" w:styleId="affffffffffffff7">
    <w:name w:val="Термин"/>
    <w:uiPriority w:val="99"/>
    <w:rsid w:val="00D35716"/>
    <w:rPr>
      <w:rFonts w:ascii="Arial" w:hAnsi="Arial" w:cs="Arial"/>
      <w:b/>
      <w:bCs/>
      <w:i/>
      <w:iCs/>
      <w:color w:val="auto"/>
    </w:rPr>
  </w:style>
  <w:style w:type="paragraph" w:customStyle="1" w:styleId="affffffffffffff8">
    <w:name w:val="Название таблицы"/>
    <w:basedOn w:val="affffffffffff"/>
    <w:next w:val="aff7"/>
    <w:link w:val="affffffffffffff9"/>
    <w:uiPriority w:val="99"/>
    <w:rsid w:val="00D35716"/>
    <w:pPr>
      <w:keepNext/>
      <w:keepLines/>
      <w:spacing w:before="120" w:after="120"/>
    </w:pPr>
  </w:style>
  <w:style w:type="paragraph" w:customStyle="1" w:styleId="affffffffffffffa">
    <w:name w:val="Пример"/>
    <w:basedOn w:val="affffffffffffff1"/>
    <w:next w:val="aff7"/>
    <w:uiPriority w:val="99"/>
    <w:rsid w:val="00D35716"/>
    <w:rPr>
      <w:b/>
      <w:bCs/>
    </w:rPr>
  </w:style>
  <w:style w:type="character" w:customStyle="1" w:styleId="affffffffffffffb">
    <w:name w:val="Перекрестная ссылка"/>
    <w:uiPriority w:val="99"/>
    <w:rsid w:val="00D35716"/>
    <w:rPr>
      <w:rFonts w:ascii="Times New Roman" w:hAnsi="Times New Roman" w:cs="Times New Roman"/>
      <w:color w:val="0000FF"/>
      <w:u w:val="single"/>
    </w:rPr>
  </w:style>
  <w:style w:type="paragraph" w:customStyle="1" w:styleId="affffffffffffffc">
    <w:name w:val="Объект (с отрывом)"/>
    <w:basedOn w:val="affffffffffffff4"/>
    <w:next w:val="aff7"/>
    <w:uiPriority w:val="99"/>
    <w:rsid w:val="00D35716"/>
    <w:pPr>
      <w:keepNext w:val="0"/>
      <w:spacing w:after="0"/>
    </w:pPr>
  </w:style>
  <w:style w:type="character" w:customStyle="1" w:styleId="affffffffffffffd">
    <w:name w:val="Выделение (шрифт)"/>
    <w:uiPriority w:val="99"/>
    <w:rsid w:val="00D35716"/>
    <w:rPr>
      <w:rFonts w:ascii="Arial" w:hAnsi="Arial" w:cs="Arial"/>
    </w:rPr>
  </w:style>
  <w:style w:type="paragraph" w:customStyle="1" w:styleId="affffffffffffffe">
    <w:name w:val="Номер части"/>
    <w:next w:val="aff7"/>
    <w:uiPriority w:val="99"/>
    <w:rsid w:val="00D35716"/>
    <w:pPr>
      <w:keepNext/>
      <w:keepLines/>
      <w:pageBreakBefore/>
      <w:suppressAutoHyphens/>
      <w:spacing w:before="1200"/>
      <w:ind w:left="3969"/>
      <w:jc w:val="right"/>
    </w:pPr>
    <w:rPr>
      <w:rFonts w:ascii="Arial" w:eastAsia="Times New Roman" w:hAnsi="Arial" w:cs="Arial"/>
      <w:b/>
      <w:bCs/>
      <w:caps/>
      <w:sz w:val="48"/>
      <w:szCs w:val="48"/>
    </w:rPr>
  </w:style>
  <w:style w:type="paragraph" w:styleId="50">
    <w:name w:val="List Bullet 5"/>
    <w:basedOn w:val="affffffffffff8"/>
    <w:uiPriority w:val="99"/>
    <w:rsid w:val="00D35716"/>
    <w:pPr>
      <w:numPr>
        <w:numId w:val="61"/>
      </w:numPr>
      <w:tabs>
        <w:tab w:val="clear" w:pos="3649"/>
        <w:tab w:val="num" w:pos="964"/>
        <w:tab w:val="left" w:pos="3686"/>
      </w:tabs>
      <w:ind w:left="964" w:hanging="284"/>
    </w:pPr>
  </w:style>
  <w:style w:type="paragraph" w:styleId="afffffffffffffff">
    <w:name w:val="Message Header"/>
    <w:basedOn w:val="aff7"/>
    <w:next w:val="aff7"/>
    <w:link w:val="afffffffffffffff0"/>
    <w:uiPriority w:val="99"/>
    <w:rsid w:val="00D35716"/>
    <w:pPr>
      <w:keepNext/>
      <w:widowControl/>
      <w:pBdr>
        <w:top w:val="single" w:sz="6" w:space="1" w:color="auto"/>
        <w:left w:val="single" w:sz="6" w:space="1" w:color="auto"/>
        <w:bottom w:val="single" w:sz="6" w:space="1" w:color="auto"/>
        <w:right w:val="single" w:sz="6" w:space="1" w:color="auto"/>
      </w:pBdr>
      <w:shd w:val="pct20" w:color="auto" w:fill="auto"/>
      <w:autoSpaceDN/>
      <w:adjustRightInd/>
      <w:spacing w:before="240"/>
      <w:ind w:firstLine="851"/>
      <w:textAlignment w:val="auto"/>
    </w:pPr>
    <w:rPr>
      <w:rFonts w:ascii="Arial" w:hAnsi="Arial" w:cs="Arial"/>
      <w:b/>
      <w:bCs/>
      <w:sz w:val="28"/>
    </w:rPr>
  </w:style>
  <w:style w:type="character" w:customStyle="1" w:styleId="afffffffffffffff0">
    <w:name w:val="Шапка Знак"/>
    <w:basedOn w:val="affa"/>
    <w:link w:val="afffffffffffffff"/>
    <w:uiPriority w:val="99"/>
    <w:rsid w:val="00D35716"/>
    <w:rPr>
      <w:rFonts w:ascii="Arial" w:eastAsia="Times New Roman" w:hAnsi="Arial" w:cs="Arial"/>
      <w:b/>
      <w:bCs/>
      <w:sz w:val="28"/>
      <w:szCs w:val="24"/>
      <w:shd w:val="pct20" w:color="auto" w:fill="auto"/>
    </w:rPr>
  </w:style>
  <w:style w:type="character" w:styleId="HTML2">
    <w:name w:val="HTML Acronym"/>
    <w:basedOn w:val="affa"/>
    <w:uiPriority w:val="99"/>
    <w:rsid w:val="00D35716"/>
  </w:style>
  <w:style w:type="character" w:customStyle="1" w:styleId="afffffffffffffff1">
    <w:name w:val="Моноширинный"/>
    <w:uiPriority w:val="99"/>
    <w:rsid w:val="00D35716"/>
    <w:rPr>
      <w:rFonts w:ascii="Courier New" w:hAnsi="Courier New" w:cs="Courier New"/>
    </w:rPr>
  </w:style>
  <w:style w:type="paragraph" w:customStyle="1" w:styleId="afffffffffffffff2">
    <w:name w:val="Заголовок (без уровня)"/>
    <w:basedOn w:val="5e"/>
    <w:next w:val="aff7"/>
    <w:autoRedefine/>
    <w:uiPriority w:val="99"/>
    <w:rsid w:val="00D35716"/>
    <w:pPr>
      <w:jc w:val="center"/>
      <w:outlineLvl w:val="9"/>
    </w:pPr>
    <w:rPr>
      <w:i/>
      <w:iCs w:val="0"/>
      <w:sz w:val="40"/>
      <w:szCs w:val="40"/>
    </w:rPr>
  </w:style>
  <w:style w:type="paragraph" w:customStyle="1" w:styleId="5e">
    <w:name w:val="Заголовок 5 (дополнительный)"/>
    <w:basedOn w:val="52"/>
    <w:next w:val="aff7"/>
    <w:uiPriority w:val="99"/>
    <w:rsid w:val="00D35716"/>
    <w:pPr>
      <w:numPr>
        <w:ilvl w:val="0"/>
        <w:numId w:val="0"/>
      </w:numPr>
      <w:tabs>
        <w:tab w:val="left" w:pos="1"/>
        <w:tab w:val="left" w:pos="284"/>
        <w:tab w:val="left" w:pos="851"/>
        <w:tab w:val="left" w:pos="1418"/>
        <w:tab w:val="left" w:pos="1701"/>
        <w:tab w:val="left" w:pos="1985"/>
      </w:tabs>
      <w:autoSpaceDN/>
      <w:adjustRightInd/>
      <w:spacing w:before="120" w:after="60"/>
      <w:textAlignment w:val="auto"/>
    </w:pPr>
    <w:rPr>
      <w:rFonts w:cs="Times New Roman"/>
      <w:iCs/>
      <w:lang w:eastAsia="ar-SA"/>
    </w:rPr>
  </w:style>
  <w:style w:type="paragraph" w:customStyle="1" w:styleId="2ffb">
    <w:name w:val="Заголовок 2 (дополнительный)"/>
    <w:basedOn w:val="2f"/>
    <w:next w:val="aff7"/>
    <w:uiPriority w:val="99"/>
    <w:rsid w:val="00D35716"/>
    <w:pPr>
      <w:numPr>
        <w:numId w:val="0"/>
      </w:numPr>
      <w:tabs>
        <w:tab w:val="left" w:pos="0"/>
        <w:tab w:val="left" w:pos="284"/>
        <w:tab w:val="left" w:pos="568"/>
        <w:tab w:val="left" w:pos="1418"/>
        <w:tab w:val="left" w:pos="1701"/>
        <w:tab w:val="left" w:pos="1985"/>
      </w:tabs>
      <w:autoSpaceDN/>
      <w:adjustRightInd/>
      <w:spacing w:before="60" w:after="60"/>
      <w:textAlignment w:val="auto"/>
    </w:pPr>
    <w:rPr>
      <w:rFonts w:eastAsia="Arial Unicode MS" w:cs="Times New Roman"/>
      <w:iCs w:val="0"/>
      <w:sz w:val="32"/>
      <w:szCs w:val="32"/>
    </w:rPr>
  </w:style>
  <w:style w:type="paragraph" w:customStyle="1" w:styleId="3fe">
    <w:name w:val="Заголовок 3 (дополнительный)"/>
    <w:basedOn w:val="37"/>
    <w:next w:val="aff7"/>
    <w:uiPriority w:val="99"/>
    <w:rsid w:val="00D35716"/>
    <w:pPr>
      <w:numPr>
        <w:ilvl w:val="0"/>
        <w:numId w:val="0"/>
      </w:numPr>
      <w:tabs>
        <w:tab w:val="left" w:pos="0"/>
        <w:tab w:val="left" w:pos="284"/>
        <w:tab w:val="left" w:pos="851"/>
        <w:tab w:val="left" w:pos="1418"/>
        <w:tab w:val="left" w:pos="1701"/>
        <w:tab w:val="left" w:pos="1985"/>
      </w:tabs>
      <w:autoSpaceDN/>
      <w:adjustRightInd/>
      <w:spacing w:before="120" w:after="60"/>
      <w:textAlignment w:val="auto"/>
    </w:pPr>
    <w:rPr>
      <w:rFonts w:cs="Times New Roman"/>
      <w:sz w:val="24"/>
      <w:szCs w:val="24"/>
    </w:rPr>
  </w:style>
  <w:style w:type="paragraph" w:customStyle="1" w:styleId="4e">
    <w:name w:val="Заголовок 4 (дополнительный)"/>
    <w:basedOn w:val="43"/>
    <w:next w:val="aff7"/>
    <w:uiPriority w:val="99"/>
    <w:rsid w:val="00D35716"/>
    <w:pPr>
      <w:numPr>
        <w:ilvl w:val="0"/>
        <w:numId w:val="0"/>
      </w:numPr>
      <w:tabs>
        <w:tab w:val="clear" w:pos="993"/>
        <w:tab w:val="left" w:pos="284"/>
        <w:tab w:val="left" w:pos="568"/>
        <w:tab w:val="left" w:pos="851"/>
        <w:tab w:val="left" w:pos="1418"/>
        <w:tab w:val="left" w:pos="1701"/>
        <w:tab w:val="left" w:pos="1985"/>
      </w:tabs>
      <w:autoSpaceDN/>
      <w:adjustRightInd/>
      <w:spacing w:before="60" w:after="60"/>
      <w:textAlignment w:val="auto"/>
    </w:pPr>
    <w:rPr>
      <w:rFonts w:cs="Times New Roman"/>
    </w:rPr>
  </w:style>
  <w:style w:type="paragraph" w:customStyle="1" w:styleId="66">
    <w:name w:val="Заголовок 6 (дополнительный)"/>
    <w:basedOn w:val="6"/>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0" w:after="240"/>
      <w:jc w:val="left"/>
      <w:textAlignment w:val="auto"/>
    </w:pPr>
    <w:rPr>
      <w:rFonts w:eastAsia="SimSun"/>
      <w:bCs/>
      <w:szCs w:val="26"/>
    </w:rPr>
  </w:style>
  <w:style w:type="paragraph" w:customStyle="1" w:styleId="73">
    <w:name w:val="Заголовок 7 (дополнительный)"/>
    <w:basedOn w:val="7"/>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Cs/>
      <w:i/>
      <w:iCs/>
      <w:szCs w:val="24"/>
    </w:rPr>
  </w:style>
  <w:style w:type="paragraph" w:customStyle="1" w:styleId="83">
    <w:name w:val="Заголовок 8 (дополнительный)"/>
    <w:basedOn w:val="8"/>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Cs/>
      <w:sz w:val="28"/>
      <w:szCs w:val="24"/>
    </w:rPr>
  </w:style>
  <w:style w:type="paragraph" w:customStyle="1" w:styleId="93">
    <w:name w:val="Заголовок 9 (дополнительный)"/>
    <w:basedOn w:val="9"/>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 w:val="0"/>
      <w:sz w:val="28"/>
      <w:szCs w:val="24"/>
    </w:rPr>
  </w:style>
  <w:style w:type="character" w:customStyle="1" w:styleId="SubtitleChar">
    <w:name w:val="Subtitle Char"/>
    <w:basedOn w:val="affa"/>
    <w:rsid w:val="00D35716"/>
    <w:rPr>
      <w:rFonts w:asciiTheme="majorHAnsi" w:eastAsiaTheme="majorEastAsia" w:hAnsiTheme="majorHAnsi" w:cstheme="majorBidi"/>
      <w:sz w:val="24"/>
      <w:szCs w:val="24"/>
    </w:rPr>
  </w:style>
  <w:style w:type="paragraph" w:customStyle="1" w:styleId="afffffffffffffff3">
    <w:name w:val="Подзаголовок (без уровня)"/>
    <w:basedOn w:val="afffffffff5"/>
    <w:next w:val="aff7"/>
    <w:uiPriority w:val="99"/>
    <w:rsid w:val="00D35716"/>
    <w:pPr>
      <w:keepNext/>
      <w:pageBreakBefore/>
      <w:spacing w:after="120" w:line="360" w:lineRule="auto"/>
      <w:jc w:val="center"/>
    </w:pPr>
    <w:rPr>
      <w:rFonts w:ascii="Times New Roman" w:hAnsi="Times New Roman"/>
      <w:b/>
      <w:bCs/>
      <w:i w:val="0"/>
      <w:color w:val="auto"/>
      <w:sz w:val="40"/>
      <w:szCs w:val="40"/>
    </w:rPr>
  </w:style>
  <w:style w:type="paragraph" w:customStyle="1" w:styleId="afffffffffffffff4">
    <w:name w:val="Обычный (по центру)"/>
    <w:basedOn w:val="aff7"/>
    <w:uiPriority w:val="99"/>
    <w:rsid w:val="00D35716"/>
    <w:pPr>
      <w:widowControl/>
      <w:autoSpaceDN/>
      <w:adjustRightInd/>
      <w:ind w:left="1" w:firstLine="851"/>
      <w:jc w:val="center"/>
      <w:textAlignment w:val="auto"/>
    </w:pPr>
    <w:rPr>
      <w:sz w:val="28"/>
    </w:rPr>
  </w:style>
  <w:style w:type="paragraph" w:customStyle="1" w:styleId="afffffffffffffff5">
    <w:name w:val="Обычный (по правому краю)"/>
    <w:basedOn w:val="aff7"/>
    <w:uiPriority w:val="99"/>
    <w:rsid w:val="00D35716"/>
    <w:pPr>
      <w:widowControl/>
      <w:autoSpaceDN/>
      <w:adjustRightInd/>
      <w:ind w:left="1" w:firstLine="851"/>
      <w:jc w:val="right"/>
      <w:textAlignment w:val="auto"/>
    </w:pPr>
    <w:rPr>
      <w:sz w:val="28"/>
    </w:rPr>
  </w:style>
  <w:style w:type="paragraph" w:customStyle="1" w:styleId="afffffffffffffff6">
    <w:name w:val="Обычный (по левому краю)"/>
    <w:basedOn w:val="aff7"/>
    <w:uiPriority w:val="99"/>
    <w:rsid w:val="00D35716"/>
    <w:pPr>
      <w:widowControl/>
      <w:autoSpaceDN/>
      <w:adjustRightInd/>
      <w:ind w:left="1" w:firstLine="851"/>
      <w:jc w:val="left"/>
      <w:textAlignment w:val="auto"/>
    </w:pPr>
    <w:rPr>
      <w:sz w:val="28"/>
    </w:rPr>
  </w:style>
  <w:style w:type="paragraph" w:customStyle="1" w:styleId="afffffffffffffff7">
    <w:name w:val="Базовый стиль надписей"/>
    <w:basedOn w:val="affffffffffff"/>
    <w:uiPriority w:val="99"/>
    <w:rsid w:val="00D35716"/>
    <w:pPr>
      <w:jc w:val="center"/>
    </w:pPr>
  </w:style>
  <w:style w:type="paragraph" w:customStyle="1" w:styleId="1ffb">
    <w:name w:val="Надпись 1"/>
    <w:basedOn w:val="afffffffffffffff7"/>
    <w:next w:val="aff7"/>
    <w:uiPriority w:val="99"/>
    <w:rsid w:val="00D35716"/>
    <w:rPr>
      <w:sz w:val="80"/>
      <w:szCs w:val="80"/>
    </w:rPr>
  </w:style>
  <w:style w:type="paragraph" w:customStyle="1" w:styleId="1ffc">
    <w:name w:val="Надпись 1 (прописные)"/>
    <w:basedOn w:val="1ffb"/>
    <w:next w:val="aff7"/>
    <w:uiPriority w:val="99"/>
    <w:rsid w:val="00D35716"/>
    <w:rPr>
      <w:caps/>
    </w:rPr>
  </w:style>
  <w:style w:type="paragraph" w:customStyle="1" w:styleId="2ffc">
    <w:name w:val="Надпись 2"/>
    <w:basedOn w:val="afffffffffffffff7"/>
    <w:next w:val="aff7"/>
    <w:uiPriority w:val="99"/>
    <w:rsid w:val="00D35716"/>
    <w:rPr>
      <w:sz w:val="64"/>
      <w:szCs w:val="64"/>
    </w:rPr>
  </w:style>
  <w:style w:type="paragraph" w:customStyle="1" w:styleId="2ffd">
    <w:name w:val="Надпись 2 (прописные)"/>
    <w:basedOn w:val="2ffc"/>
    <w:next w:val="aff7"/>
    <w:uiPriority w:val="99"/>
    <w:rsid w:val="00D35716"/>
    <w:rPr>
      <w:caps/>
    </w:rPr>
  </w:style>
  <w:style w:type="paragraph" w:customStyle="1" w:styleId="3ff">
    <w:name w:val="Надпись 3"/>
    <w:basedOn w:val="afffffffffffffff7"/>
    <w:next w:val="aff7"/>
    <w:uiPriority w:val="99"/>
    <w:rsid w:val="00D35716"/>
    <w:rPr>
      <w:sz w:val="52"/>
      <w:szCs w:val="52"/>
    </w:rPr>
  </w:style>
  <w:style w:type="paragraph" w:customStyle="1" w:styleId="3ff0">
    <w:name w:val="Надпись 3 (прописные)"/>
    <w:basedOn w:val="3ff"/>
    <w:next w:val="aff7"/>
    <w:uiPriority w:val="99"/>
    <w:rsid w:val="00D35716"/>
    <w:rPr>
      <w:caps/>
    </w:rPr>
  </w:style>
  <w:style w:type="paragraph" w:customStyle="1" w:styleId="4f">
    <w:name w:val="Надпись 4"/>
    <w:basedOn w:val="afffffffffffffff7"/>
    <w:next w:val="aff7"/>
    <w:uiPriority w:val="99"/>
    <w:rsid w:val="00D35716"/>
    <w:rPr>
      <w:b/>
      <w:bCs/>
      <w:sz w:val="44"/>
      <w:szCs w:val="44"/>
    </w:rPr>
  </w:style>
  <w:style w:type="paragraph" w:customStyle="1" w:styleId="4f0">
    <w:name w:val="Надпись 4 (прописные)"/>
    <w:basedOn w:val="4f"/>
    <w:next w:val="aff7"/>
    <w:uiPriority w:val="99"/>
    <w:rsid w:val="00D35716"/>
    <w:rPr>
      <w:caps/>
    </w:rPr>
  </w:style>
  <w:style w:type="paragraph" w:customStyle="1" w:styleId="5f">
    <w:name w:val="Надпись 5"/>
    <w:basedOn w:val="afffffffffffffff7"/>
    <w:next w:val="aff7"/>
    <w:uiPriority w:val="99"/>
    <w:rsid w:val="00D35716"/>
    <w:rPr>
      <w:b/>
      <w:bCs/>
      <w:sz w:val="40"/>
      <w:szCs w:val="40"/>
    </w:rPr>
  </w:style>
  <w:style w:type="paragraph" w:customStyle="1" w:styleId="5f0">
    <w:name w:val="Надпись 5 (прописные)"/>
    <w:basedOn w:val="5f"/>
    <w:next w:val="aff7"/>
    <w:uiPriority w:val="99"/>
    <w:rsid w:val="00D35716"/>
    <w:rPr>
      <w:caps/>
    </w:rPr>
  </w:style>
  <w:style w:type="paragraph" w:customStyle="1" w:styleId="67">
    <w:name w:val="Надпись 6"/>
    <w:basedOn w:val="afffffffffffffff7"/>
    <w:next w:val="aff7"/>
    <w:uiPriority w:val="99"/>
    <w:rsid w:val="00D35716"/>
    <w:rPr>
      <w:b/>
      <w:bCs/>
      <w:sz w:val="36"/>
      <w:szCs w:val="36"/>
    </w:rPr>
  </w:style>
  <w:style w:type="paragraph" w:customStyle="1" w:styleId="68">
    <w:name w:val="Надпись 6 (прописные)"/>
    <w:basedOn w:val="67"/>
    <w:next w:val="aff7"/>
    <w:uiPriority w:val="99"/>
    <w:rsid w:val="00D35716"/>
    <w:rPr>
      <w:caps/>
    </w:rPr>
  </w:style>
  <w:style w:type="paragraph" w:customStyle="1" w:styleId="74">
    <w:name w:val="Надпись 7"/>
    <w:basedOn w:val="afffffffffffffff7"/>
    <w:next w:val="aff7"/>
    <w:uiPriority w:val="99"/>
    <w:rsid w:val="00D35716"/>
    <w:rPr>
      <w:b/>
      <w:bCs/>
      <w:sz w:val="32"/>
      <w:szCs w:val="32"/>
    </w:rPr>
  </w:style>
  <w:style w:type="paragraph" w:customStyle="1" w:styleId="75">
    <w:name w:val="Надпись 7 (прописные)"/>
    <w:basedOn w:val="74"/>
    <w:next w:val="aff7"/>
    <w:uiPriority w:val="99"/>
    <w:rsid w:val="00D35716"/>
    <w:rPr>
      <w:caps/>
    </w:rPr>
  </w:style>
  <w:style w:type="paragraph" w:customStyle="1" w:styleId="84">
    <w:name w:val="Надпись 8"/>
    <w:basedOn w:val="afffffffffffffff7"/>
    <w:next w:val="aff7"/>
    <w:uiPriority w:val="99"/>
    <w:rsid w:val="00D35716"/>
    <w:rPr>
      <w:b/>
      <w:bCs/>
      <w:szCs w:val="28"/>
    </w:rPr>
  </w:style>
  <w:style w:type="paragraph" w:customStyle="1" w:styleId="85">
    <w:name w:val="Надпись 8 (прописные)"/>
    <w:basedOn w:val="84"/>
    <w:next w:val="aff7"/>
    <w:uiPriority w:val="99"/>
    <w:rsid w:val="00D35716"/>
    <w:rPr>
      <w:caps/>
    </w:rPr>
  </w:style>
  <w:style w:type="paragraph" w:customStyle="1" w:styleId="94">
    <w:name w:val="Надпись 9"/>
    <w:basedOn w:val="afffffffffffffff7"/>
    <w:next w:val="aff7"/>
    <w:uiPriority w:val="99"/>
    <w:rsid w:val="00D35716"/>
  </w:style>
  <w:style w:type="paragraph" w:customStyle="1" w:styleId="95">
    <w:name w:val="Надпись 9 (прописные)"/>
    <w:basedOn w:val="94"/>
    <w:next w:val="aff7"/>
    <w:uiPriority w:val="99"/>
    <w:rsid w:val="00D35716"/>
    <w:rPr>
      <w:caps/>
    </w:rPr>
  </w:style>
  <w:style w:type="paragraph" w:customStyle="1" w:styleId="afffffffffffffff8">
    <w:name w:val="Заголовок части"/>
    <w:basedOn w:val="afffffffffffe"/>
    <w:next w:val="aff7"/>
    <w:uiPriority w:val="99"/>
    <w:rsid w:val="00D35716"/>
    <w:pPr>
      <w:spacing w:before="1200" w:after="2600"/>
      <w:jc w:val="center"/>
      <w:outlineLvl w:val="0"/>
    </w:pPr>
    <w:rPr>
      <w:caps/>
      <w:sz w:val="48"/>
      <w:szCs w:val="48"/>
    </w:rPr>
  </w:style>
  <w:style w:type="paragraph" w:customStyle="1" w:styleId="afffffffffffffff9">
    <w:name w:val="Название таблицы (по правому краю)"/>
    <w:basedOn w:val="affffffffffffff8"/>
    <w:next w:val="aff7"/>
    <w:uiPriority w:val="99"/>
    <w:rsid w:val="00D35716"/>
    <w:pPr>
      <w:jc w:val="right"/>
    </w:pPr>
  </w:style>
  <w:style w:type="paragraph" w:customStyle="1" w:styleId="afffffffffffffffa">
    <w:name w:val="Подзаголовок приложения"/>
    <w:basedOn w:val="afffffffffffe"/>
    <w:next w:val="aff7"/>
    <w:uiPriority w:val="99"/>
    <w:rsid w:val="00D35716"/>
    <w:pPr>
      <w:spacing w:after="200"/>
      <w:ind w:left="0"/>
      <w:jc w:val="center"/>
    </w:pPr>
    <w:rPr>
      <w:sz w:val="32"/>
      <w:szCs w:val="32"/>
    </w:rPr>
  </w:style>
  <w:style w:type="paragraph" w:customStyle="1" w:styleId="afffffffffffffffb">
    <w:name w:val="Заголовок приложения"/>
    <w:basedOn w:val="afffffffff5"/>
    <w:uiPriority w:val="99"/>
    <w:rsid w:val="00D35716"/>
    <w:pPr>
      <w:keepNext/>
      <w:pageBreakBefore/>
      <w:spacing w:after="120" w:line="360" w:lineRule="auto"/>
      <w:jc w:val="right"/>
      <w:outlineLvl w:val="0"/>
    </w:pPr>
    <w:rPr>
      <w:rFonts w:ascii="Times New Roman" w:hAnsi="Times New Roman"/>
      <w:b/>
      <w:bCs/>
      <w:i w:val="0"/>
      <w:color w:val="auto"/>
      <w:sz w:val="40"/>
      <w:szCs w:val="40"/>
    </w:rPr>
  </w:style>
  <w:style w:type="paragraph" w:customStyle="1" w:styleId="afffffffffffffffc">
    <w:name w:val="Тип приложения"/>
    <w:basedOn w:val="afffffffffffffffb"/>
    <w:next w:val="afffffffffffffffa"/>
    <w:uiPriority w:val="99"/>
    <w:rsid w:val="00D35716"/>
    <w:pPr>
      <w:pageBreakBefore w:val="0"/>
      <w:outlineLvl w:val="9"/>
    </w:pPr>
    <w:rPr>
      <w:b w:val="0"/>
      <w:bCs w:val="0"/>
      <w:caps/>
      <w:sz w:val="24"/>
      <w:szCs w:val="24"/>
    </w:rPr>
  </w:style>
  <w:style w:type="paragraph" w:customStyle="1" w:styleId="--">
    <w:name w:val="- СТРАНИЦА -"/>
    <w:uiPriority w:val="99"/>
    <w:rsid w:val="00D35716"/>
    <w:rPr>
      <w:rFonts w:ascii="Times New Roman" w:eastAsia="Times New Roman" w:hAnsi="Times New Roman"/>
      <w:sz w:val="24"/>
      <w:szCs w:val="24"/>
    </w:rPr>
  </w:style>
  <w:style w:type="paragraph" w:customStyle="1" w:styleId="afffffffffffffffd">
    <w:name w:val="ТЛ_Название_программы"/>
    <w:basedOn w:val="affffffffffff"/>
    <w:uiPriority w:val="99"/>
    <w:rsid w:val="00D35716"/>
    <w:pPr>
      <w:jc w:val="center"/>
    </w:pPr>
    <w:rPr>
      <w:caps/>
      <w:szCs w:val="28"/>
    </w:rPr>
  </w:style>
  <w:style w:type="paragraph" w:customStyle="1" w:styleId="afffffffffffffffe">
    <w:name w:val="ТЛ_Название_документа"/>
    <w:basedOn w:val="affffffffffff"/>
    <w:uiPriority w:val="99"/>
    <w:rsid w:val="00D35716"/>
    <w:pPr>
      <w:jc w:val="center"/>
    </w:pPr>
    <w:rPr>
      <w:caps/>
      <w:szCs w:val="28"/>
    </w:rPr>
  </w:style>
  <w:style w:type="paragraph" w:customStyle="1" w:styleId="affffffffffffffff">
    <w:name w:val="Лист_утверждения"/>
    <w:basedOn w:val="affffffffffff"/>
    <w:uiPriority w:val="99"/>
    <w:rsid w:val="00D35716"/>
    <w:pPr>
      <w:jc w:val="center"/>
    </w:pPr>
    <w:rPr>
      <w:caps/>
      <w:sz w:val="32"/>
      <w:szCs w:val="32"/>
    </w:rPr>
  </w:style>
  <w:style w:type="paragraph" w:customStyle="1" w:styleId="affffffffffffffff0">
    <w:name w:val="ТЛ_Название_учреждения"/>
    <w:basedOn w:val="affffffffffff"/>
    <w:uiPriority w:val="99"/>
    <w:rsid w:val="00D35716"/>
    <w:pPr>
      <w:jc w:val="center"/>
    </w:pPr>
    <w:rPr>
      <w:caps/>
      <w:szCs w:val="28"/>
    </w:rPr>
  </w:style>
  <w:style w:type="paragraph" w:customStyle="1" w:styleId="affffffffffffffff1">
    <w:name w:val="Титул_абзац_ГОСТ_Утверждено_Согласовано"/>
    <w:basedOn w:val="aff7"/>
    <w:uiPriority w:val="99"/>
    <w:rsid w:val="00D35716"/>
    <w:pPr>
      <w:widowControl/>
      <w:autoSpaceDN/>
      <w:adjustRightInd/>
      <w:ind w:left="-850"/>
      <w:jc w:val="right"/>
      <w:textAlignment w:val="auto"/>
    </w:pPr>
    <w:rPr>
      <w:caps/>
      <w:sz w:val="28"/>
    </w:rPr>
  </w:style>
  <w:style w:type="paragraph" w:customStyle="1" w:styleId="affffffffffffffff2">
    <w:name w:val="Титул_абзац_ГОСТ_Текст_Утверждено_Согласовано"/>
    <w:basedOn w:val="aff7"/>
    <w:uiPriority w:val="99"/>
    <w:rsid w:val="00D35716"/>
    <w:pPr>
      <w:widowControl/>
      <w:autoSpaceDN/>
      <w:adjustRightInd/>
      <w:spacing w:after="160"/>
      <w:ind w:left="-850"/>
      <w:jc w:val="right"/>
      <w:textAlignment w:val="auto"/>
    </w:pPr>
    <w:rPr>
      <w:sz w:val="28"/>
    </w:rPr>
  </w:style>
  <w:style w:type="paragraph" w:customStyle="1" w:styleId="affffffffffffffff3">
    <w:name w:val="Титул_абзац_ГОСТ_ЛУ_Наименование_программы"/>
    <w:basedOn w:val="aff7"/>
    <w:uiPriority w:val="99"/>
    <w:rsid w:val="00D35716"/>
    <w:pPr>
      <w:widowControl/>
      <w:autoSpaceDN/>
      <w:adjustRightInd/>
      <w:jc w:val="center"/>
      <w:textAlignment w:val="auto"/>
    </w:pPr>
    <w:rPr>
      <w:caps/>
      <w:sz w:val="32"/>
      <w:szCs w:val="32"/>
    </w:rPr>
  </w:style>
  <w:style w:type="paragraph" w:customStyle="1" w:styleId="affffffffffffffff4">
    <w:name w:val="Титул_абзац_ГОСТ_ЛУ_Наименование_документа"/>
    <w:basedOn w:val="aff7"/>
    <w:uiPriority w:val="99"/>
    <w:rsid w:val="00D35716"/>
    <w:pPr>
      <w:widowControl/>
      <w:autoSpaceDN/>
      <w:adjustRightInd/>
      <w:jc w:val="center"/>
      <w:textAlignment w:val="auto"/>
    </w:pPr>
    <w:rPr>
      <w:b/>
      <w:bCs/>
      <w:sz w:val="32"/>
      <w:szCs w:val="32"/>
    </w:rPr>
  </w:style>
  <w:style w:type="paragraph" w:customStyle="1" w:styleId="affffffffffffffff5">
    <w:name w:val="Титул_абзац_ГОСТ_ЛУ_Вид_документа"/>
    <w:basedOn w:val="aff7"/>
    <w:uiPriority w:val="99"/>
    <w:rsid w:val="00D35716"/>
    <w:pPr>
      <w:widowControl/>
      <w:autoSpaceDN/>
      <w:adjustRightInd/>
      <w:jc w:val="center"/>
      <w:textAlignment w:val="auto"/>
    </w:pPr>
    <w:rPr>
      <w:sz w:val="28"/>
      <w:szCs w:val="28"/>
    </w:rPr>
  </w:style>
  <w:style w:type="paragraph" w:customStyle="1" w:styleId="affffffffffffffff6">
    <w:name w:val="Титул_абзац_ГОСТ_Лист_утверждения"/>
    <w:basedOn w:val="aff7"/>
    <w:uiPriority w:val="99"/>
    <w:rsid w:val="00D35716"/>
    <w:pPr>
      <w:widowControl/>
      <w:autoSpaceDN/>
      <w:adjustRightInd/>
      <w:ind w:left="-850"/>
      <w:jc w:val="center"/>
      <w:textAlignment w:val="auto"/>
    </w:pPr>
    <w:rPr>
      <w:b/>
      <w:bCs/>
      <w:sz w:val="52"/>
      <w:szCs w:val="52"/>
    </w:rPr>
  </w:style>
  <w:style w:type="paragraph" w:customStyle="1" w:styleId="affffffffffffffff7">
    <w:name w:val="Титул_абзац_ГОСТ_ЛУ_Обозначение_документа"/>
    <w:basedOn w:val="aff7"/>
    <w:rsid w:val="00D35716"/>
    <w:pPr>
      <w:widowControl/>
      <w:autoSpaceDN/>
      <w:adjustRightInd/>
      <w:jc w:val="center"/>
      <w:textAlignment w:val="auto"/>
    </w:pPr>
    <w:rPr>
      <w:sz w:val="28"/>
      <w:szCs w:val="28"/>
    </w:rPr>
  </w:style>
  <w:style w:type="paragraph" w:customStyle="1" w:styleId="affffffffffffffff8">
    <w:name w:val="Титул_абзац_ГОСТ_Объем_документа"/>
    <w:basedOn w:val="aff7"/>
    <w:uiPriority w:val="99"/>
    <w:rsid w:val="00D35716"/>
    <w:pPr>
      <w:widowControl/>
      <w:autoSpaceDN/>
      <w:adjustRightInd/>
      <w:ind w:left="-850"/>
      <w:jc w:val="center"/>
      <w:textAlignment w:val="auto"/>
    </w:pPr>
    <w:rPr>
      <w:sz w:val="28"/>
      <w:szCs w:val="28"/>
    </w:rPr>
  </w:style>
  <w:style w:type="paragraph" w:customStyle="1" w:styleId="affffffffffffffff9">
    <w:name w:val="Титул_абзац_ГОСТ_ЛУ_Согласовано_подписи"/>
    <w:basedOn w:val="affffffffffffffff2"/>
    <w:uiPriority w:val="99"/>
    <w:rsid w:val="00D35716"/>
    <w:pPr>
      <w:spacing w:after="0"/>
    </w:pPr>
  </w:style>
  <w:style w:type="paragraph" w:customStyle="1" w:styleId="affffffffffffffffa">
    <w:name w:val="Титул_абзац_ГОСТ_Год_издания"/>
    <w:basedOn w:val="aff7"/>
    <w:uiPriority w:val="99"/>
    <w:rsid w:val="00D35716"/>
    <w:pPr>
      <w:widowControl/>
      <w:autoSpaceDN/>
      <w:adjustRightInd/>
      <w:ind w:left="-850"/>
      <w:jc w:val="center"/>
      <w:textAlignment w:val="auto"/>
    </w:pPr>
    <w:rPr>
      <w:rFonts w:ascii="Arial" w:hAnsi="Arial" w:cs="Arial"/>
      <w:sz w:val="28"/>
    </w:rPr>
  </w:style>
  <w:style w:type="paragraph" w:styleId="affffffffffffffffb">
    <w:name w:val="endnote text"/>
    <w:basedOn w:val="afffffffff"/>
    <w:link w:val="affffffffffffffffc"/>
    <w:uiPriority w:val="99"/>
    <w:semiHidden/>
    <w:rsid w:val="00D35716"/>
    <w:pPr>
      <w:spacing w:line="360" w:lineRule="auto"/>
      <w:ind w:left="850" w:firstLine="0"/>
    </w:pPr>
    <w:rPr>
      <w:color w:val="auto"/>
    </w:rPr>
  </w:style>
  <w:style w:type="character" w:customStyle="1" w:styleId="affffffffffffffffc">
    <w:name w:val="Текст концевой сноски Знак"/>
    <w:basedOn w:val="affa"/>
    <w:link w:val="affffffffffffffffb"/>
    <w:uiPriority w:val="99"/>
    <w:semiHidden/>
    <w:rsid w:val="00D35716"/>
    <w:rPr>
      <w:rFonts w:ascii="Times New Roman" w:eastAsia="Times New Roman" w:hAnsi="Times New Roman"/>
    </w:rPr>
  </w:style>
  <w:style w:type="character" w:styleId="affffffffffffffffd">
    <w:name w:val="endnote reference"/>
    <w:basedOn w:val="affa"/>
    <w:uiPriority w:val="99"/>
    <w:semiHidden/>
    <w:rsid w:val="00D35716"/>
    <w:rPr>
      <w:vertAlign w:val="superscript"/>
    </w:rPr>
  </w:style>
  <w:style w:type="paragraph" w:customStyle="1" w:styleId="affffffffffffffffe">
    <w:name w:val="Табличный (по центру)"/>
    <w:basedOn w:val="affffffffff9"/>
    <w:uiPriority w:val="99"/>
    <w:rsid w:val="00D35716"/>
    <w:pPr>
      <w:spacing w:line="360" w:lineRule="auto"/>
      <w:jc w:val="center"/>
    </w:pPr>
    <w:rPr>
      <w:bCs w:val="0"/>
      <w:szCs w:val="22"/>
    </w:rPr>
  </w:style>
  <w:style w:type="paragraph" w:customStyle="1" w:styleId="afffffffffffffffff">
    <w:name w:val="Табличный (по правому краю)"/>
    <w:basedOn w:val="affffffffff9"/>
    <w:uiPriority w:val="99"/>
    <w:rsid w:val="00D35716"/>
    <w:pPr>
      <w:spacing w:line="360" w:lineRule="auto"/>
      <w:jc w:val="right"/>
    </w:pPr>
    <w:rPr>
      <w:bCs w:val="0"/>
      <w:szCs w:val="22"/>
    </w:rPr>
  </w:style>
  <w:style w:type="paragraph" w:customStyle="1" w:styleId="afffffffffffffffff0">
    <w:name w:val="Базовый дополнительный список (тбл)"/>
    <w:basedOn w:val="afffffffffffffd"/>
    <w:uiPriority w:val="99"/>
    <w:rsid w:val="00D35716"/>
    <w:pPr>
      <w:ind w:left="567" w:hanging="567"/>
    </w:pPr>
  </w:style>
  <w:style w:type="paragraph" w:customStyle="1" w:styleId="afffffffffffffffff1">
    <w:name w:val="Список (тбл)"/>
    <w:basedOn w:val="afffffffffffffffff0"/>
    <w:uiPriority w:val="99"/>
    <w:rsid w:val="00D35716"/>
    <w:pPr>
      <w:ind w:left="397" w:hanging="397"/>
    </w:pPr>
  </w:style>
  <w:style w:type="paragraph" w:customStyle="1" w:styleId="2ffe">
    <w:name w:val="Список 2 (тбл)"/>
    <w:basedOn w:val="afffffffffffffffff0"/>
    <w:uiPriority w:val="99"/>
    <w:rsid w:val="00D35716"/>
    <w:pPr>
      <w:ind w:left="1134" w:hanging="397"/>
    </w:pPr>
  </w:style>
  <w:style w:type="paragraph" w:customStyle="1" w:styleId="3ff1">
    <w:name w:val="Список 3 (тбл)"/>
    <w:basedOn w:val="afffffffffffffffff0"/>
    <w:uiPriority w:val="99"/>
    <w:rsid w:val="00D35716"/>
    <w:pPr>
      <w:ind w:left="1701" w:hanging="397"/>
    </w:pPr>
  </w:style>
  <w:style w:type="paragraph" w:customStyle="1" w:styleId="4f1">
    <w:name w:val="Список 4 (тбл)"/>
    <w:basedOn w:val="afffffffffffffffff0"/>
    <w:uiPriority w:val="99"/>
    <w:rsid w:val="00D35716"/>
    <w:pPr>
      <w:ind w:left="2268" w:hanging="397"/>
    </w:pPr>
  </w:style>
  <w:style w:type="paragraph" w:customStyle="1" w:styleId="5f1">
    <w:name w:val="Список 5 (тбл)"/>
    <w:basedOn w:val="afffffffffffffffff0"/>
    <w:uiPriority w:val="99"/>
    <w:rsid w:val="00D35716"/>
    <w:pPr>
      <w:ind w:left="2835"/>
    </w:pPr>
  </w:style>
  <w:style w:type="paragraph" w:customStyle="1" w:styleId="afffffffffffffffff2">
    <w:name w:val="__название_приложения"/>
    <w:uiPriority w:val="99"/>
    <w:rsid w:val="00D35716"/>
    <w:pPr>
      <w:spacing w:after="120"/>
      <w:jc w:val="both"/>
    </w:pPr>
    <w:rPr>
      <w:rFonts w:ascii="Times New Roman" w:eastAsia="Times New Roman" w:hAnsi="Times New Roman"/>
      <w:sz w:val="24"/>
      <w:szCs w:val="24"/>
    </w:rPr>
  </w:style>
  <w:style w:type="paragraph" w:styleId="1ffd">
    <w:name w:val="index 1"/>
    <w:basedOn w:val="afffffffffffffffff3"/>
    <w:next w:val="aff7"/>
    <w:autoRedefine/>
    <w:uiPriority w:val="99"/>
    <w:rsid w:val="00D35716"/>
    <w:pPr>
      <w:ind w:left="221" w:hanging="221"/>
      <w:jc w:val="left"/>
    </w:pPr>
  </w:style>
  <w:style w:type="paragraph" w:customStyle="1" w:styleId="afffffffffffffffff3">
    <w:name w:val="Базовый указатель"/>
    <w:basedOn w:val="aff7"/>
    <w:uiPriority w:val="99"/>
    <w:rsid w:val="00D35716"/>
    <w:pPr>
      <w:widowControl/>
      <w:autoSpaceDN/>
      <w:adjustRightInd/>
      <w:ind w:firstLine="851"/>
      <w:textAlignment w:val="auto"/>
    </w:pPr>
    <w:rPr>
      <w:sz w:val="28"/>
    </w:rPr>
  </w:style>
  <w:style w:type="paragraph" w:styleId="afffffffffffffffff4">
    <w:name w:val="index heading"/>
    <w:basedOn w:val="afffffffffffe"/>
    <w:next w:val="aff7"/>
    <w:uiPriority w:val="99"/>
    <w:rsid w:val="00D35716"/>
    <w:pPr>
      <w:tabs>
        <w:tab w:val="clear" w:pos="1"/>
        <w:tab w:val="clear" w:pos="284"/>
        <w:tab w:val="clear" w:pos="568"/>
        <w:tab w:val="clear" w:pos="851"/>
        <w:tab w:val="clear" w:pos="1134"/>
        <w:tab w:val="clear" w:pos="1418"/>
        <w:tab w:val="clear" w:pos="1701"/>
        <w:tab w:val="clear" w:pos="1985"/>
      </w:tabs>
      <w:spacing w:before="240"/>
      <w:ind w:left="0"/>
      <w:jc w:val="center"/>
    </w:pPr>
    <w:rPr>
      <w:szCs w:val="28"/>
    </w:rPr>
  </w:style>
  <w:style w:type="paragraph" w:customStyle="1" w:styleId="afffffffffffffffff5">
    <w:name w:val="Титул_абзац_Эмблема компании"/>
    <w:basedOn w:val="aff7"/>
    <w:uiPriority w:val="99"/>
    <w:rsid w:val="00D35716"/>
    <w:pPr>
      <w:widowControl/>
      <w:autoSpaceDN/>
      <w:adjustRightInd/>
      <w:ind w:left="-850"/>
      <w:jc w:val="center"/>
      <w:textAlignment w:val="auto"/>
    </w:pPr>
    <w:rPr>
      <w:rFonts w:ascii="Arial" w:hAnsi="Arial" w:cs="Arial"/>
      <w:sz w:val="16"/>
      <w:szCs w:val="16"/>
      <w:lang w:val="en-US"/>
    </w:rPr>
  </w:style>
  <w:style w:type="paragraph" w:styleId="2fff">
    <w:name w:val="index 2"/>
    <w:basedOn w:val="afffffffffffffffff3"/>
    <w:next w:val="aff7"/>
    <w:autoRedefine/>
    <w:uiPriority w:val="99"/>
    <w:rsid w:val="00D35716"/>
    <w:pPr>
      <w:ind w:left="442" w:hanging="221"/>
      <w:jc w:val="left"/>
    </w:pPr>
  </w:style>
  <w:style w:type="paragraph" w:styleId="3ff2">
    <w:name w:val="index 3"/>
    <w:basedOn w:val="afffffffffffffffff3"/>
    <w:next w:val="aff7"/>
    <w:autoRedefine/>
    <w:uiPriority w:val="99"/>
    <w:semiHidden/>
    <w:rsid w:val="00D35716"/>
    <w:pPr>
      <w:ind w:left="663" w:hanging="221"/>
      <w:jc w:val="left"/>
    </w:pPr>
  </w:style>
  <w:style w:type="paragraph" w:styleId="4f2">
    <w:name w:val="index 4"/>
    <w:basedOn w:val="afffffffffffffffff3"/>
    <w:next w:val="aff7"/>
    <w:autoRedefine/>
    <w:uiPriority w:val="99"/>
    <w:semiHidden/>
    <w:rsid w:val="00D35716"/>
    <w:pPr>
      <w:ind w:left="879" w:hanging="221"/>
      <w:jc w:val="left"/>
    </w:pPr>
  </w:style>
  <w:style w:type="paragraph" w:styleId="5f2">
    <w:name w:val="index 5"/>
    <w:basedOn w:val="afffffffffffffffff3"/>
    <w:next w:val="aff7"/>
    <w:autoRedefine/>
    <w:uiPriority w:val="99"/>
    <w:semiHidden/>
    <w:rsid w:val="00D35716"/>
    <w:pPr>
      <w:ind w:left="1100" w:hanging="221"/>
      <w:jc w:val="left"/>
    </w:pPr>
  </w:style>
  <w:style w:type="paragraph" w:styleId="69">
    <w:name w:val="index 6"/>
    <w:basedOn w:val="afffffffffffffffff3"/>
    <w:next w:val="aff7"/>
    <w:autoRedefine/>
    <w:uiPriority w:val="99"/>
    <w:semiHidden/>
    <w:rsid w:val="00D35716"/>
    <w:pPr>
      <w:ind w:left="1321" w:hanging="221"/>
      <w:jc w:val="left"/>
    </w:pPr>
  </w:style>
  <w:style w:type="paragraph" w:styleId="76">
    <w:name w:val="index 7"/>
    <w:basedOn w:val="afffffffffffffffff3"/>
    <w:next w:val="aff7"/>
    <w:autoRedefine/>
    <w:uiPriority w:val="99"/>
    <w:semiHidden/>
    <w:rsid w:val="00D35716"/>
    <w:pPr>
      <w:ind w:left="1542" w:hanging="221"/>
    </w:pPr>
  </w:style>
  <w:style w:type="paragraph" w:styleId="86">
    <w:name w:val="index 8"/>
    <w:basedOn w:val="afffffffffffffffff3"/>
    <w:next w:val="aff7"/>
    <w:autoRedefine/>
    <w:uiPriority w:val="99"/>
    <w:semiHidden/>
    <w:rsid w:val="00D35716"/>
    <w:pPr>
      <w:ind w:left="1763" w:hanging="221"/>
      <w:jc w:val="left"/>
    </w:pPr>
  </w:style>
  <w:style w:type="paragraph" w:styleId="96">
    <w:name w:val="index 9"/>
    <w:basedOn w:val="afffffffffffffffff3"/>
    <w:next w:val="aff7"/>
    <w:autoRedefine/>
    <w:uiPriority w:val="99"/>
    <w:semiHidden/>
    <w:rsid w:val="00D35716"/>
    <w:pPr>
      <w:ind w:left="1979" w:hanging="221"/>
      <w:jc w:val="left"/>
    </w:pPr>
  </w:style>
  <w:style w:type="paragraph" w:customStyle="1" w:styleId="2fff0">
    <w:name w:val="Название2"/>
    <w:basedOn w:val="aff7"/>
    <w:autoRedefine/>
    <w:uiPriority w:val="99"/>
    <w:rsid w:val="00D35716"/>
    <w:pPr>
      <w:widowControl/>
      <w:autoSpaceDN/>
      <w:adjustRightInd/>
      <w:spacing w:before="360"/>
      <w:jc w:val="center"/>
      <w:textAlignment w:val="auto"/>
    </w:pPr>
    <w:rPr>
      <w:b/>
      <w:bCs/>
      <w:sz w:val="40"/>
      <w:szCs w:val="40"/>
    </w:rPr>
  </w:style>
  <w:style w:type="paragraph" w:customStyle="1" w:styleId="3ff3">
    <w:name w:val="Название3"/>
    <w:basedOn w:val="2fff0"/>
    <w:uiPriority w:val="99"/>
    <w:rsid w:val="00D35716"/>
    <w:pPr>
      <w:spacing w:before="8400"/>
    </w:pPr>
    <w:rPr>
      <w:b w:val="0"/>
      <w:bCs w:val="0"/>
      <w:sz w:val="24"/>
      <w:szCs w:val="24"/>
    </w:rPr>
  </w:style>
  <w:style w:type="paragraph" w:customStyle="1" w:styleId="1ffe">
    <w:name w:val="Рецензия1"/>
    <w:hidden/>
    <w:uiPriority w:val="99"/>
    <w:semiHidden/>
    <w:rsid w:val="00D35716"/>
    <w:rPr>
      <w:rFonts w:ascii="Times New Roman" w:eastAsia="Times New Roman" w:hAnsi="Times New Roman"/>
      <w:sz w:val="24"/>
      <w:szCs w:val="24"/>
    </w:rPr>
  </w:style>
  <w:style w:type="paragraph" w:customStyle="1" w:styleId="afffffffffffffffff6">
    <w:name w:val="__название_главы"/>
    <w:uiPriority w:val="99"/>
    <w:rsid w:val="00D35716"/>
    <w:pPr>
      <w:spacing w:after="120"/>
      <w:jc w:val="both"/>
    </w:pPr>
    <w:rPr>
      <w:rFonts w:ascii="Book Antiqua" w:eastAsia="Times New Roman" w:hAnsi="Book Antiqua" w:cs="Book Antiqua"/>
      <w:sz w:val="24"/>
      <w:szCs w:val="24"/>
    </w:rPr>
  </w:style>
  <w:style w:type="paragraph" w:customStyle="1" w:styleId="afffffffffffffffff7">
    <w:name w:val="Стиль Абзац ТЗ СИМИ"/>
    <w:basedOn w:val="aff7"/>
    <w:uiPriority w:val="99"/>
    <w:rsid w:val="00D35716"/>
    <w:pPr>
      <w:widowControl/>
      <w:autoSpaceDN/>
      <w:adjustRightInd/>
      <w:ind w:firstLine="851"/>
      <w:textAlignment w:val="auto"/>
    </w:pPr>
    <w:rPr>
      <w:sz w:val="28"/>
      <w:lang w:eastAsia="en-US"/>
    </w:rPr>
  </w:style>
  <w:style w:type="paragraph" w:customStyle="1" w:styleId="afffffffffffffffff8">
    <w:name w:val="Обычный + По левой"/>
    <w:basedOn w:val="aff7"/>
    <w:uiPriority w:val="99"/>
    <w:rsid w:val="00D35716"/>
    <w:pPr>
      <w:widowControl/>
      <w:autoSpaceDN/>
      <w:adjustRightInd/>
      <w:ind w:firstLine="851"/>
      <w:jc w:val="center"/>
      <w:textAlignment w:val="auto"/>
    </w:pPr>
    <w:rPr>
      <w:sz w:val="28"/>
    </w:rPr>
  </w:style>
  <w:style w:type="character" w:customStyle="1" w:styleId="2fff1">
    <w:name w:val="Знак Знак2"/>
    <w:uiPriority w:val="99"/>
    <w:locked/>
    <w:rsid w:val="00D35716"/>
    <w:rPr>
      <w:lang w:val="ru-RU" w:eastAsia="ru-RU"/>
    </w:rPr>
  </w:style>
  <w:style w:type="character" w:customStyle="1" w:styleId="4f3">
    <w:name w:val="Знак Знак4"/>
    <w:uiPriority w:val="99"/>
    <w:locked/>
    <w:rsid w:val="00D35716"/>
    <w:rPr>
      <w:b/>
      <w:bCs/>
      <w:sz w:val="40"/>
      <w:szCs w:val="40"/>
      <w:lang w:val="ru-RU" w:eastAsia="ru-RU"/>
    </w:rPr>
  </w:style>
  <w:style w:type="character" w:customStyle="1" w:styleId="3ff4">
    <w:name w:val="Знак Знак3"/>
    <w:uiPriority w:val="99"/>
    <w:locked/>
    <w:rsid w:val="00D35716"/>
    <w:rPr>
      <w:b/>
      <w:bCs/>
      <w:sz w:val="40"/>
      <w:szCs w:val="40"/>
      <w:lang w:val="ru-RU" w:eastAsia="ru-RU"/>
    </w:rPr>
  </w:style>
  <w:style w:type="character" w:customStyle="1" w:styleId="SubtitleChar2">
    <w:name w:val="Subtitle Char2"/>
    <w:uiPriority w:val="99"/>
    <w:locked/>
    <w:rsid w:val="00D35716"/>
    <w:rPr>
      <w:rFonts w:ascii="Times New Roman" w:hAnsi="Times New Roman" w:cs="Times New Roman"/>
      <w:b/>
      <w:bCs/>
      <w:sz w:val="40"/>
      <w:szCs w:val="40"/>
      <w:lang w:val="x-none" w:eastAsia="ru-RU"/>
    </w:rPr>
  </w:style>
  <w:style w:type="character" w:customStyle="1" w:styleId="HeaderChar2">
    <w:name w:val="Header Char2"/>
    <w:uiPriority w:val="99"/>
    <w:locked/>
    <w:rsid w:val="00D35716"/>
    <w:rPr>
      <w:rFonts w:ascii="Arial" w:hAnsi="Arial" w:cs="Arial"/>
      <w:i/>
      <w:iCs/>
      <w:sz w:val="24"/>
      <w:szCs w:val="24"/>
      <w:lang w:val="x-none" w:eastAsia="ru-RU"/>
    </w:rPr>
  </w:style>
  <w:style w:type="character" w:customStyle="1" w:styleId="affffffffffffff9">
    <w:name w:val="Название таблицы Знак"/>
    <w:link w:val="affffffffffffff8"/>
    <w:uiPriority w:val="99"/>
    <w:locked/>
    <w:rsid w:val="00D35716"/>
    <w:rPr>
      <w:rFonts w:ascii="Times New Roman" w:eastAsia="Times New Roman" w:hAnsi="Times New Roman"/>
      <w:sz w:val="28"/>
      <w:szCs w:val="24"/>
    </w:rPr>
  </w:style>
  <w:style w:type="paragraph" w:customStyle="1" w:styleId="afffffffffffffffff9">
    <w:name w:val="Текст документа"/>
    <w:basedOn w:val="aff7"/>
    <w:link w:val="1fff"/>
    <w:rsid w:val="00D35716"/>
    <w:pPr>
      <w:widowControl/>
      <w:autoSpaceDN/>
      <w:adjustRightInd/>
      <w:ind w:firstLine="720"/>
      <w:textAlignment w:val="auto"/>
    </w:pPr>
    <w:rPr>
      <w:sz w:val="28"/>
    </w:rPr>
  </w:style>
  <w:style w:type="character" w:customStyle="1" w:styleId="afffffffffffffffffa">
    <w:name w:val="таблица"/>
    <w:uiPriority w:val="99"/>
    <w:rsid w:val="00D35716"/>
    <w:rPr>
      <w:rFonts w:ascii="Arial" w:hAnsi="Arial" w:cs="Arial"/>
      <w:b/>
      <w:bCs/>
      <w:sz w:val="20"/>
      <w:szCs w:val="20"/>
    </w:rPr>
  </w:style>
  <w:style w:type="character" w:customStyle="1" w:styleId="UL">
    <w:name w:val="UL Знак"/>
    <w:aliases w:val="Маркированный список 1 Знак Знак"/>
    <w:uiPriority w:val="99"/>
    <w:rsid w:val="00D35716"/>
    <w:rPr>
      <w:sz w:val="24"/>
      <w:szCs w:val="24"/>
      <w:lang w:val="ru-RU" w:eastAsia="ru-RU"/>
    </w:rPr>
  </w:style>
  <w:style w:type="paragraph" w:customStyle="1" w:styleId="21">
    <w:name w:val="Нумерация_маркер_2"/>
    <w:basedOn w:val="aff7"/>
    <w:uiPriority w:val="99"/>
    <w:rsid w:val="00D35716"/>
    <w:pPr>
      <w:widowControl/>
      <w:numPr>
        <w:numId w:val="78"/>
      </w:numPr>
      <w:tabs>
        <w:tab w:val="num" w:pos="993"/>
        <w:tab w:val="left" w:pos="4536"/>
      </w:tabs>
      <w:suppressAutoHyphens/>
      <w:autoSpaceDN/>
      <w:adjustRightInd/>
      <w:ind w:left="993" w:hanging="426"/>
      <w:textAlignment w:val="auto"/>
    </w:pPr>
    <w:rPr>
      <w:sz w:val="28"/>
      <w:szCs w:val="28"/>
    </w:rPr>
  </w:style>
  <w:style w:type="character" w:customStyle="1" w:styleId="290">
    <w:name w:val="Знак Знак29"/>
    <w:uiPriority w:val="99"/>
    <w:rsid w:val="00D35716"/>
    <w:rPr>
      <w:rFonts w:eastAsia="Arial Unicode MS"/>
      <w:b/>
      <w:bCs/>
      <w:sz w:val="44"/>
      <w:szCs w:val="44"/>
      <w:lang w:val="ru-RU" w:eastAsia="ru-RU"/>
    </w:rPr>
  </w:style>
  <w:style w:type="character" w:customStyle="1" w:styleId="1ff0">
    <w:name w:val="Нумерованный список Знак1"/>
    <w:aliases w:val="Нумерованный список Знак Знак,Нумерованный список Знак2 Знак Знак,Нумерованный список Знак Знак1 Знак Знак,Нумерованный список Знак1 Знак Знак Знак Знак,Нумерованный список Знак Знак Знак Знак Знак Знак,List Number Char Знак"/>
    <w:link w:val="af3"/>
    <w:locked/>
    <w:rsid w:val="00D35716"/>
    <w:rPr>
      <w:rFonts w:ascii="Times New Roman" w:eastAsia="Times New Roman" w:hAnsi="Times New Roman"/>
      <w:sz w:val="28"/>
      <w:szCs w:val="24"/>
    </w:rPr>
  </w:style>
  <w:style w:type="paragraph" w:customStyle="1" w:styleId="a4">
    <w:name w:val="Обычный_"/>
    <w:basedOn w:val="aff7"/>
    <w:rsid w:val="00D35716"/>
    <w:pPr>
      <w:widowControl/>
      <w:numPr>
        <w:numId w:val="79"/>
      </w:numPr>
      <w:tabs>
        <w:tab w:val="left" w:pos="1440"/>
      </w:tabs>
      <w:autoSpaceDN/>
      <w:adjustRightInd/>
      <w:textAlignment w:val="auto"/>
    </w:pPr>
    <w:rPr>
      <w:sz w:val="28"/>
      <w:szCs w:val="28"/>
    </w:rPr>
  </w:style>
  <w:style w:type="character" w:customStyle="1" w:styleId="PlainText2">
    <w:name w:val="PlainText Знак2"/>
    <w:link w:val="PlainText"/>
    <w:locked/>
    <w:rsid w:val="00D35716"/>
    <w:rPr>
      <w:sz w:val="28"/>
      <w:szCs w:val="28"/>
    </w:rPr>
  </w:style>
  <w:style w:type="paragraph" w:customStyle="1" w:styleId="PlainText">
    <w:name w:val="PlainText"/>
    <w:link w:val="PlainText2"/>
    <w:qFormat/>
    <w:rsid w:val="00D35716"/>
    <w:pPr>
      <w:spacing w:line="360" w:lineRule="auto"/>
      <w:ind w:firstLine="851"/>
      <w:jc w:val="both"/>
    </w:pPr>
    <w:rPr>
      <w:sz w:val="28"/>
      <w:szCs w:val="28"/>
    </w:rPr>
  </w:style>
  <w:style w:type="paragraph" w:customStyle="1" w:styleId="111">
    <w:name w:val="Список111"/>
    <w:basedOn w:val="aff7"/>
    <w:uiPriority w:val="99"/>
    <w:rsid w:val="00D35716"/>
    <w:pPr>
      <w:widowControl/>
      <w:numPr>
        <w:numId w:val="80"/>
      </w:numPr>
      <w:autoSpaceDN/>
      <w:adjustRightInd/>
      <w:ind w:left="1208" w:hanging="357"/>
      <w:textAlignment w:val="auto"/>
    </w:pPr>
    <w:rPr>
      <w:sz w:val="28"/>
      <w:szCs w:val="28"/>
    </w:rPr>
  </w:style>
  <w:style w:type="paragraph" w:customStyle="1" w:styleId="afffffffffffffffffb">
    <w:name w:val="Маркированный список Стиль"/>
    <w:basedOn w:val="affffffff4"/>
    <w:rsid w:val="00D35716"/>
    <w:pPr>
      <w:tabs>
        <w:tab w:val="clear" w:pos="1134"/>
        <w:tab w:val="num" w:pos="928"/>
        <w:tab w:val="left" w:pos="1418"/>
      </w:tabs>
      <w:spacing w:after="0"/>
      <w:ind w:left="-140" w:firstLine="708"/>
      <w:contextualSpacing w:val="0"/>
    </w:pPr>
    <w:rPr>
      <w:szCs w:val="28"/>
    </w:rPr>
  </w:style>
  <w:style w:type="paragraph" w:customStyle="1" w:styleId="ItemizedList1">
    <w:name w:val="ItemizedList1"/>
    <w:link w:val="ItemizedList10"/>
    <w:rsid w:val="00D35716"/>
    <w:pPr>
      <w:spacing w:line="360" w:lineRule="auto"/>
      <w:jc w:val="both"/>
    </w:pPr>
    <w:rPr>
      <w:rFonts w:ascii="Times New Roman" w:eastAsia="Times New Roman" w:hAnsi="Times New Roman"/>
      <w:sz w:val="28"/>
      <w:szCs w:val="28"/>
    </w:rPr>
  </w:style>
  <w:style w:type="paragraph" w:customStyle="1" w:styleId="afffffffffffffffffc">
    <w:name w:val="Текст в разделах"/>
    <w:basedOn w:val="aff7"/>
    <w:rsid w:val="00D35716"/>
    <w:pPr>
      <w:widowControl/>
      <w:autoSpaceDN/>
      <w:adjustRightInd/>
      <w:ind w:firstLine="851"/>
      <w:textAlignment w:val="auto"/>
    </w:pPr>
    <w:rPr>
      <w:sz w:val="28"/>
      <w:szCs w:val="28"/>
      <w:lang w:val="en-US" w:eastAsia="en-US"/>
    </w:rPr>
  </w:style>
  <w:style w:type="character" w:customStyle="1" w:styleId="ItemizedList10">
    <w:name w:val="ItemizedList1 Знак"/>
    <w:link w:val="ItemizedList1"/>
    <w:locked/>
    <w:rsid w:val="00D35716"/>
    <w:rPr>
      <w:rFonts w:ascii="Times New Roman" w:eastAsia="Times New Roman" w:hAnsi="Times New Roman"/>
      <w:sz w:val="28"/>
      <w:szCs w:val="28"/>
    </w:rPr>
  </w:style>
  <w:style w:type="character" w:customStyle="1" w:styleId="2fff2">
    <w:name w:val="Основной текст (2)_"/>
    <w:link w:val="211"/>
    <w:locked/>
    <w:rsid w:val="00D35716"/>
    <w:rPr>
      <w:b/>
      <w:bCs/>
      <w:sz w:val="28"/>
      <w:szCs w:val="28"/>
      <w:shd w:val="clear" w:color="auto" w:fill="FFFFFF"/>
    </w:rPr>
  </w:style>
  <w:style w:type="paragraph" w:customStyle="1" w:styleId="211">
    <w:name w:val="Основной текст (2)1"/>
    <w:basedOn w:val="aff7"/>
    <w:link w:val="2fff2"/>
    <w:rsid w:val="00D35716"/>
    <w:pPr>
      <w:widowControl/>
      <w:shd w:val="clear" w:color="auto" w:fill="FFFFFF"/>
      <w:autoSpaceDN/>
      <w:adjustRightInd/>
      <w:spacing w:after="300" w:line="320" w:lineRule="exact"/>
      <w:jc w:val="center"/>
      <w:textAlignment w:val="auto"/>
    </w:pPr>
    <w:rPr>
      <w:rFonts w:ascii="Calibri" w:eastAsia="Calibri" w:hAnsi="Calibri"/>
      <w:b/>
      <w:bCs/>
      <w:sz w:val="28"/>
      <w:szCs w:val="28"/>
      <w:shd w:val="clear" w:color="auto" w:fill="FFFFFF"/>
    </w:rPr>
  </w:style>
  <w:style w:type="paragraph" w:customStyle="1" w:styleId="afffffffffffffffffd">
    <w:name w:val="Название Рисунка"/>
    <w:basedOn w:val="aff7"/>
    <w:link w:val="afffffffffffffffffe"/>
    <w:uiPriority w:val="99"/>
    <w:rsid w:val="00D35716"/>
    <w:pPr>
      <w:widowControl/>
      <w:autoSpaceDN/>
      <w:adjustRightInd/>
      <w:spacing w:after="240"/>
      <w:jc w:val="center"/>
      <w:textAlignment w:val="auto"/>
    </w:pPr>
    <w:rPr>
      <w:sz w:val="28"/>
      <w:szCs w:val="28"/>
    </w:rPr>
  </w:style>
  <w:style w:type="character" w:customStyle="1" w:styleId="afffffffffffffffffe">
    <w:name w:val="Название Рисунка Знак"/>
    <w:link w:val="afffffffffffffffffd"/>
    <w:uiPriority w:val="99"/>
    <w:locked/>
    <w:rsid w:val="00D35716"/>
    <w:rPr>
      <w:rFonts w:ascii="Times New Roman" w:eastAsia="Times New Roman" w:hAnsi="Times New Roman"/>
      <w:sz w:val="28"/>
      <w:szCs w:val="28"/>
    </w:rPr>
  </w:style>
  <w:style w:type="paragraph" w:customStyle="1" w:styleId="Standard">
    <w:name w:val="Standard"/>
    <w:rsid w:val="00D35716"/>
    <w:pPr>
      <w:suppressAutoHyphens/>
      <w:autoSpaceDN w:val="0"/>
      <w:textAlignment w:val="baseline"/>
    </w:pPr>
    <w:rPr>
      <w:rFonts w:ascii="Times New Roman" w:eastAsia="Times New Roman" w:hAnsi="Times New Roman"/>
      <w:kern w:val="3"/>
      <w:sz w:val="24"/>
      <w:szCs w:val="24"/>
    </w:rPr>
  </w:style>
  <w:style w:type="paragraph" w:customStyle="1" w:styleId="Approver">
    <w:name w:val="Approver"/>
    <w:basedOn w:val="Standard"/>
    <w:rsid w:val="00D35716"/>
    <w:pPr>
      <w:spacing w:line="360" w:lineRule="auto"/>
      <w:ind w:left="180"/>
      <w:jc w:val="center"/>
    </w:pPr>
    <w:rPr>
      <w:sz w:val="28"/>
      <w:szCs w:val="28"/>
    </w:rPr>
  </w:style>
  <w:style w:type="paragraph" w:customStyle="1" w:styleId="ItemizedList2">
    <w:name w:val="ItemizedList2"/>
    <w:rsid w:val="00D35716"/>
    <w:pPr>
      <w:spacing w:line="360" w:lineRule="auto"/>
      <w:jc w:val="both"/>
    </w:pPr>
    <w:rPr>
      <w:rFonts w:ascii="Times New Roman" w:eastAsia="Times New Roman" w:hAnsi="Times New Roman"/>
      <w:sz w:val="28"/>
      <w:szCs w:val="28"/>
    </w:rPr>
  </w:style>
  <w:style w:type="paragraph" w:customStyle="1" w:styleId="ItemizedList3">
    <w:name w:val="ItemizedList3"/>
    <w:rsid w:val="00D35716"/>
    <w:pPr>
      <w:spacing w:before="120" w:line="360" w:lineRule="auto"/>
      <w:jc w:val="both"/>
    </w:pPr>
    <w:rPr>
      <w:rFonts w:ascii="Times New Roman" w:eastAsia="Times New Roman" w:hAnsi="Times New Roman"/>
      <w:sz w:val="28"/>
      <w:szCs w:val="28"/>
    </w:rPr>
  </w:style>
  <w:style w:type="paragraph" w:customStyle="1" w:styleId="TableText">
    <w:name w:val="TableText"/>
    <w:basedOn w:val="aff7"/>
    <w:rsid w:val="00D35716"/>
    <w:pPr>
      <w:widowControl/>
      <w:tabs>
        <w:tab w:val="left" w:pos="0"/>
      </w:tabs>
      <w:autoSpaceDN/>
      <w:adjustRightInd/>
      <w:ind w:firstLine="851"/>
      <w:textAlignment w:val="auto"/>
    </w:pPr>
    <w:rPr>
      <w:sz w:val="28"/>
      <w:szCs w:val="28"/>
    </w:rPr>
  </w:style>
  <w:style w:type="paragraph" w:customStyle="1" w:styleId="TableTitle">
    <w:name w:val="TableTitle"/>
    <w:basedOn w:val="PlainText"/>
    <w:link w:val="TableTitleChar"/>
    <w:uiPriority w:val="99"/>
    <w:rsid w:val="00D35716"/>
    <w:pPr>
      <w:keepNext/>
      <w:spacing w:before="120"/>
      <w:ind w:firstLine="0"/>
      <w:jc w:val="center"/>
    </w:pPr>
    <w:rPr>
      <w:b/>
      <w:bCs/>
    </w:rPr>
  </w:style>
  <w:style w:type="paragraph" w:customStyle="1" w:styleId="Textbody">
    <w:name w:val="Text body"/>
    <w:basedOn w:val="Standard"/>
    <w:rsid w:val="00D35716"/>
    <w:pPr>
      <w:widowControl w:val="0"/>
      <w:spacing w:after="120"/>
    </w:pPr>
    <w:rPr>
      <w:rFonts w:eastAsia="Arial Unicode MS"/>
      <w:lang w:eastAsia="zh-CN"/>
    </w:rPr>
  </w:style>
  <w:style w:type="paragraph" w:customStyle="1" w:styleId="Head3">
    <w:name w:val="Head3"/>
    <w:next w:val="PlainText"/>
    <w:link w:val="Head30"/>
    <w:rsid w:val="00D35716"/>
    <w:pPr>
      <w:keepNext/>
      <w:spacing w:before="120" w:after="120" w:line="360" w:lineRule="auto"/>
      <w:outlineLvl w:val="2"/>
    </w:pPr>
    <w:rPr>
      <w:rFonts w:ascii="Times New Roman" w:eastAsia="Times New Roman" w:hAnsi="Times New Roman"/>
      <w:b/>
      <w:bCs/>
      <w:kern w:val="32"/>
      <w:sz w:val="28"/>
      <w:szCs w:val="28"/>
    </w:rPr>
  </w:style>
  <w:style w:type="paragraph" w:customStyle="1" w:styleId="OderedList3">
    <w:name w:val="OderedList3"/>
    <w:rsid w:val="00D35716"/>
    <w:pPr>
      <w:numPr>
        <w:ilvl w:val="2"/>
        <w:numId w:val="81"/>
      </w:numPr>
      <w:spacing w:line="360" w:lineRule="auto"/>
      <w:jc w:val="both"/>
    </w:pPr>
    <w:rPr>
      <w:rFonts w:ascii="Times New Roman" w:eastAsia="Times New Roman" w:hAnsi="Times New Roman"/>
      <w:sz w:val="28"/>
      <w:szCs w:val="28"/>
    </w:rPr>
  </w:style>
  <w:style w:type="paragraph" w:customStyle="1" w:styleId="Head20">
    <w:name w:val="Head2"/>
    <w:next w:val="PlainText"/>
    <w:rsid w:val="00D35716"/>
    <w:pPr>
      <w:keepNext/>
      <w:tabs>
        <w:tab w:val="left" w:pos="8931"/>
      </w:tabs>
      <w:spacing w:before="120" w:after="120" w:line="360" w:lineRule="auto"/>
      <w:outlineLvl w:val="1"/>
    </w:pPr>
    <w:rPr>
      <w:rFonts w:ascii="Times New Roman" w:eastAsia="Times New Roman" w:hAnsi="Times New Roman"/>
      <w:b/>
      <w:bCs/>
      <w:kern w:val="32"/>
      <w:sz w:val="28"/>
      <w:szCs w:val="28"/>
    </w:rPr>
  </w:style>
  <w:style w:type="paragraph" w:customStyle="1" w:styleId="Head1">
    <w:name w:val="Head1"/>
    <w:next w:val="PlainText"/>
    <w:link w:val="Head11"/>
    <w:rsid w:val="00D35716"/>
    <w:pPr>
      <w:numPr>
        <w:ilvl w:val="2"/>
        <w:numId w:val="82"/>
      </w:numPr>
      <w:spacing w:before="120" w:after="120" w:line="360" w:lineRule="auto"/>
      <w:jc w:val="both"/>
      <w:outlineLvl w:val="0"/>
    </w:pPr>
    <w:rPr>
      <w:rFonts w:ascii="Times New Roman" w:eastAsia="Times New Roman" w:hAnsi="Times New Roman"/>
      <w:b/>
      <w:bCs/>
      <w:kern w:val="32"/>
      <w:sz w:val="28"/>
      <w:szCs w:val="28"/>
    </w:rPr>
  </w:style>
  <w:style w:type="paragraph" w:customStyle="1" w:styleId="PictureInscription">
    <w:name w:val="PictureInscription"/>
    <w:next w:val="PlainText"/>
    <w:rsid w:val="00D35716"/>
    <w:pPr>
      <w:spacing w:line="360" w:lineRule="auto"/>
      <w:jc w:val="center"/>
    </w:pPr>
    <w:rPr>
      <w:rFonts w:ascii="Times New Roman" w:eastAsia="Times New Roman" w:hAnsi="Times New Roman"/>
      <w:sz w:val="28"/>
      <w:szCs w:val="28"/>
    </w:rPr>
  </w:style>
  <w:style w:type="paragraph" w:customStyle="1" w:styleId="TableInscription">
    <w:name w:val="TableInscription"/>
    <w:rsid w:val="00D35716"/>
    <w:pPr>
      <w:keepNext/>
      <w:spacing w:before="240" w:after="120"/>
    </w:pPr>
    <w:rPr>
      <w:rFonts w:ascii="Times New Roman" w:eastAsia="Times New Roman" w:hAnsi="Times New Roman"/>
      <w:sz w:val="28"/>
      <w:szCs w:val="28"/>
    </w:rPr>
  </w:style>
  <w:style w:type="paragraph" w:customStyle="1" w:styleId="Head4">
    <w:name w:val="Head4"/>
    <w:basedOn w:val="aff7"/>
    <w:next w:val="PlainText"/>
    <w:link w:val="Head40"/>
    <w:rsid w:val="00D35716"/>
    <w:pPr>
      <w:keepNext/>
      <w:widowControl/>
      <w:autoSpaceDN/>
      <w:adjustRightInd/>
      <w:ind w:firstLine="851"/>
      <w:textAlignment w:val="auto"/>
      <w:outlineLvl w:val="3"/>
    </w:pPr>
    <w:rPr>
      <w:b/>
      <w:bCs/>
      <w:sz w:val="28"/>
      <w:szCs w:val="28"/>
    </w:rPr>
  </w:style>
  <w:style w:type="character" w:customStyle="1" w:styleId="Head11">
    <w:name w:val="Head1 Знак Знак"/>
    <w:link w:val="Head1"/>
    <w:locked/>
    <w:rsid w:val="00D35716"/>
    <w:rPr>
      <w:rFonts w:ascii="Times New Roman" w:eastAsia="Times New Roman" w:hAnsi="Times New Roman"/>
      <w:b/>
      <w:bCs/>
      <w:kern w:val="32"/>
      <w:sz w:val="28"/>
      <w:szCs w:val="28"/>
    </w:rPr>
  </w:style>
  <w:style w:type="paragraph" w:customStyle="1" w:styleId="OderedList2">
    <w:name w:val="OderedList2"/>
    <w:basedOn w:val="aff7"/>
    <w:rsid w:val="00D35716"/>
    <w:pPr>
      <w:widowControl/>
      <w:numPr>
        <w:ilvl w:val="1"/>
        <w:numId w:val="81"/>
      </w:numPr>
      <w:autoSpaceDN/>
      <w:adjustRightInd/>
      <w:textAlignment w:val="auto"/>
    </w:pPr>
    <w:rPr>
      <w:sz w:val="28"/>
      <w:szCs w:val="28"/>
    </w:rPr>
  </w:style>
  <w:style w:type="paragraph" w:customStyle="1" w:styleId="OderedList1">
    <w:name w:val="OderedList1"/>
    <w:basedOn w:val="aff7"/>
    <w:rsid w:val="00D35716"/>
    <w:pPr>
      <w:widowControl/>
      <w:numPr>
        <w:numId w:val="81"/>
      </w:numPr>
      <w:autoSpaceDN/>
      <w:adjustRightInd/>
      <w:textAlignment w:val="auto"/>
    </w:pPr>
    <w:rPr>
      <w:sz w:val="28"/>
      <w:szCs w:val="28"/>
    </w:rPr>
  </w:style>
  <w:style w:type="paragraph" w:customStyle="1" w:styleId="Head5">
    <w:name w:val="Head5"/>
    <w:link w:val="Head50"/>
    <w:rsid w:val="00D35716"/>
    <w:pPr>
      <w:keepNext/>
      <w:spacing w:before="120" w:after="120" w:line="360" w:lineRule="auto"/>
      <w:outlineLvl w:val="4"/>
    </w:pPr>
    <w:rPr>
      <w:rFonts w:ascii="Times New Roman" w:eastAsia="Times New Roman" w:hAnsi="Times New Roman"/>
      <w:b/>
      <w:bCs/>
      <w:sz w:val="28"/>
      <w:szCs w:val="28"/>
    </w:rPr>
  </w:style>
  <w:style w:type="paragraph" w:customStyle="1" w:styleId="112">
    <w:name w:val="Абзац списка11"/>
    <w:basedOn w:val="aff7"/>
    <w:uiPriority w:val="99"/>
    <w:rsid w:val="00D35716"/>
    <w:pPr>
      <w:widowControl/>
      <w:autoSpaceDN/>
      <w:adjustRightInd/>
      <w:ind w:left="720" w:firstLine="851"/>
      <w:textAlignment w:val="auto"/>
    </w:pPr>
    <w:rPr>
      <w:rFonts w:ascii="Calibri" w:hAnsi="Calibri" w:cs="Calibri"/>
      <w:sz w:val="22"/>
      <w:szCs w:val="22"/>
      <w:lang w:eastAsia="en-US"/>
    </w:rPr>
  </w:style>
  <w:style w:type="paragraph" w:customStyle="1" w:styleId="14240">
    <w:name w:val="Стиль 14 пт полужирный По центру Перед:  240 пт"/>
    <w:basedOn w:val="aff7"/>
    <w:rsid w:val="00D35716"/>
    <w:pPr>
      <w:widowControl/>
      <w:autoSpaceDN/>
      <w:adjustRightInd/>
      <w:spacing w:before="400"/>
      <w:ind w:firstLine="851"/>
      <w:jc w:val="center"/>
      <w:textAlignment w:val="auto"/>
    </w:pPr>
    <w:rPr>
      <w:b/>
      <w:bCs/>
      <w:sz w:val="28"/>
      <w:szCs w:val="28"/>
    </w:rPr>
  </w:style>
  <w:style w:type="paragraph" w:customStyle="1" w:styleId="TPProductName">
    <w:name w:val="TP_ProductName"/>
    <w:rsid w:val="00D35716"/>
    <w:pPr>
      <w:spacing w:before="5600" w:after="240"/>
      <w:jc w:val="center"/>
    </w:pPr>
    <w:rPr>
      <w:rFonts w:ascii="Times New Roman" w:eastAsia="Times New Roman" w:hAnsi="Times New Roman"/>
      <w:b/>
      <w:bCs/>
      <w:sz w:val="32"/>
      <w:szCs w:val="32"/>
    </w:rPr>
  </w:style>
  <w:style w:type="paragraph" w:customStyle="1" w:styleId="affffffffffffffffff">
    <w:name w:val="_Текст в таблице"/>
    <w:basedOn w:val="aff7"/>
    <w:rsid w:val="00D35716"/>
    <w:pPr>
      <w:widowControl/>
      <w:autoSpaceDN/>
      <w:adjustRightInd/>
      <w:spacing w:before="120" w:line="276" w:lineRule="auto"/>
      <w:ind w:firstLine="851"/>
      <w:textAlignment w:val="auto"/>
    </w:pPr>
    <w:rPr>
      <w:sz w:val="28"/>
      <w:szCs w:val="28"/>
      <w:lang w:val="en-US" w:eastAsia="en-US"/>
    </w:rPr>
  </w:style>
  <w:style w:type="paragraph" w:customStyle="1" w:styleId="affffffffffffffffff0">
    <w:name w:val="_Название ячейки"/>
    <w:basedOn w:val="aff7"/>
    <w:rsid w:val="00D35716"/>
    <w:pPr>
      <w:widowControl/>
      <w:autoSpaceDN/>
      <w:adjustRightInd/>
      <w:spacing w:before="120" w:line="276" w:lineRule="auto"/>
      <w:ind w:firstLine="851"/>
      <w:textAlignment w:val="auto"/>
    </w:pPr>
    <w:rPr>
      <w:b/>
      <w:bCs/>
      <w:sz w:val="28"/>
      <w:szCs w:val="28"/>
    </w:rPr>
  </w:style>
  <w:style w:type="paragraph" w:customStyle="1" w:styleId="1fff0">
    <w:name w:val="Заголовок оглавления1"/>
    <w:basedOn w:val="1e"/>
    <w:next w:val="aff7"/>
    <w:rsid w:val="00D35716"/>
    <w:pPr>
      <w:numPr>
        <w:numId w:val="0"/>
      </w:numPr>
      <w:tabs>
        <w:tab w:val="left" w:pos="0"/>
      </w:tabs>
      <w:autoSpaceDN/>
      <w:adjustRightInd/>
      <w:spacing w:before="480" w:after="60" w:line="276" w:lineRule="auto"/>
      <w:jc w:val="left"/>
      <w:textAlignment w:val="auto"/>
      <w:outlineLvl w:val="9"/>
    </w:pPr>
    <w:rPr>
      <w:rFonts w:ascii="Cambria" w:hAnsi="Cambria" w:cs="Cambria"/>
      <w:caps w:val="0"/>
      <w:color w:val="365F91"/>
      <w:kern w:val="0"/>
      <w:szCs w:val="28"/>
    </w:rPr>
  </w:style>
  <w:style w:type="paragraph" w:customStyle="1" w:styleId="affffffffffffffffff1">
    <w:name w:val="ТЗ_Таблица_Заголовок"/>
    <w:basedOn w:val="aff7"/>
    <w:autoRedefine/>
    <w:rsid w:val="00D35716"/>
    <w:pPr>
      <w:widowControl/>
      <w:autoSpaceDN/>
      <w:adjustRightInd/>
      <w:ind w:firstLine="851"/>
      <w:jc w:val="center"/>
      <w:textAlignment w:val="auto"/>
    </w:pPr>
    <w:rPr>
      <w:spacing w:val="-5"/>
      <w:sz w:val="28"/>
      <w:szCs w:val="28"/>
      <w:lang w:eastAsia="en-US"/>
    </w:rPr>
  </w:style>
  <w:style w:type="paragraph" w:customStyle="1" w:styleId="Head2">
    <w:name w:val="Head_2"/>
    <w:basedOn w:val="Head1"/>
    <w:link w:val="Head21"/>
    <w:rsid w:val="00D35716"/>
    <w:pPr>
      <w:numPr>
        <w:ilvl w:val="1"/>
      </w:numPr>
    </w:pPr>
  </w:style>
  <w:style w:type="paragraph" w:customStyle="1" w:styleId="Head31">
    <w:name w:val="Head_3"/>
    <w:basedOn w:val="Head1"/>
    <w:link w:val="Head32"/>
    <w:rsid w:val="00D35716"/>
    <w:pPr>
      <w:ind w:left="0" w:firstLine="851"/>
    </w:pPr>
  </w:style>
  <w:style w:type="character" w:customStyle="1" w:styleId="Head21">
    <w:name w:val="Head_2 Знак"/>
    <w:link w:val="Head2"/>
    <w:locked/>
    <w:rsid w:val="00D35716"/>
    <w:rPr>
      <w:rFonts w:ascii="Times New Roman" w:eastAsia="Times New Roman" w:hAnsi="Times New Roman"/>
      <w:b/>
      <w:bCs/>
      <w:kern w:val="32"/>
      <w:sz w:val="28"/>
      <w:szCs w:val="28"/>
    </w:rPr>
  </w:style>
  <w:style w:type="character" w:customStyle="1" w:styleId="Head32">
    <w:name w:val="Head_3 Знак"/>
    <w:link w:val="Head31"/>
    <w:locked/>
    <w:rsid w:val="00D35716"/>
    <w:rPr>
      <w:rFonts w:ascii="Times New Roman" w:eastAsia="Times New Roman" w:hAnsi="Times New Roman"/>
      <w:b/>
      <w:bCs/>
      <w:kern w:val="32"/>
      <w:sz w:val="28"/>
      <w:szCs w:val="28"/>
    </w:rPr>
  </w:style>
  <w:style w:type="paragraph" w:customStyle="1" w:styleId="01">
    <w:name w:val="Текст0"/>
    <w:basedOn w:val="aff7"/>
    <w:rsid w:val="00D35716"/>
    <w:pPr>
      <w:widowControl/>
      <w:suppressAutoHyphens/>
      <w:autoSpaceDN/>
      <w:adjustRightInd/>
      <w:spacing w:after="120" w:line="276" w:lineRule="auto"/>
      <w:ind w:firstLine="680"/>
      <w:textAlignment w:val="auto"/>
    </w:pPr>
    <w:rPr>
      <w:sz w:val="28"/>
      <w:szCs w:val="28"/>
      <w:lang w:eastAsia="ar-SA"/>
    </w:rPr>
  </w:style>
  <w:style w:type="paragraph" w:customStyle="1" w:styleId="comment">
    <w:name w:val="comment"/>
    <w:basedOn w:val="aff7"/>
    <w:rsid w:val="00D35716"/>
    <w:pPr>
      <w:widowControl/>
      <w:pBdr>
        <w:top w:val="single" w:sz="24" w:space="0" w:color="E1EBFF"/>
        <w:left w:val="single" w:sz="24" w:space="0" w:color="E1EBFF"/>
        <w:bottom w:val="single" w:sz="24" w:space="0" w:color="E1EBFF"/>
        <w:right w:val="single" w:sz="24" w:space="0" w:color="E1EBFF"/>
      </w:pBdr>
      <w:shd w:val="clear" w:color="auto" w:fill="E1EBFF"/>
      <w:autoSpaceDN/>
      <w:adjustRightInd/>
      <w:spacing w:before="200" w:after="200" w:line="300" w:lineRule="atLeast"/>
      <w:ind w:left="567" w:right="567" w:firstLine="851"/>
      <w:textAlignment w:val="auto"/>
    </w:pPr>
    <w:rPr>
      <w:rFonts w:ascii="Calibri" w:hAnsi="Calibri" w:cs="Calibri"/>
      <w:sz w:val="20"/>
      <w:szCs w:val="20"/>
    </w:rPr>
  </w:style>
  <w:style w:type="paragraph" w:customStyle="1" w:styleId="tip">
    <w:name w:val="tip"/>
    <w:basedOn w:val="aff7"/>
    <w:rsid w:val="00D35716"/>
    <w:pPr>
      <w:widowControl/>
      <w:pBdr>
        <w:top w:val="single" w:sz="24" w:space="0" w:color="FFFFCC"/>
        <w:left w:val="single" w:sz="24" w:space="0" w:color="FFFFCC"/>
        <w:bottom w:val="single" w:sz="24" w:space="0" w:color="FFFFCC"/>
        <w:right w:val="single" w:sz="24" w:space="0" w:color="FFFFCC"/>
      </w:pBdr>
      <w:shd w:val="clear" w:color="auto" w:fill="FFFFCC"/>
      <w:autoSpaceDN/>
      <w:adjustRightInd/>
      <w:spacing w:before="200" w:after="200" w:line="276" w:lineRule="auto"/>
      <w:ind w:left="360" w:right="360" w:firstLine="851"/>
      <w:textAlignment w:val="auto"/>
    </w:pPr>
    <w:rPr>
      <w:rFonts w:ascii="Calibri" w:hAnsi="Calibri" w:cs="Calibri"/>
      <w:sz w:val="20"/>
      <w:szCs w:val="20"/>
    </w:rPr>
  </w:style>
  <w:style w:type="paragraph" w:styleId="affffffffffffffffff2">
    <w:name w:val="No Spacing"/>
    <w:link w:val="affffffffffffffffff3"/>
    <w:uiPriority w:val="1"/>
    <w:rsid w:val="00D35716"/>
    <w:rPr>
      <w:rFonts w:ascii="Times New Roman" w:eastAsia="Times New Roman" w:hAnsi="Times New Roman"/>
      <w:sz w:val="24"/>
      <w:szCs w:val="24"/>
    </w:rPr>
  </w:style>
  <w:style w:type="character" w:customStyle="1" w:styleId="WW8Num4z0">
    <w:name w:val="WW8Num4z0"/>
    <w:rsid w:val="00D35716"/>
    <w:rPr>
      <w:rFonts w:ascii="Symbol" w:hAnsi="Symbol" w:cs="Symbol"/>
    </w:rPr>
  </w:style>
  <w:style w:type="character" w:customStyle="1" w:styleId="Drop-downhotspot">
    <w:name w:val="Drop-down hotspot"/>
    <w:rsid w:val="00D35716"/>
    <w:rPr>
      <w:rFonts w:ascii="Calibri" w:hAnsi="Calibri" w:cs="Calibri"/>
      <w:sz w:val="22"/>
      <w:szCs w:val="22"/>
      <w:u w:val="single"/>
    </w:rPr>
  </w:style>
  <w:style w:type="paragraph" w:customStyle="1" w:styleId="ORGH0">
    <w:name w:val="ORG_H0"/>
    <w:basedOn w:val="aff7"/>
    <w:uiPriority w:val="99"/>
    <w:rsid w:val="00D35716"/>
    <w:pPr>
      <w:keepNext/>
      <w:keepLines/>
      <w:widowControl/>
      <w:numPr>
        <w:numId w:val="83"/>
      </w:numPr>
      <w:tabs>
        <w:tab w:val="left" w:pos="284"/>
        <w:tab w:val="left" w:pos="568"/>
        <w:tab w:val="num" w:pos="1427"/>
        <w:tab w:val="left" w:pos="1701"/>
        <w:tab w:val="left" w:pos="1985"/>
      </w:tabs>
      <w:suppressAutoHyphens/>
      <w:autoSpaceDN/>
      <w:adjustRightInd/>
      <w:spacing w:before="180" w:after="180"/>
      <w:ind w:left="1440"/>
      <w:jc w:val="left"/>
      <w:textAlignment w:val="auto"/>
      <w:outlineLvl w:val="1"/>
    </w:pPr>
    <w:rPr>
      <w:rFonts w:eastAsia="Arial Unicode MS"/>
      <w:b/>
      <w:bCs/>
      <w:i/>
      <w:iCs/>
      <w:kern w:val="28"/>
      <w:sz w:val="28"/>
      <w:szCs w:val="28"/>
    </w:rPr>
  </w:style>
  <w:style w:type="paragraph" w:customStyle="1" w:styleId="affffffffffffffffff4">
    <w:name w:val="Обычный  с отступом"/>
    <w:uiPriority w:val="99"/>
    <w:rsid w:val="00D35716"/>
    <w:pPr>
      <w:suppressAutoHyphens/>
      <w:autoSpaceDN w:val="0"/>
      <w:spacing w:line="360" w:lineRule="auto"/>
      <w:ind w:firstLine="851"/>
      <w:jc w:val="both"/>
      <w:textAlignment w:val="baseline"/>
    </w:pPr>
    <w:rPr>
      <w:rFonts w:ascii="Times New Roman" w:eastAsia="Times New Roman" w:hAnsi="Times New Roman"/>
      <w:kern w:val="3"/>
      <w:sz w:val="28"/>
      <w:szCs w:val="28"/>
      <w:lang w:eastAsia="zh-CN"/>
    </w:rPr>
  </w:style>
  <w:style w:type="paragraph" w:styleId="affffffffffffffffff5">
    <w:name w:val="Signature"/>
    <w:basedOn w:val="aff7"/>
    <w:link w:val="affffffffffffffffff6"/>
    <w:rsid w:val="00D35716"/>
    <w:pPr>
      <w:widowControl/>
      <w:autoSpaceDN/>
      <w:adjustRightInd/>
      <w:ind w:left="4252" w:firstLine="851"/>
      <w:textAlignment w:val="auto"/>
    </w:pPr>
    <w:rPr>
      <w:sz w:val="28"/>
      <w:szCs w:val="28"/>
    </w:rPr>
  </w:style>
  <w:style w:type="character" w:customStyle="1" w:styleId="affffffffffffffffff6">
    <w:name w:val="Подпись Знак"/>
    <w:basedOn w:val="affa"/>
    <w:link w:val="affffffffffffffffff5"/>
    <w:rsid w:val="00D35716"/>
    <w:rPr>
      <w:rFonts w:ascii="Times New Roman" w:eastAsia="Times New Roman" w:hAnsi="Times New Roman"/>
      <w:sz w:val="28"/>
      <w:szCs w:val="28"/>
    </w:rPr>
  </w:style>
  <w:style w:type="paragraph" w:customStyle="1" w:styleId="-">
    <w:name w:val="- список ненумерованный первый уровень"/>
    <w:basedOn w:val="ItemizedList1"/>
    <w:link w:val="-1"/>
    <w:qFormat/>
    <w:rsid w:val="00D35716"/>
    <w:pPr>
      <w:numPr>
        <w:numId w:val="84"/>
      </w:numPr>
      <w:shd w:val="clear" w:color="auto" w:fill="FFFFFF"/>
      <w:tabs>
        <w:tab w:val="left" w:pos="851"/>
      </w:tabs>
    </w:pPr>
  </w:style>
  <w:style w:type="character" w:customStyle="1" w:styleId="-1">
    <w:name w:val="- список ненумерованный первый уровень Знак"/>
    <w:link w:val="-"/>
    <w:locked/>
    <w:rsid w:val="00D35716"/>
    <w:rPr>
      <w:rFonts w:ascii="Times New Roman" w:eastAsia="Times New Roman" w:hAnsi="Times New Roman"/>
      <w:sz w:val="28"/>
      <w:szCs w:val="28"/>
      <w:shd w:val="clear" w:color="auto" w:fill="FFFFFF"/>
    </w:rPr>
  </w:style>
  <w:style w:type="paragraph" w:customStyle="1" w:styleId="affffffffffffffffff7">
    <w:name w:val="Заголовки частей документа"/>
    <w:basedOn w:val="aff7"/>
    <w:next w:val="aff7"/>
    <w:uiPriority w:val="99"/>
    <w:rsid w:val="00D35716"/>
    <w:pPr>
      <w:keepNext/>
      <w:pageBreakBefore/>
      <w:widowControl/>
      <w:autoSpaceDN/>
      <w:adjustRightInd/>
      <w:spacing w:before="120" w:after="120"/>
      <w:jc w:val="center"/>
      <w:textAlignment w:val="auto"/>
    </w:pPr>
    <w:rPr>
      <w:b/>
      <w:bCs/>
      <w:caps/>
      <w:sz w:val="28"/>
      <w:szCs w:val="28"/>
    </w:rPr>
  </w:style>
  <w:style w:type="paragraph" w:customStyle="1" w:styleId="af">
    <w:name w:val="Маркированный список первого типа"/>
    <w:basedOn w:val="afffffffffffffffff9"/>
    <w:uiPriority w:val="99"/>
    <w:rsid w:val="00D35716"/>
    <w:pPr>
      <w:numPr>
        <w:numId w:val="86"/>
      </w:numPr>
      <w:tabs>
        <w:tab w:val="clear" w:pos="1134"/>
        <w:tab w:val="num" w:pos="567"/>
      </w:tabs>
      <w:ind w:left="567" w:hanging="567"/>
    </w:pPr>
    <w:rPr>
      <w:szCs w:val="28"/>
    </w:rPr>
  </w:style>
  <w:style w:type="paragraph" w:customStyle="1" w:styleId="affffffffffffffffff8">
    <w:name w:val="Нумерованный список второго уровня"/>
    <w:basedOn w:val="aff7"/>
    <w:uiPriority w:val="99"/>
    <w:rsid w:val="00D35716"/>
    <w:pPr>
      <w:widowControl/>
      <w:autoSpaceDN/>
      <w:adjustRightInd/>
      <w:textAlignment w:val="auto"/>
    </w:pPr>
    <w:rPr>
      <w:sz w:val="28"/>
      <w:szCs w:val="28"/>
    </w:rPr>
  </w:style>
  <w:style w:type="paragraph" w:customStyle="1" w:styleId="af0">
    <w:name w:val="Нумерованный список первого уровня"/>
    <w:basedOn w:val="aff7"/>
    <w:uiPriority w:val="99"/>
    <w:rsid w:val="00D35716"/>
    <w:pPr>
      <w:widowControl/>
      <w:numPr>
        <w:numId w:val="85"/>
      </w:numPr>
      <w:autoSpaceDN/>
      <w:adjustRightInd/>
      <w:textAlignment w:val="auto"/>
    </w:pPr>
    <w:rPr>
      <w:sz w:val="28"/>
      <w:szCs w:val="28"/>
    </w:rPr>
  </w:style>
  <w:style w:type="paragraph" w:customStyle="1" w:styleId="affffffffffffffffff9">
    <w:name w:val="Приложение"/>
    <w:basedOn w:val="aff7"/>
    <w:uiPriority w:val="99"/>
    <w:rsid w:val="00D35716"/>
    <w:pPr>
      <w:pageBreakBefore/>
      <w:widowControl/>
      <w:autoSpaceDN/>
      <w:adjustRightInd/>
      <w:spacing w:before="120" w:after="120"/>
      <w:jc w:val="right"/>
      <w:textAlignment w:val="auto"/>
    </w:pPr>
    <w:rPr>
      <w:b/>
      <w:bCs/>
      <w:caps/>
      <w:color w:val="000000"/>
      <w:kern w:val="28"/>
      <w:sz w:val="28"/>
      <w:szCs w:val="28"/>
    </w:rPr>
  </w:style>
  <w:style w:type="paragraph" w:customStyle="1" w:styleId="MainTXT">
    <w:name w:val="MainTXT"/>
    <w:basedOn w:val="aff7"/>
    <w:uiPriority w:val="99"/>
    <w:rsid w:val="00D35716"/>
    <w:pPr>
      <w:widowControl/>
      <w:suppressAutoHyphens/>
      <w:autoSpaceDN/>
      <w:adjustRightInd/>
      <w:ind w:left="142" w:firstLine="709"/>
      <w:textAlignment w:val="auto"/>
    </w:pPr>
    <w:rPr>
      <w:sz w:val="28"/>
      <w:szCs w:val="28"/>
      <w:lang w:eastAsia="ar-SA"/>
    </w:rPr>
  </w:style>
  <w:style w:type="character" w:customStyle="1" w:styleId="Arial">
    <w:name w:val="Стиль Arial полужирный подчеркивание"/>
    <w:uiPriority w:val="99"/>
    <w:rsid w:val="00D35716"/>
    <w:rPr>
      <w:rFonts w:ascii="Times New Roman" w:hAnsi="Times New Roman" w:cs="Times New Roman"/>
      <w:sz w:val="24"/>
      <w:szCs w:val="24"/>
      <w:u w:val="none"/>
    </w:rPr>
  </w:style>
  <w:style w:type="paragraph" w:customStyle="1" w:styleId="TableListBul1">
    <w:name w:val="Table_List_Bul1"/>
    <w:basedOn w:val="aff7"/>
    <w:uiPriority w:val="99"/>
    <w:rsid w:val="00D35716"/>
    <w:pPr>
      <w:keepLines/>
      <w:widowControl/>
      <w:numPr>
        <w:numId w:val="87"/>
      </w:numPr>
      <w:autoSpaceDN/>
      <w:adjustRightInd/>
      <w:jc w:val="left"/>
      <w:textAlignment w:val="auto"/>
    </w:pPr>
    <w:rPr>
      <w:sz w:val="20"/>
      <w:szCs w:val="20"/>
    </w:rPr>
  </w:style>
  <w:style w:type="paragraph" w:customStyle="1" w:styleId="phNormal">
    <w:name w:val="ph_Normal"/>
    <w:basedOn w:val="aff7"/>
    <w:rsid w:val="00D35716"/>
    <w:pPr>
      <w:widowControl/>
      <w:autoSpaceDN/>
      <w:adjustRightInd/>
      <w:ind w:firstLine="851"/>
      <w:textAlignment w:val="auto"/>
    </w:pPr>
    <w:rPr>
      <w:sz w:val="28"/>
      <w:szCs w:val="28"/>
    </w:rPr>
  </w:style>
  <w:style w:type="paragraph" w:customStyle="1" w:styleId="phBullet">
    <w:name w:val="ph_Bullet"/>
    <w:basedOn w:val="phNormal"/>
    <w:uiPriority w:val="99"/>
    <w:rsid w:val="00D35716"/>
    <w:pPr>
      <w:numPr>
        <w:numId w:val="88"/>
      </w:numPr>
    </w:pPr>
  </w:style>
  <w:style w:type="paragraph" w:customStyle="1" w:styleId="phList2">
    <w:name w:val="ph_List2"/>
    <w:basedOn w:val="phNormal"/>
    <w:uiPriority w:val="99"/>
    <w:rsid w:val="00D35716"/>
    <w:pPr>
      <w:numPr>
        <w:numId w:val="89"/>
      </w:numPr>
    </w:pPr>
  </w:style>
  <w:style w:type="paragraph" w:customStyle="1" w:styleId="phGraph">
    <w:name w:val="ph_Graph"/>
    <w:basedOn w:val="phNormal"/>
    <w:next w:val="phNormal"/>
    <w:uiPriority w:val="99"/>
    <w:rsid w:val="00D35716"/>
    <w:pPr>
      <w:keepNext/>
      <w:ind w:firstLine="0"/>
      <w:jc w:val="center"/>
    </w:pPr>
  </w:style>
  <w:style w:type="paragraph" w:customStyle="1" w:styleId="phPictureText">
    <w:name w:val="ph_PictureText"/>
    <w:basedOn w:val="phNormal"/>
    <w:next w:val="phNormal"/>
    <w:uiPriority w:val="99"/>
    <w:rsid w:val="00D35716"/>
    <w:pPr>
      <w:ind w:firstLine="0"/>
      <w:jc w:val="center"/>
    </w:pPr>
    <w:rPr>
      <w:b/>
      <w:bCs/>
      <w:lang w:val="en-US"/>
    </w:rPr>
  </w:style>
  <w:style w:type="paragraph" w:customStyle="1" w:styleId="phTable">
    <w:name w:val="ph_Table"/>
    <w:basedOn w:val="aff7"/>
    <w:next w:val="aff7"/>
    <w:uiPriority w:val="99"/>
    <w:rsid w:val="00D35716"/>
    <w:pPr>
      <w:keepNext/>
      <w:widowControl/>
      <w:autoSpaceDN/>
      <w:adjustRightInd/>
      <w:textAlignment w:val="auto"/>
    </w:pPr>
    <w:rPr>
      <w:b/>
      <w:bCs/>
      <w:sz w:val="28"/>
      <w:szCs w:val="28"/>
    </w:rPr>
  </w:style>
  <w:style w:type="character" w:customStyle="1" w:styleId="phNormal0">
    <w:name w:val="ph_Normal Знак"/>
    <w:rsid w:val="00D35716"/>
    <w:rPr>
      <w:sz w:val="24"/>
      <w:szCs w:val="24"/>
    </w:rPr>
  </w:style>
  <w:style w:type="paragraph" w:customStyle="1" w:styleId="phNormal1">
    <w:name w:val="ph_Normal Знак Знак Знак Знак"/>
    <w:basedOn w:val="aff7"/>
    <w:uiPriority w:val="99"/>
    <w:rsid w:val="00D35716"/>
    <w:pPr>
      <w:widowControl/>
      <w:autoSpaceDN/>
      <w:adjustRightInd/>
      <w:ind w:firstLine="851"/>
      <w:textAlignment w:val="auto"/>
    </w:pPr>
    <w:rPr>
      <w:sz w:val="28"/>
      <w:szCs w:val="28"/>
    </w:rPr>
  </w:style>
  <w:style w:type="paragraph" w:customStyle="1" w:styleId="phBullet0">
    <w:name w:val="ph_Bullet Знак Знак Знак"/>
    <w:basedOn w:val="phNormal1"/>
    <w:uiPriority w:val="99"/>
    <w:rsid w:val="00D35716"/>
    <w:pPr>
      <w:tabs>
        <w:tab w:val="num" w:pos="360"/>
      </w:tabs>
    </w:pPr>
  </w:style>
  <w:style w:type="paragraph" w:customStyle="1" w:styleId="1fff1">
    <w:name w:val="Нумерованный список 1"/>
    <w:basedOn w:val="aff7"/>
    <w:uiPriority w:val="99"/>
    <w:rsid w:val="00D35716"/>
    <w:pPr>
      <w:widowControl/>
      <w:tabs>
        <w:tab w:val="num" w:pos="1134"/>
      </w:tabs>
      <w:autoSpaceDN/>
      <w:adjustRightInd/>
      <w:ind w:left="1134" w:hanging="414"/>
      <w:textAlignment w:val="auto"/>
    </w:pPr>
    <w:rPr>
      <w:sz w:val="28"/>
      <w:szCs w:val="28"/>
    </w:rPr>
  </w:style>
  <w:style w:type="paragraph" w:customStyle="1" w:styleId="TableNormal">
    <w:name w:val="Table_Normal"/>
    <w:basedOn w:val="aff7"/>
    <w:uiPriority w:val="99"/>
    <w:rsid w:val="00D35716"/>
    <w:pPr>
      <w:widowControl/>
      <w:autoSpaceDN/>
      <w:adjustRightInd/>
      <w:jc w:val="left"/>
      <w:textAlignment w:val="auto"/>
    </w:pPr>
    <w:rPr>
      <w:sz w:val="20"/>
      <w:szCs w:val="20"/>
    </w:rPr>
  </w:style>
  <w:style w:type="paragraph" w:customStyle="1" w:styleId="TableColumnHeading">
    <w:name w:val="Table_Column_Heading"/>
    <w:basedOn w:val="TableNormal"/>
    <w:uiPriority w:val="99"/>
    <w:rsid w:val="00D35716"/>
    <w:pPr>
      <w:keepNext/>
      <w:keepLines/>
      <w:spacing w:before="120" w:after="120"/>
      <w:ind w:left="-113" w:right="113"/>
      <w:jc w:val="center"/>
    </w:pPr>
    <w:rPr>
      <w:b/>
      <w:bCs/>
    </w:rPr>
  </w:style>
  <w:style w:type="character" w:customStyle="1" w:styleId="affffffffffffffffffa">
    <w:name w:val="Текст документа Знак"/>
    <w:rsid w:val="00D35716"/>
    <w:rPr>
      <w:sz w:val="24"/>
      <w:szCs w:val="24"/>
      <w:lang w:val="ru-RU" w:eastAsia="ru-RU"/>
    </w:rPr>
  </w:style>
  <w:style w:type="paragraph" w:customStyle="1" w:styleId="affffffffffffffffffb">
    <w:name w:val="a"/>
    <w:basedOn w:val="aff7"/>
    <w:uiPriority w:val="99"/>
    <w:rsid w:val="00D35716"/>
    <w:pPr>
      <w:widowControl/>
      <w:autoSpaceDN/>
      <w:adjustRightInd/>
      <w:spacing w:before="100" w:beforeAutospacing="1" w:after="100" w:afterAutospacing="1"/>
      <w:jc w:val="left"/>
      <w:textAlignment w:val="auto"/>
    </w:pPr>
    <w:rPr>
      <w:sz w:val="28"/>
      <w:szCs w:val="28"/>
    </w:rPr>
  </w:style>
  <w:style w:type="paragraph" w:customStyle="1" w:styleId="2fff3">
    <w:name w:val="маркированный список 2"/>
    <w:basedOn w:val="aff7"/>
    <w:uiPriority w:val="99"/>
    <w:rsid w:val="00D35716"/>
    <w:pPr>
      <w:widowControl/>
      <w:tabs>
        <w:tab w:val="num" w:pos="1080"/>
      </w:tabs>
      <w:autoSpaceDN/>
      <w:adjustRightInd/>
      <w:ind w:left="1080" w:hanging="360"/>
      <w:textAlignment w:val="auto"/>
    </w:pPr>
    <w:rPr>
      <w:sz w:val="28"/>
      <w:szCs w:val="28"/>
    </w:rPr>
  </w:style>
  <w:style w:type="paragraph" w:customStyle="1" w:styleId="affffffffffffffffffc">
    <w:name w:val="Список маркированный"/>
    <w:basedOn w:val="afffffffffff5"/>
    <w:uiPriority w:val="99"/>
    <w:rsid w:val="00D35716"/>
    <w:pPr>
      <w:widowControl/>
      <w:autoSpaceDN/>
      <w:adjustRightInd/>
      <w:spacing w:after="0"/>
      <w:ind w:left="0"/>
      <w:textAlignment w:val="auto"/>
    </w:pPr>
    <w:rPr>
      <w:sz w:val="28"/>
      <w:szCs w:val="28"/>
      <w:lang w:eastAsia="en-US"/>
    </w:rPr>
  </w:style>
  <w:style w:type="paragraph" w:customStyle="1" w:styleId="2e">
    <w:name w:val="Список маркированный_2"/>
    <w:basedOn w:val="affffffffffffffffffc"/>
    <w:uiPriority w:val="99"/>
    <w:rsid w:val="00D35716"/>
    <w:pPr>
      <w:numPr>
        <w:ilvl w:val="1"/>
        <w:numId w:val="90"/>
      </w:numPr>
    </w:pPr>
  </w:style>
  <w:style w:type="paragraph" w:customStyle="1" w:styleId="1">
    <w:name w:val="маркированный список 1"/>
    <w:basedOn w:val="aff7"/>
    <w:uiPriority w:val="99"/>
    <w:rsid w:val="00D35716"/>
    <w:pPr>
      <w:widowControl/>
      <w:numPr>
        <w:numId w:val="91"/>
      </w:numPr>
      <w:autoSpaceDN/>
      <w:adjustRightInd/>
      <w:textAlignment w:val="auto"/>
    </w:pPr>
    <w:rPr>
      <w:sz w:val="28"/>
      <w:szCs w:val="28"/>
    </w:rPr>
  </w:style>
  <w:style w:type="paragraph" w:customStyle="1" w:styleId="Default">
    <w:name w:val="Default"/>
    <w:rsid w:val="00D35716"/>
    <w:pPr>
      <w:autoSpaceDE w:val="0"/>
      <w:autoSpaceDN w:val="0"/>
      <w:adjustRightInd w:val="0"/>
    </w:pPr>
    <w:rPr>
      <w:rFonts w:ascii="Times New Roman" w:eastAsia="Times New Roman" w:hAnsi="Times New Roman"/>
      <w:color w:val="000000"/>
      <w:sz w:val="24"/>
      <w:szCs w:val="24"/>
    </w:rPr>
  </w:style>
  <w:style w:type="paragraph" w:customStyle="1" w:styleId="affffffffffffffffffd">
    <w:name w:val="Раздел"/>
    <w:basedOn w:val="aff7"/>
    <w:uiPriority w:val="99"/>
    <w:rsid w:val="00D35716"/>
    <w:pPr>
      <w:keepNext/>
      <w:pageBreakBefore/>
      <w:widowControl/>
      <w:autoSpaceDN/>
      <w:adjustRightInd/>
      <w:spacing w:before="120" w:after="120"/>
      <w:ind w:left="138" w:firstLine="288"/>
      <w:jc w:val="center"/>
      <w:textAlignment w:val="auto"/>
    </w:pPr>
    <w:rPr>
      <w:b/>
      <w:bCs/>
      <w:caps/>
      <w:sz w:val="28"/>
      <w:szCs w:val="28"/>
    </w:rPr>
  </w:style>
  <w:style w:type="paragraph" w:customStyle="1" w:styleId="1-21">
    <w:name w:val="Средняя сетка 1 - Акцент 21"/>
    <w:basedOn w:val="aff7"/>
    <w:uiPriority w:val="99"/>
    <w:rsid w:val="00D35716"/>
    <w:pPr>
      <w:widowControl/>
      <w:autoSpaceDN/>
      <w:adjustRightInd/>
      <w:spacing w:after="200" w:line="276" w:lineRule="auto"/>
      <w:ind w:left="720"/>
      <w:jc w:val="left"/>
      <w:textAlignment w:val="auto"/>
    </w:pPr>
    <w:rPr>
      <w:rFonts w:ascii="Calibri" w:hAnsi="Calibri" w:cs="Calibri"/>
      <w:sz w:val="22"/>
      <w:szCs w:val="22"/>
      <w:lang w:eastAsia="en-US"/>
    </w:rPr>
  </w:style>
  <w:style w:type="character" w:customStyle="1" w:styleId="apple-style-span">
    <w:name w:val="apple-style-span"/>
    <w:uiPriority w:val="99"/>
    <w:rsid w:val="00D35716"/>
  </w:style>
  <w:style w:type="character" w:customStyle="1" w:styleId="apple-converted-space">
    <w:name w:val="apple-converted-space"/>
    <w:rsid w:val="00D35716"/>
  </w:style>
  <w:style w:type="paragraph" w:customStyle="1" w:styleId="affffffffffffffffffe">
    <w:name w:val="Наименование системы"/>
    <w:basedOn w:val="aff7"/>
    <w:uiPriority w:val="99"/>
    <w:rsid w:val="00D35716"/>
    <w:pPr>
      <w:widowControl/>
      <w:autoSpaceDN/>
      <w:adjustRightInd/>
      <w:spacing w:before="120"/>
      <w:jc w:val="center"/>
      <w:textAlignment w:val="auto"/>
    </w:pPr>
    <w:rPr>
      <w:caps/>
      <w:sz w:val="28"/>
      <w:szCs w:val="28"/>
    </w:rPr>
  </w:style>
  <w:style w:type="paragraph" w:customStyle="1" w:styleId="afffffffffffffffffff">
    <w:name w:val="ШТ Бок.надписи"/>
    <w:uiPriority w:val="99"/>
    <w:rsid w:val="00D35716"/>
    <w:pPr>
      <w:jc w:val="center"/>
    </w:pPr>
    <w:rPr>
      <w:rFonts w:ascii="Times New Roman" w:eastAsia="Times New Roman" w:hAnsi="Times New Roman"/>
      <w:noProof/>
      <w:lang w:val="en-US" w:eastAsia="en-US"/>
    </w:rPr>
  </w:style>
  <w:style w:type="paragraph" w:customStyle="1" w:styleId="List7">
    <w:name w:val="List 7"/>
    <w:basedOn w:val="aff7"/>
    <w:uiPriority w:val="99"/>
    <w:semiHidden/>
    <w:rsid w:val="00D35716"/>
    <w:pPr>
      <w:widowControl/>
      <w:numPr>
        <w:numId w:val="92"/>
      </w:numPr>
      <w:autoSpaceDN/>
      <w:adjustRightInd/>
      <w:jc w:val="left"/>
      <w:textAlignment w:val="auto"/>
    </w:pPr>
    <w:rPr>
      <w:sz w:val="20"/>
      <w:szCs w:val="20"/>
    </w:rPr>
  </w:style>
  <w:style w:type="character" w:customStyle="1" w:styleId="resultoftext3">
    <w:name w:val="resultoftext3"/>
    <w:uiPriority w:val="99"/>
    <w:rsid w:val="00D35716"/>
    <w:rPr>
      <w:color w:val="000000"/>
      <w:shd w:val="clear" w:color="auto" w:fill="auto"/>
    </w:rPr>
  </w:style>
  <w:style w:type="paragraph" w:customStyle="1" w:styleId="TableBody">
    <w:name w:val="Table_Body"/>
    <w:basedOn w:val="aff7"/>
    <w:uiPriority w:val="99"/>
    <w:rsid w:val="00D35716"/>
    <w:pPr>
      <w:keepLines/>
      <w:widowControl/>
      <w:autoSpaceDN/>
      <w:adjustRightInd/>
      <w:spacing w:before="60" w:after="60"/>
      <w:textAlignment w:val="auto"/>
    </w:pPr>
    <w:rPr>
      <w:spacing w:val="-5"/>
      <w:sz w:val="20"/>
      <w:szCs w:val="20"/>
      <w:lang w:eastAsia="en-US"/>
    </w:rPr>
  </w:style>
  <w:style w:type="paragraph" w:customStyle="1" w:styleId="p">
    <w:name w:val="p"/>
    <w:basedOn w:val="aff7"/>
    <w:uiPriority w:val="99"/>
    <w:rsid w:val="00D35716"/>
    <w:pPr>
      <w:widowControl/>
      <w:autoSpaceDN/>
      <w:adjustRightInd/>
      <w:spacing w:before="240" w:after="100" w:afterAutospacing="1"/>
      <w:jc w:val="left"/>
      <w:textAlignment w:val="auto"/>
    </w:pPr>
    <w:rPr>
      <w:sz w:val="28"/>
      <w:szCs w:val="28"/>
    </w:rPr>
  </w:style>
  <w:style w:type="character" w:customStyle="1" w:styleId="ph">
    <w:name w:val="ph"/>
    <w:uiPriority w:val="99"/>
    <w:rsid w:val="00D35716"/>
  </w:style>
  <w:style w:type="paragraph" w:customStyle="1" w:styleId="afffffffffffffffffff0">
    <w:name w:val="Основной текст ГОСТ"/>
    <w:basedOn w:val="aff7"/>
    <w:autoRedefine/>
    <w:uiPriority w:val="99"/>
    <w:rsid w:val="00D35716"/>
    <w:pPr>
      <w:widowControl/>
      <w:autoSpaceDN/>
      <w:adjustRightInd/>
      <w:ind w:firstLine="720"/>
      <w:textAlignment w:val="auto"/>
    </w:pPr>
    <w:rPr>
      <w:sz w:val="28"/>
      <w:szCs w:val="28"/>
    </w:rPr>
  </w:style>
  <w:style w:type="paragraph" w:customStyle="1" w:styleId="afffffffffffffffffff1">
    <w:name w:val="Название документа"/>
    <w:basedOn w:val="aff7"/>
    <w:uiPriority w:val="99"/>
    <w:rsid w:val="00D35716"/>
    <w:pPr>
      <w:widowControl/>
      <w:suppressAutoHyphens/>
      <w:autoSpaceDN/>
      <w:adjustRightInd/>
      <w:spacing w:before="240" w:after="240"/>
      <w:jc w:val="center"/>
      <w:textAlignment w:val="auto"/>
    </w:pPr>
    <w:rPr>
      <w:b/>
      <w:bCs/>
      <w:sz w:val="44"/>
      <w:szCs w:val="44"/>
      <w:lang w:eastAsia="ar-SA"/>
    </w:rPr>
  </w:style>
  <w:style w:type="paragraph" w:customStyle="1" w:styleId="22">
    <w:name w:val="_МАРК2"/>
    <w:basedOn w:val="afffffffffffffffff9"/>
    <w:link w:val="2fff4"/>
    <w:uiPriority w:val="99"/>
    <w:rsid w:val="00D35716"/>
    <w:pPr>
      <w:numPr>
        <w:numId w:val="93"/>
      </w:numPr>
    </w:pPr>
    <w:rPr>
      <w:szCs w:val="28"/>
    </w:rPr>
  </w:style>
  <w:style w:type="paragraph" w:customStyle="1" w:styleId="30">
    <w:name w:val="_МАРК3"/>
    <w:basedOn w:val="22"/>
    <w:uiPriority w:val="99"/>
    <w:rsid w:val="00D35716"/>
    <w:pPr>
      <w:numPr>
        <w:ilvl w:val="1"/>
      </w:numPr>
      <w:tabs>
        <w:tab w:val="num" w:pos="1440"/>
        <w:tab w:val="num" w:pos="1701"/>
      </w:tabs>
      <w:ind w:left="1211" w:firstLine="1701"/>
    </w:pPr>
  </w:style>
  <w:style w:type="character" w:customStyle="1" w:styleId="2fff4">
    <w:name w:val="_МАРК2 Знак"/>
    <w:link w:val="22"/>
    <w:uiPriority w:val="99"/>
    <w:locked/>
    <w:rsid w:val="00D35716"/>
    <w:rPr>
      <w:rFonts w:ascii="Times New Roman" w:eastAsia="Times New Roman" w:hAnsi="Times New Roman"/>
      <w:sz w:val="28"/>
      <w:szCs w:val="28"/>
    </w:rPr>
  </w:style>
  <w:style w:type="paragraph" w:customStyle="1" w:styleId="-0">
    <w:name w:val="Текст в разделах - маркированный"/>
    <w:basedOn w:val="afffffffffffffffffc"/>
    <w:rsid w:val="00D35716"/>
    <w:pPr>
      <w:numPr>
        <w:numId w:val="95"/>
      </w:numPr>
    </w:pPr>
    <w:rPr>
      <w:sz w:val="26"/>
      <w:szCs w:val="26"/>
    </w:rPr>
  </w:style>
  <w:style w:type="paragraph" w:customStyle="1" w:styleId="-2">
    <w:name w:val="Список - второй уровень"/>
    <w:basedOn w:val="111"/>
    <w:uiPriority w:val="99"/>
    <w:rsid w:val="00D35716"/>
    <w:pPr>
      <w:numPr>
        <w:numId w:val="0"/>
      </w:numPr>
      <w:tabs>
        <w:tab w:val="num" w:pos="1134"/>
      </w:tabs>
      <w:ind w:left="1134" w:hanging="567"/>
    </w:pPr>
  </w:style>
  <w:style w:type="paragraph" w:customStyle="1" w:styleId="aff3">
    <w:name w:val="_уровень дефиз"/>
    <w:basedOn w:val="aff7"/>
    <w:link w:val="afffffffffffffffffff2"/>
    <w:rsid w:val="00D35716"/>
    <w:pPr>
      <w:widowControl/>
      <w:numPr>
        <w:numId w:val="96"/>
      </w:numPr>
      <w:autoSpaceDN/>
      <w:adjustRightInd/>
      <w:textAlignment w:val="auto"/>
    </w:pPr>
    <w:rPr>
      <w:sz w:val="28"/>
      <w:szCs w:val="28"/>
    </w:rPr>
  </w:style>
  <w:style w:type="character" w:customStyle="1" w:styleId="afffffffffffffffffff2">
    <w:name w:val="_уровень дефиз Знак"/>
    <w:link w:val="aff3"/>
    <w:locked/>
    <w:rsid w:val="00D35716"/>
    <w:rPr>
      <w:rFonts w:ascii="Times New Roman" w:eastAsia="Times New Roman" w:hAnsi="Times New Roman"/>
      <w:sz w:val="28"/>
      <w:szCs w:val="28"/>
    </w:rPr>
  </w:style>
  <w:style w:type="paragraph" w:customStyle="1" w:styleId="1fff2">
    <w:name w:val="Стиль1"/>
    <w:basedOn w:val="37"/>
    <w:link w:val="1fff3"/>
    <w:uiPriority w:val="99"/>
    <w:rsid w:val="00D35716"/>
    <w:pPr>
      <w:keepLines w:val="0"/>
      <w:numPr>
        <w:ilvl w:val="0"/>
        <w:numId w:val="0"/>
      </w:numPr>
      <w:tabs>
        <w:tab w:val="left" w:pos="1"/>
      </w:tabs>
      <w:autoSpaceDN/>
      <w:adjustRightInd/>
      <w:spacing w:before="60" w:after="360"/>
      <w:ind w:left="851"/>
      <w:textAlignment w:val="auto"/>
    </w:pPr>
    <w:rPr>
      <w:rFonts w:cs="Times New Roman"/>
      <w:sz w:val="36"/>
      <w:szCs w:val="36"/>
    </w:rPr>
  </w:style>
  <w:style w:type="character" w:customStyle="1" w:styleId="1fff3">
    <w:name w:val="Стиль1 Знак"/>
    <w:link w:val="1fff2"/>
    <w:uiPriority w:val="99"/>
    <w:locked/>
    <w:rsid w:val="00D35716"/>
    <w:rPr>
      <w:rFonts w:ascii="Times New Roman" w:eastAsia="Times New Roman" w:hAnsi="Times New Roman"/>
      <w:b/>
      <w:bCs/>
      <w:sz w:val="36"/>
      <w:szCs w:val="36"/>
    </w:rPr>
  </w:style>
  <w:style w:type="character" w:customStyle="1" w:styleId="hcp2">
    <w:name w:val="hcp2"/>
    <w:uiPriority w:val="99"/>
    <w:rsid w:val="00D35716"/>
    <w:rPr>
      <w:b/>
      <w:bCs/>
    </w:rPr>
  </w:style>
  <w:style w:type="character" w:customStyle="1" w:styleId="hcp3">
    <w:name w:val="hcp3"/>
    <w:uiPriority w:val="99"/>
    <w:rsid w:val="00D35716"/>
    <w:rPr>
      <w:b/>
      <w:bCs/>
    </w:rPr>
  </w:style>
  <w:style w:type="character" w:customStyle="1" w:styleId="st">
    <w:name w:val="st"/>
    <w:uiPriority w:val="99"/>
    <w:rsid w:val="00D35716"/>
  </w:style>
  <w:style w:type="paragraph" w:customStyle="1" w:styleId="usual">
    <w:name w:val="_usual"/>
    <w:link w:val="usual0"/>
    <w:autoRedefine/>
    <w:rsid w:val="00D35716"/>
    <w:pPr>
      <w:spacing w:line="360" w:lineRule="auto"/>
      <w:ind w:firstLine="851"/>
      <w:jc w:val="both"/>
    </w:pPr>
    <w:rPr>
      <w:rFonts w:ascii="Times New Roman" w:eastAsia="Times New Roman" w:hAnsi="Times New Roman"/>
      <w:sz w:val="28"/>
      <w:szCs w:val="28"/>
      <w:lang w:eastAsia="en-US"/>
    </w:rPr>
  </w:style>
  <w:style w:type="character" w:customStyle="1" w:styleId="usual0">
    <w:name w:val="_usual Знак"/>
    <w:link w:val="usual"/>
    <w:locked/>
    <w:rsid w:val="00D35716"/>
    <w:rPr>
      <w:rFonts w:ascii="Times New Roman" w:eastAsia="Times New Roman" w:hAnsi="Times New Roman"/>
      <w:sz w:val="28"/>
      <w:szCs w:val="28"/>
      <w:lang w:eastAsia="en-US"/>
    </w:rPr>
  </w:style>
  <w:style w:type="paragraph" w:customStyle="1" w:styleId="2fff5">
    <w:name w:val="Маркированный 2"/>
    <w:basedOn w:val="aff7"/>
    <w:uiPriority w:val="99"/>
    <w:rsid w:val="00D35716"/>
    <w:pPr>
      <w:widowControl/>
      <w:tabs>
        <w:tab w:val="num" w:pos="2880"/>
      </w:tabs>
      <w:autoSpaceDN/>
      <w:adjustRightInd/>
      <w:spacing w:before="120"/>
      <w:ind w:left="2880" w:hanging="1440"/>
      <w:textAlignment w:val="auto"/>
    </w:pPr>
    <w:rPr>
      <w:color w:val="000000"/>
      <w:kern w:val="28"/>
      <w:sz w:val="28"/>
      <w:lang w:eastAsia="en-US"/>
    </w:rPr>
  </w:style>
  <w:style w:type="paragraph" w:customStyle="1" w:styleId="afffffffffffffffffff3">
    <w:name w:val="Перечень задач"/>
    <w:basedOn w:val="aff7"/>
    <w:uiPriority w:val="99"/>
    <w:rsid w:val="00D35716"/>
    <w:pPr>
      <w:widowControl/>
      <w:tabs>
        <w:tab w:val="num" w:pos="2880"/>
      </w:tabs>
      <w:autoSpaceDN/>
      <w:adjustRightInd/>
      <w:spacing w:before="120"/>
      <w:ind w:left="2160"/>
      <w:textAlignment w:val="auto"/>
    </w:pPr>
    <w:rPr>
      <w:color w:val="000000"/>
      <w:sz w:val="28"/>
      <w:lang w:eastAsia="en-US"/>
    </w:rPr>
  </w:style>
  <w:style w:type="character" w:customStyle="1" w:styleId="LANITTEXT">
    <w:name w:val="LANIT_TEXT Знак"/>
    <w:link w:val="LANITTEXT0"/>
    <w:uiPriority w:val="99"/>
    <w:locked/>
    <w:rsid w:val="00D35716"/>
    <w:rPr>
      <w:rFonts w:ascii="Arial" w:hAnsi="Arial" w:cs="Arial"/>
      <w:lang w:val="x-none" w:eastAsia="en-US"/>
    </w:rPr>
  </w:style>
  <w:style w:type="paragraph" w:customStyle="1" w:styleId="LANITTEXT0">
    <w:name w:val="LANIT_TEXT"/>
    <w:basedOn w:val="aff7"/>
    <w:link w:val="LANITTEXT"/>
    <w:uiPriority w:val="99"/>
    <w:rsid w:val="00D35716"/>
    <w:pPr>
      <w:widowControl/>
      <w:autoSpaceDN/>
      <w:adjustRightInd/>
      <w:spacing w:after="120"/>
      <w:ind w:left="360" w:firstLine="720"/>
      <w:textAlignment w:val="auto"/>
    </w:pPr>
    <w:rPr>
      <w:rFonts w:ascii="Arial" w:eastAsia="Calibri" w:hAnsi="Arial" w:cs="Arial"/>
      <w:sz w:val="20"/>
      <w:szCs w:val="20"/>
      <w:lang w:val="x-none" w:eastAsia="en-US"/>
    </w:rPr>
  </w:style>
  <w:style w:type="numbering" w:customStyle="1" w:styleId="WW8Num16">
    <w:name w:val="WW8Num16"/>
    <w:rsid w:val="00D35716"/>
    <w:pPr>
      <w:numPr>
        <w:numId w:val="94"/>
      </w:numPr>
    </w:pPr>
  </w:style>
  <w:style w:type="character" w:customStyle="1" w:styleId="PlainTextChar">
    <w:name w:val="!!!!!!!!!!!!!PlainText Char"/>
    <w:link w:val="PlainText0"/>
    <w:locked/>
    <w:rsid w:val="00D35716"/>
    <w:rPr>
      <w:sz w:val="28"/>
      <w:szCs w:val="24"/>
    </w:rPr>
  </w:style>
  <w:style w:type="paragraph" w:customStyle="1" w:styleId="PlainText0">
    <w:name w:val="!!!!!!!!!!!!!PlainText"/>
    <w:basedOn w:val="aff7"/>
    <w:link w:val="PlainTextChar"/>
    <w:rsid w:val="00D35716"/>
    <w:pPr>
      <w:widowControl/>
      <w:autoSpaceDN/>
      <w:adjustRightInd/>
      <w:ind w:firstLine="851"/>
      <w:textAlignment w:val="auto"/>
    </w:pPr>
    <w:rPr>
      <w:rFonts w:ascii="Calibri" w:eastAsia="Calibri" w:hAnsi="Calibri"/>
      <w:sz w:val="28"/>
    </w:rPr>
  </w:style>
  <w:style w:type="paragraph" w:customStyle="1" w:styleId="11">
    <w:name w:val="!!!!1й уровень"/>
    <w:basedOn w:val="aff7"/>
    <w:link w:val="1fff4"/>
    <w:rsid w:val="00D35716"/>
    <w:pPr>
      <w:widowControl/>
      <w:numPr>
        <w:numId w:val="97"/>
      </w:numPr>
      <w:autoSpaceDN/>
      <w:adjustRightInd/>
      <w:ind w:left="0" w:firstLine="851"/>
      <w:textAlignment w:val="auto"/>
    </w:pPr>
    <w:rPr>
      <w:sz w:val="28"/>
      <w:szCs w:val="28"/>
    </w:rPr>
  </w:style>
  <w:style w:type="character" w:customStyle="1" w:styleId="1fff4">
    <w:name w:val="!!!!1й уровень Знак"/>
    <w:link w:val="11"/>
    <w:rsid w:val="00D35716"/>
    <w:rPr>
      <w:rFonts w:ascii="Times New Roman" w:eastAsia="Times New Roman" w:hAnsi="Times New Roman"/>
      <w:sz w:val="28"/>
      <w:szCs w:val="28"/>
    </w:rPr>
  </w:style>
  <w:style w:type="paragraph" w:customStyle="1" w:styleId="PICS">
    <w:name w:val="!!!!!PICS"/>
    <w:basedOn w:val="aff7"/>
    <w:link w:val="PICSChar"/>
    <w:rsid w:val="00D35716"/>
    <w:pPr>
      <w:keepNext/>
      <w:widowControl/>
      <w:autoSpaceDN/>
      <w:adjustRightInd/>
      <w:jc w:val="center"/>
      <w:textAlignment w:val="auto"/>
    </w:pPr>
    <w:rPr>
      <w:noProof/>
      <w:sz w:val="28"/>
      <w:szCs w:val="28"/>
    </w:rPr>
  </w:style>
  <w:style w:type="paragraph" w:customStyle="1" w:styleId="afffffffffffffffffff4">
    <w:name w:val="!!!!!Название рисунка"/>
    <w:basedOn w:val="aff7"/>
    <w:link w:val="Char"/>
    <w:rsid w:val="00D35716"/>
    <w:pPr>
      <w:keepLines/>
      <w:widowControl/>
      <w:overflowPunct w:val="0"/>
      <w:autoSpaceDE w:val="0"/>
      <w:jc w:val="center"/>
      <w:textAlignment w:val="auto"/>
    </w:pPr>
    <w:rPr>
      <w:sz w:val="28"/>
      <w:szCs w:val="28"/>
      <w:lang w:eastAsia="en-US"/>
    </w:rPr>
  </w:style>
  <w:style w:type="character" w:customStyle="1" w:styleId="PICSChar">
    <w:name w:val="!!!!!PICS Char"/>
    <w:basedOn w:val="affa"/>
    <w:link w:val="PICS"/>
    <w:rsid w:val="00D35716"/>
    <w:rPr>
      <w:rFonts w:ascii="Times New Roman" w:eastAsia="Times New Roman" w:hAnsi="Times New Roman"/>
      <w:noProof/>
      <w:sz w:val="28"/>
      <w:szCs w:val="28"/>
    </w:rPr>
  </w:style>
  <w:style w:type="paragraph" w:customStyle="1" w:styleId="26">
    <w:name w:val="нумерованный список 2"/>
    <w:basedOn w:val="-0"/>
    <w:rsid w:val="00D35716"/>
    <w:pPr>
      <w:numPr>
        <w:numId w:val="98"/>
      </w:numPr>
    </w:pPr>
    <w:rPr>
      <w:sz w:val="28"/>
      <w:szCs w:val="28"/>
      <w:lang w:val="ru-RU"/>
    </w:rPr>
  </w:style>
  <w:style w:type="character" w:customStyle="1" w:styleId="Char">
    <w:name w:val="!!!!!Название рисунка Char"/>
    <w:basedOn w:val="affa"/>
    <w:link w:val="afffffffffffffffffff4"/>
    <w:rsid w:val="00D35716"/>
    <w:rPr>
      <w:rFonts w:ascii="Times New Roman" w:eastAsia="Times New Roman" w:hAnsi="Times New Roman"/>
      <w:sz w:val="28"/>
      <w:szCs w:val="28"/>
      <w:lang w:eastAsia="en-US"/>
    </w:rPr>
  </w:style>
  <w:style w:type="paragraph" w:customStyle="1" w:styleId="Textbodyindent">
    <w:name w:val="Text body indent"/>
    <w:basedOn w:val="aff7"/>
    <w:rsid w:val="00D35716"/>
    <w:pPr>
      <w:widowControl/>
      <w:tabs>
        <w:tab w:val="center" w:pos="3118"/>
        <w:tab w:val="right" w:pos="7654"/>
      </w:tabs>
      <w:suppressAutoHyphens/>
      <w:adjustRightInd/>
      <w:ind w:firstLine="1440"/>
      <w:textAlignment w:val="auto"/>
    </w:pPr>
    <w:rPr>
      <w:kern w:val="3"/>
      <w:sz w:val="28"/>
      <w:szCs w:val="20"/>
      <w:lang w:eastAsia="zh-CN"/>
    </w:rPr>
  </w:style>
  <w:style w:type="character" w:customStyle="1" w:styleId="nolink">
    <w:name w:val="nolink"/>
    <w:rsid w:val="00D35716"/>
  </w:style>
  <w:style w:type="paragraph" w:customStyle="1" w:styleId="aff4">
    <w:name w:val="ссылка на рисунки"/>
    <w:basedOn w:val="af7"/>
    <w:link w:val="afffffffffffffffffff5"/>
    <w:rsid w:val="00D35716"/>
    <w:pPr>
      <w:numPr>
        <w:numId w:val="99"/>
      </w:numPr>
      <w:tabs>
        <w:tab w:val="left" w:pos="1418"/>
      </w:tabs>
      <w:spacing w:after="160"/>
    </w:pPr>
    <w:rPr>
      <w:rFonts w:eastAsia="Times New Roman" w:cs="Times New Roman"/>
      <w:lang w:bidi="hi-IN"/>
    </w:rPr>
  </w:style>
  <w:style w:type="character" w:customStyle="1" w:styleId="afffffffffffffffffff5">
    <w:name w:val="ссылка на рисунки Знак"/>
    <w:basedOn w:val="ListParagraphChar"/>
    <w:link w:val="aff4"/>
    <w:rsid w:val="00D35716"/>
    <w:rPr>
      <w:rFonts w:ascii="Times New Roman" w:eastAsia="Times New Roman" w:hAnsi="Times New Roman"/>
      <w:sz w:val="28"/>
      <w:szCs w:val="28"/>
      <w:lang w:eastAsia="en-US" w:bidi="hi-IN"/>
    </w:rPr>
  </w:style>
  <w:style w:type="paragraph" w:customStyle="1" w:styleId="1fff5">
    <w:name w:val="Текст1"/>
    <w:basedOn w:val="aff7"/>
    <w:link w:val="PlainText1"/>
    <w:rsid w:val="00D35716"/>
    <w:pPr>
      <w:widowControl/>
      <w:autoSpaceDN/>
      <w:adjustRightInd/>
      <w:ind w:firstLine="851"/>
      <w:textAlignment w:val="auto"/>
    </w:pPr>
    <w:rPr>
      <w:sz w:val="28"/>
    </w:rPr>
  </w:style>
  <w:style w:type="character" w:customStyle="1" w:styleId="PlainText1">
    <w:name w:val="Plain Text Знак"/>
    <w:link w:val="1fff5"/>
    <w:rsid w:val="00D35716"/>
    <w:rPr>
      <w:rFonts w:ascii="Times New Roman" w:eastAsia="Times New Roman" w:hAnsi="Times New Roman"/>
      <w:sz w:val="28"/>
      <w:szCs w:val="24"/>
    </w:rPr>
  </w:style>
  <w:style w:type="paragraph" w:customStyle="1" w:styleId="1HEAD">
    <w:name w:val="1_HEAD"/>
    <w:basedOn w:val="aff7"/>
    <w:rsid w:val="00D35716"/>
    <w:pPr>
      <w:keepNext/>
      <w:pageBreakBefore/>
      <w:widowControl/>
      <w:numPr>
        <w:numId w:val="100"/>
      </w:numPr>
      <w:autoSpaceDN/>
      <w:adjustRightInd/>
      <w:spacing w:before="120" w:after="120"/>
      <w:textAlignment w:val="auto"/>
      <w:outlineLvl w:val="0"/>
    </w:pPr>
    <w:rPr>
      <w:rFonts w:cs="Arial"/>
      <w:b/>
      <w:bCs/>
      <w:kern w:val="32"/>
      <w:sz w:val="28"/>
      <w:szCs w:val="32"/>
      <w:lang w:eastAsia="ar-SA"/>
    </w:rPr>
  </w:style>
  <w:style w:type="paragraph" w:customStyle="1" w:styleId="2HEAD0">
    <w:name w:val="2_HEAD"/>
    <w:basedOn w:val="2f"/>
    <w:rsid w:val="00D35716"/>
    <w:pPr>
      <w:keepLines w:val="0"/>
      <w:numPr>
        <w:numId w:val="0"/>
      </w:numPr>
      <w:suppressAutoHyphens w:val="0"/>
      <w:autoSpaceDN/>
      <w:adjustRightInd/>
      <w:spacing w:before="60" w:after="60"/>
      <w:ind w:left="851"/>
      <w:textAlignment w:val="auto"/>
    </w:pPr>
    <w:rPr>
      <w:lang w:eastAsia="ar-SA"/>
    </w:rPr>
  </w:style>
  <w:style w:type="paragraph" w:customStyle="1" w:styleId="3HEAD">
    <w:name w:val="3_HEAD"/>
    <w:basedOn w:val="37"/>
    <w:link w:val="3HEAD1"/>
    <w:rsid w:val="00D35716"/>
    <w:pPr>
      <w:keepLines w:val="0"/>
      <w:numPr>
        <w:numId w:val="100"/>
      </w:numPr>
      <w:tabs>
        <w:tab w:val="left" w:pos="1701"/>
      </w:tabs>
      <w:autoSpaceDN/>
      <w:adjustRightInd/>
      <w:spacing w:before="120"/>
      <w:textAlignment w:val="auto"/>
    </w:pPr>
    <w:rPr>
      <w:bCs w:val="0"/>
      <w:szCs w:val="24"/>
      <w:lang w:eastAsia="ar-SA"/>
    </w:rPr>
  </w:style>
  <w:style w:type="character" w:customStyle="1" w:styleId="3HEAD1">
    <w:name w:val="3_HEAD Знак"/>
    <w:basedOn w:val="affa"/>
    <w:link w:val="3HEAD"/>
    <w:rsid w:val="00D35716"/>
    <w:rPr>
      <w:rFonts w:ascii="Times New Roman" w:eastAsia="Times New Roman" w:hAnsi="Times New Roman" w:cs="Arial"/>
      <w:b/>
      <w:sz w:val="28"/>
      <w:szCs w:val="24"/>
      <w:lang w:eastAsia="ar-SA"/>
    </w:rPr>
  </w:style>
  <w:style w:type="paragraph" w:customStyle="1" w:styleId="4HEAD">
    <w:name w:val="4_HEAD"/>
    <w:basedOn w:val="43"/>
    <w:rsid w:val="00D35716"/>
    <w:pPr>
      <w:keepLines w:val="0"/>
      <w:numPr>
        <w:numId w:val="100"/>
      </w:numPr>
      <w:tabs>
        <w:tab w:val="clear" w:pos="993"/>
        <w:tab w:val="left" w:pos="1876"/>
      </w:tabs>
      <w:suppressAutoHyphens w:val="0"/>
      <w:autoSpaceDN/>
      <w:adjustRightInd/>
      <w:spacing w:before="120" w:after="240" w:line="240" w:lineRule="auto"/>
      <w:ind w:left="1778" w:hanging="927"/>
      <w:textAlignment w:val="auto"/>
    </w:pPr>
    <w:rPr>
      <w:rFonts w:cs="Times New Roman"/>
      <w:szCs w:val="28"/>
      <w:lang w:eastAsia="ar-SA"/>
    </w:rPr>
  </w:style>
  <w:style w:type="paragraph" w:customStyle="1" w:styleId="5HEAD">
    <w:name w:val="5_HEAD"/>
    <w:basedOn w:val="4HEAD"/>
    <w:rsid w:val="00D35716"/>
    <w:pPr>
      <w:numPr>
        <w:ilvl w:val="4"/>
      </w:numPr>
      <w:tabs>
        <w:tab w:val="left" w:pos="2127"/>
      </w:tabs>
      <w:spacing w:after="120" w:line="360" w:lineRule="auto"/>
      <w:ind w:left="0" w:firstLine="851"/>
    </w:pPr>
  </w:style>
  <w:style w:type="paragraph" w:customStyle="1" w:styleId="TableOderedList1">
    <w:name w:val="TableOderedList1"/>
    <w:rsid w:val="00D35716"/>
    <w:pPr>
      <w:numPr>
        <w:numId w:val="101"/>
      </w:numPr>
      <w:spacing w:line="360" w:lineRule="auto"/>
    </w:pPr>
    <w:rPr>
      <w:rFonts w:ascii="Times New Roman" w:eastAsia="Times New Roman" w:hAnsi="Times New Roman"/>
      <w:sz w:val="28"/>
    </w:rPr>
  </w:style>
  <w:style w:type="paragraph" w:customStyle="1" w:styleId="TableOderedList2">
    <w:name w:val="TableOderedList2"/>
    <w:rsid w:val="00D35716"/>
    <w:pPr>
      <w:numPr>
        <w:ilvl w:val="1"/>
        <w:numId w:val="101"/>
      </w:numPr>
      <w:spacing w:line="360" w:lineRule="auto"/>
    </w:pPr>
    <w:rPr>
      <w:rFonts w:ascii="Times New Roman" w:eastAsia="Times New Roman" w:hAnsi="Times New Roman"/>
      <w:sz w:val="28"/>
      <w:szCs w:val="24"/>
    </w:rPr>
  </w:style>
  <w:style w:type="paragraph" w:customStyle="1" w:styleId="TableOderedList3">
    <w:name w:val="TableOderedList3"/>
    <w:rsid w:val="00D35716"/>
    <w:pPr>
      <w:numPr>
        <w:ilvl w:val="2"/>
        <w:numId w:val="101"/>
      </w:numPr>
      <w:spacing w:line="360" w:lineRule="auto"/>
    </w:pPr>
    <w:rPr>
      <w:rFonts w:ascii="Times New Roman" w:eastAsia="Times New Roman" w:hAnsi="Times New Roman"/>
      <w:sz w:val="28"/>
      <w:szCs w:val="24"/>
    </w:rPr>
  </w:style>
  <w:style w:type="paragraph" w:customStyle="1" w:styleId="TableListNumEngCap3">
    <w:name w:val="TableListNumEngCap 3"/>
    <w:basedOn w:val="aff7"/>
    <w:rsid w:val="00D35716"/>
    <w:pPr>
      <w:widowControl/>
      <w:numPr>
        <w:numId w:val="102"/>
      </w:numPr>
      <w:autoSpaceDN/>
      <w:adjustRightInd/>
      <w:jc w:val="left"/>
      <w:textAlignment w:val="auto"/>
    </w:pPr>
    <w:rPr>
      <w:spacing w:val="-5"/>
      <w:sz w:val="28"/>
    </w:rPr>
  </w:style>
  <w:style w:type="table" w:styleId="-10">
    <w:name w:val="Table Web 1"/>
    <w:basedOn w:val="affb"/>
    <w:rsid w:val="00D35716"/>
    <w:pPr>
      <w:suppressAutoHyphens/>
      <w:spacing w:after="240" w:line="360" w:lineRule="auto"/>
      <w:ind w:left="284"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zlTableListNumEngCap3">
    <w:name w:val="zl_TableListNumEngCap3"/>
    <w:basedOn w:val="affc"/>
    <w:rsid w:val="00D35716"/>
    <w:pPr>
      <w:numPr>
        <w:numId w:val="102"/>
      </w:numPr>
    </w:pPr>
  </w:style>
  <w:style w:type="paragraph" w:customStyle="1" w:styleId="TableNormal0">
    <w:name w:val="TableNormal"/>
    <w:basedOn w:val="aff7"/>
    <w:link w:val="TableNormalChar"/>
    <w:autoRedefine/>
    <w:rsid w:val="00D35716"/>
    <w:pPr>
      <w:keepLines/>
      <w:widowControl/>
      <w:suppressAutoHyphens/>
      <w:autoSpaceDN/>
      <w:adjustRightInd/>
      <w:jc w:val="left"/>
      <w:textAlignment w:val="auto"/>
    </w:pPr>
    <w:rPr>
      <w:spacing w:val="-5"/>
      <w:sz w:val="28"/>
      <w:szCs w:val="20"/>
      <w:lang w:eastAsia="en-US"/>
    </w:rPr>
  </w:style>
  <w:style w:type="paragraph" w:customStyle="1" w:styleId="TableCellNum">
    <w:name w:val="TableCellNum"/>
    <w:basedOn w:val="aff7"/>
    <w:link w:val="TableCellNumChar"/>
    <w:rsid w:val="00D35716"/>
    <w:pPr>
      <w:widowControl/>
      <w:numPr>
        <w:numId w:val="103"/>
      </w:numPr>
      <w:autoSpaceDN/>
      <w:adjustRightInd/>
      <w:jc w:val="left"/>
      <w:textAlignment w:val="auto"/>
    </w:pPr>
    <w:rPr>
      <w:spacing w:val="-5"/>
      <w:sz w:val="28"/>
    </w:rPr>
  </w:style>
  <w:style w:type="character" w:customStyle="1" w:styleId="TableNormalChar">
    <w:name w:val="TableNormal Char"/>
    <w:link w:val="TableNormal0"/>
    <w:rsid w:val="00D35716"/>
    <w:rPr>
      <w:rFonts w:ascii="Times New Roman" w:eastAsia="Times New Roman" w:hAnsi="Times New Roman"/>
      <w:spacing w:val="-5"/>
      <w:sz w:val="28"/>
      <w:lang w:eastAsia="en-US"/>
    </w:rPr>
  </w:style>
  <w:style w:type="character" w:customStyle="1" w:styleId="TableTitleChar">
    <w:name w:val="TableTitle Char"/>
    <w:link w:val="TableTitle"/>
    <w:uiPriority w:val="99"/>
    <w:rsid w:val="00D35716"/>
    <w:rPr>
      <w:b/>
      <w:bCs/>
      <w:sz w:val="28"/>
      <w:szCs w:val="28"/>
    </w:rPr>
  </w:style>
  <w:style w:type="character" w:customStyle="1" w:styleId="TableCellNumChar">
    <w:name w:val="TableCellNum Char"/>
    <w:link w:val="TableCellNum"/>
    <w:rsid w:val="00D35716"/>
    <w:rPr>
      <w:rFonts w:ascii="Times New Roman" w:eastAsia="Times New Roman" w:hAnsi="Times New Roman"/>
      <w:spacing w:val="-5"/>
      <w:sz w:val="28"/>
      <w:szCs w:val="24"/>
    </w:rPr>
  </w:style>
  <w:style w:type="numbering" w:customStyle="1" w:styleId="zlTableCellNum">
    <w:name w:val="zl_TableCellNum"/>
    <w:basedOn w:val="affc"/>
    <w:rsid w:val="00D35716"/>
    <w:pPr>
      <w:numPr>
        <w:numId w:val="103"/>
      </w:numPr>
    </w:pPr>
  </w:style>
  <w:style w:type="character" w:customStyle="1" w:styleId="DFN">
    <w:name w:val="DFN"/>
    <w:rsid w:val="00D35716"/>
    <w:rPr>
      <w:rFonts w:ascii="Times New Roman" w:hAnsi="Times New Roman" w:cs="Times New Roman"/>
      <w:b/>
      <w:i w:val="0"/>
      <w:caps w:val="0"/>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a">
    <w:name w:val="!!!!нумерация"/>
    <w:basedOn w:val="af7"/>
    <w:link w:val="afffffffffffffffffff6"/>
    <w:rsid w:val="00D35716"/>
    <w:pPr>
      <w:keepNext/>
      <w:numPr>
        <w:numId w:val="104"/>
      </w:numPr>
      <w:tabs>
        <w:tab w:val="left" w:pos="851"/>
        <w:tab w:val="left" w:pos="1418"/>
      </w:tabs>
      <w:ind w:right="28"/>
      <w:contextualSpacing w:val="0"/>
    </w:pPr>
    <w:rPr>
      <w:rFonts w:eastAsia="SimSun" w:cs="Times New Roman"/>
      <w:lang w:eastAsia="zh-CN" w:bidi="hi-IN"/>
    </w:rPr>
  </w:style>
  <w:style w:type="character" w:customStyle="1" w:styleId="afffffffffffffffffff6">
    <w:name w:val="!!!!нумерация Знак"/>
    <w:basedOn w:val="affa"/>
    <w:link w:val="aa"/>
    <w:rsid w:val="00D35716"/>
    <w:rPr>
      <w:rFonts w:ascii="Times New Roman" w:eastAsia="SimSun" w:hAnsi="Times New Roman"/>
      <w:sz w:val="28"/>
      <w:szCs w:val="28"/>
      <w:lang w:eastAsia="zh-CN" w:bidi="hi-IN"/>
    </w:rPr>
  </w:style>
  <w:style w:type="paragraph" w:customStyle="1" w:styleId="PICS0">
    <w:name w:val="!!!!!!!!!!!!PICS"/>
    <w:basedOn w:val="PlainText"/>
    <w:link w:val="PICSChar0"/>
    <w:rsid w:val="00D35716"/>
    <w:pPr>
      <w:ind w:firstLine="0"/>
      <w:jc w:val="center"/>
    </w:pPr>
    <w:rPr>
      <w:noProof/>
    </w:rPr>
  </w:style>
  <w:style w:type="character" w:customStyle="1" w:styleId="PICSChar0">
    <w:name w:val="!!!!!!!!!!!!PICS Char"/>
    <w:link w:val="PICS0"/>
    <w:rsid w:val="00D35716"/>
    <w:rPr>
      <w:noProof/>
      <w:sz w:val="28"/>
      <w:szCs w:val="28"/>
    </w:rPr>
  </w:style>
  <w:style w:type="character" w:customStyle="1" w:styleId="affffffffffffffffff3">
    <w:name w:val="Без интервала Знак"/>
    <w:link w:val="affffffffffffffffff2"/>
    <w:uiPriority w:val="1"/>
    <w:rsid w:val="00D35716"/>
    <w:rPr>
      <w:rFonts w:ascii="Times New Roman" w:eastAsia="Times New Roman" w:hAnsi="Times New Roman"/>
      <w:sz w:val="24"/>
      <w:szCs w:val="24"/>
    </w:rPr>
  </w:style>
  <w:style w:type="paragraph" w:customStyle="1" w:styleId="afffffffffffffffffff7">
    <w:name w:val="Титул текст таблицы"/>
    <w:basedOn w:val="aff7"/>
    <w:rsid w:val="00D35716"/>
    <w:pPr>
      <w:widowControl/>
      <w:tabs>
        <w:tab w:val="left" w:pos="0"/>
      </w:tabs>
      <w:autoSpaceDN/>
      <w:adjustRightInd/>
      <w:spacing w:before="40"/>
      <w:textAlignment w:val="auto"/>
    </w:pPr>
    <w:rPr>
      <w:sz w:val="28"/>
    </w:rPr>
  </w:style>
  <w:style w:type="paragraph" w:customStyle="1" w:styleId="afffffffffffffffffff8">
    <w:name w:val="!_Шапки_таблиц"/>
    <w:basedOn w:val="aff7"/>
    <w:rsid w:val="00D35716"/>
    <w:pPr>
      <w:keepNext/>
      <w:widowControl/>
      <w:tabs>
        <w:tab w:val="left" w:pos="0"/>
      </w:tabs>
      <w:autoSpaceDN/>
      <w:adjustRightInd/>
      <w:spacing w:before="120" w:after="120"/>
      <w:ind w:firstLine="6"/>
      <w:jc w:val="center"/>
      <w:textAlignment w:val="auto"/>
    </w:pPr>
    <w:rPr>
      <w:b/>
      <w:sz w:val="28"/>
    </w:rPr>
  </w:style>
  <w:style w:type="paragraph" w:customStyle="1" w:styleId="12">
    <w:name w:val="Таблица_Дефис1"/>
    <w:basedOn w:val="aff7"/>
    <w:link w:val="1fff6"/>
    <w:rsid w:val="00D35716"/>
    <w:pPr>
      <w:widowControl/>
      <w:numPr>
        <w:numId w:val="105"/>
      </w:numPr>
      <w:autoSpaceDN/>
      <w:adjustRightInd/>
      <w:textAlignment w:val="auto"/>
    </w:pPr>
    <w:rPr>
      <w:sz w:val="28"/>
    </w:rPr>
  </w:style>
  <w:style w:type="character" w:customStyle="1" w:styleId="1fff6">
    <w:name w:val="Таблица_Дефис1 Знак"/>
    <w:link w:val="12"/>
    <w:locked/>
    <w:rsid w:val="00D35716"/>
    <w:rPr>
      <w:rFonts w:ascii="Times New Roman" w:eastAsia="Times New Roman" w:hAnsi="Times New Roman"/>
      <w:sz w:val="28"/>
      <w:szCs w:val="24"/>
    </w:rPr>
  </w:style>
  <w:style w:type="table" w:customStyle="1" w:styleId="GR1">
    <w:name w:val="Сетка таблицы GR1"/>
    <w:basedOn w:val="affb"/>
    <w:next w:val="affffffff6"/>
    <w:uiPriority w:val="39"/>
    <w:rsid w:val="00D35716"/>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center"/>
      </w:tcPr>
    </w:tblStylePr>
  </w:style>
  <w:style w:type="paragraph" w:customStyle="1" w:styleId="PlainText3">
    <w:name w:val="!_PlainText"/>
    <w:basedOn w:val="aff7"/>
    <w:link w:val="PlainText4"/>
    <w:rsid w:val="00D35716"/>
    <w:pPr>
      <w:widowControl/>
      <w:autoSpaceDN/>
      <w:adjustRightInd/>
      <w:ind w:firstLine="851"/>
      <w:textAlignment w:val="auto"/>
    </w:pPr>
    <w:rPr>
      <w:sz w:val="28"/>
      <w:szCs w:val="28"/>
    </w:rPr>
  </w:style>
  <w:style w:type="character" w:customStyle="1" w:styleId="PlainText4">
    <w:name w:val="!_PlainText Знак"/>
    <w:basedOn w:val="affa"/>
    <w:link w:val="PlainText3"/>
    <w:rsid w:val="00D35716"/>
    <w:rPr>
      <w:rFonts w:ascii="Times New Roman" w:eastAsia="Times New Roman" w:hAnsi="Times New Roman"/>
      <w:sz w:val="28"/>
      <w:szCs w:val="28"/>
    </w:rPr>
  </w:style>
  <w:style w:type="character" w:customStyle="1" w:styleId="WW8Num6z1">
    <w:name w:val="WW8Num6z1"/>
    <w:rsid w:val="00D35716"/>
    <w:rPr>
      <w:rFonts w:ascii="OpenSymbol, 'Arial Unicode MS'" w:hAnsi="OpenSymbol, 'Arial Unicode MS'" w:cs="OpenSymbol, 'Arial Unicode MS'"/>
    </w:rPr>
  </w:style>
  <w:style w:type="paragraph" w:customStyle="1" w:styleId="afffffffffffffffffff9">
    <w:name w:val="!!!!!Действие"/>
    <w:basedOn w:val="af3"/>
    <w:link w:val="afffffffffffffffffffa"/>
    <w:rsid w:val="00D35716"/>
    <w:pPr>
      <w:numPr>
        <w:numId w:val="0"/>
      </w:numPr>
    </w:pPr>
    <w:rPr>
      <w:szCs w:val="28"/>
    </w:rPr>
  </w:style>
  <w:style w:type="character" w:customStyle="1" w:styleId="afffffffffffffffffffa">
    <w:name w:val="!!!!!Действие Знак"/>
    <w:link w:val="afffffffffffffffffff9"/>
    <w:rsid w:val="00D35716"/>
    <w:rPr>
      <w:rFonts w:ascii="Times New Roman" w:eastAsia="Times New Roman" w:hAnsi="Times New Roman"/>
      <w:sz w:val="28"/>
      <w:szCs w:val="28"/>
    </w:rPr>
  </w:style>
  <w:style w:type="paragraph" w:customStyle="1" w:styleId="Head10">
    <w:name w:val="Head_1"/>
    <w:basedOn w:val="affffffffffffffffff2"/>
    <w:rsid w:val="00D35716"/>
    <w:pPr>
      <w:keepNext/>
      <w:pageBreakBefore/>
      <w:numPr>
        <w:numId w:val="106"/>
      </w:numPr>
      <w:tabs>
        <w:tab w:val="num" w:pos="1134"/>
      </w:tabs>
      <w:spacing w:after="120" w:line="360" w:lineRule="auto"/>
      <w:ind w:left="0" w:firstLine="851"/>
      <w:jc w:val="both"/>
      <w:outlineLvl w:val="0"/>
    </w:pPr>
    <w:rPr>
      <w:b/>
      <w:sz w:val="28"/>
      <w:szCs w:val="28"/>
    </w:rPr>
  </w:style>
  <w:style w:type="paragraph" w:customStyle="1" w:styleId="2Head">
    <w:name w:val="2_Head"/>
    <w:basedOn w:val="affffffffffffffffff2"/>
    <w:rsid w:val="00D35716"/>
    <w:pPr>
      <w:numPr>
        <w:ilvl w:val="1"/>
        <w:numId w:val="106"/>
      </w:numPr>
      <w:tabs>
        <w:tab w:val="num" w:pos="1701"/>
      </w:tabs>
      <w:spacing w:before="120" w:after="120" w:line="360" w:lineRule="auto"/>
      <w:ind w:left="0" w:firstLine="851"/>
      <w:jc w:val="both"/>
      <w:outlineLvl w:val="1"/>
    </w:pPr>
    <w:rPr>
      <w:b/>
      <w:sz w:val="28"/>
      <w:szCs w:val="28"/>
    </w:rPr>
  </w:style>
  <w:style w:type="paragraph" w:customStyle="1" w:styleId="3Head0">
    <w:name w:val="3_Head"/>
    <w:basedOn w:val="affffffffffffffffff2"/>
    <w:link w:val="3Head2"/>
    <w:rsid w:val="00D35716"/>
    <w:pPr>
      <w:keepNext/>
      <w:numPr>
        <w:ilvl w:val="2"/>
        <w:numId w:val="106"/>
      </w:numPr>
      <w:tabs>
        <w:tab w:val="left" w:pos="1843"/>
      </w:tabs>
      <w:spacing w:after="120" w:line="360" w:lineRule="auto"/>
      <w:ind w:left="0" w:firstLine="851"/>
      <w:jc w:val="both"/>
      <w:outlineLvl w:val="2"/>
    </w:pPr>
    <w:rPr>
      <w:rFonts w:eastAsia="Calibri"/>
      <w:b/>
      <w:sz w:val="28"/>
      <w:szCs w:val="28"/>
      <w:lang w:eastAsia="en-US"/>
    </w:rPr>
  </w:style>
  <w:style w:type="character" w:customStyle="1" w:styleId="3Head2">
    <w:name w:val="3_Head Знак"/>
    <w:link w:val="3Head0"/>
    <w:rsid w:val="00D35716"/>
    <w:rPr>
      <w:rFonts w:ascii="Times New Roman" w:hAnsi="Times New Roman"/>
      <w:b/>
      <w:sz w:val="28"/>
      <w:szCs w:val="28"/>
      <w:lang w:eastAsia="en-US"/>
    </w:rPr>
  </w:style>
  <w:style w:type="paragraph" w:customStyle="1" w:styleId="4Head0">
    <w:name w:val="4_Head"/>
    <w:basedOn w:val="affffffffffffffffff2"/>
    <w:rsid w:val="00D35716"/>
    <w:pPr>
      <w:numPr>
        <w:ilvl w:val="3"/>
        <w:numId w:val="106"/>
      </w:numPr>
      <w:tabs>
        <w:tab w:val="left" w:pos="1843"/>
      </w:tabs>
      <w:spacing w:before="120" w:after="120" w:line="360" w:lineRule="auto"/>
      <w:ind w:left="0" w:firstLine="851"/>
      <w:jc w:val="both"/>
      <w:outlineLvl w:val="2"/>
    </w:pPr>
    <w:rPr>
      <w:b/>
      <w:sz w:val="28"/>
      <w:szCs w:val="28"/>
    </w:rPr>
  </w:style>
  <w:style w:type="paragraph" w:customStyle="1" w:styleId="1List">
    <w:name w:val="!_1_List"/>
    <w:basedOn w:val="aff7"/>
    <w:link w:val="1List0"/>
    <w:rsid w:val="00D35716"/>
    <w:pPr>
      <w:widowControl/>
      <w:autoSpaceDN/>
      <w:adjustRightInd/>
      <w:textAlignment w:val="auto"/>
    </w:pPr>
    <w:rPr>
      <w:sz w:val="28"/>
      <w:lang w:eastAsia="en-US"/>
    </w:rPr>
  </w:style>
  <w:style w:type="character" w:customStyle="1" w:styleId="1List0">
    <w:name w:val="!_1_List Знак"/>
    <w:basedOn w:val="affa"/>
    <w:link w:val="1List"/>
    <w:rsid w:val="00D35716"/>
    <w:rPr>
      <w:rFonts w:ascii="Times New Roman" w:eastAsia="Times New Roman" w:hAnsi="Times New Roman"/>
      <w:sz w:val="28"/>
      <w:szCs w:val="24"/>
      <w:lang w:eastAsia="en-US"/>
    </w:rPr>
  </w:style>
  <w:style w:type="numbering" w:styleId="1ai">
    <w:name w:val="Outline List 1"/>
    <w:basedOn w:val="affc"/>
    <w:semiHidden/>
    <w:rsid w:val="00D35716"/>
    <w:pPr>
      <w:numPr>
        <w:numId w:val="107"/>
      </w:numPr>
    </w:pPr>
  </w:style>
  <w:style w:type="paragraph" w:customStyle="1" w:styleId="List1">
    <w:name w:val="!_List_1"/>
    <w:basedOn w:val="aff7"/>
    <w:link w:val="List10"/>
    <w:rsid w:val="00D35716"/>
    <w:pPr>
      <w:widowControl/>
      <w:tabs>
        <w:tab w:val="num" w:pos="720"/>
      </w:tabs>
      <w:autoSpaceDN/>
      <w:adjustRightInd/>
      <w:ind w:left="1440" w:hanging="360"/>
      <w:textAlignment w:val="auto"/>
    </w:pPr>
    <w:rPr>
      <w:sz w:val="28"/>
      <w:szCs w:val="20"/>
    </w:rPr>
  </w:style>
  <w:style w:type="character" w:customStyle="1" w:styleId="List10">
    <w:name w:val="!_List_1 Знак"/>
    <w:link w:val="List1"/>
    <w:locked/>
    <w:rsid w:val="00D35716"/>
    <w:rPr>
      <w:rFonts w:ascii="Times New Roman" w:eastAsia="Times New Roman" w:hAnsi="Times New Roman"/>
      <w:sz w:val="28"/>
    </w:rPr>
  </w:style>
  <w:style w:type="paragraph" w:customStyle="1" w:styleId="1fff7">
    <w:name w:val="!_1_Список"/>
    <w:basedOn w:val="List1"/>
    <w:uiPriority w:val="99"/>
    <w:rsid w:val="00D35716"/>
    <w:pPr>
      <w:tabs>
        <w:tab w:val="clear" w:pos="720"/>
        <w:tab w:val="num" w:pos="1134"/>
      </w:tabs>
      <w:ind w:left="1276" w:hanging="425"/>
    </w:pPr>
    <w:rPr>
      <w:sz w:val="24"/>
      <w:szCs w:val="24"/>
    </w:rPr>
  </w:style>
  <w:style w:type="paragraph" w:customStyle="1" w:styleId="1fff8">
    <w:name w:val="Текст выноски1"/>
    <w:basedOn w:val="aff7"/>
    <w:semiHidden/>
    <w:rsid w:val="00D35716"/>
    <w:pPr>
      <w:widowControl/>
      <w:autoSpaceDN/>
      <w:adjustRightInd/>
      <w:textAlignment w:val="auto"/>
    </w:pPr>
    <w:rPr>
      <w:rFonts w:ascii="Tahoma" w:hAnsi="Tahoma" w:cs="Tahoma"/>
      <w:sz w:val="16"/>
      <w:szCs w:val="16"/>
    </w:rPr>
  </w:style>
  <w:style w:type="paragraph" w:customStyle="1" w:styleId="aff2">
    <w:name w:val="Список олег"/>
    <w:basedOn w:val="aff7"/>
    <w:rsid w:val="00D35716"/>
    <w:pPr>
      <w:widowControl/>
      <w:numPr>
        <w:ilvl w:val="2"/>
        <w:numId w:val="108"/>
      </w:numPr>
      <w:autoSpaceDN/>
      <w:adjustRightInd/>
      <w:textAlignment w:val="auto"/>
    </w:pPr>
    <w:rPr>
      <w:sz w:val="28"/>
    </w:rPr>
  </w:style>
  <w:style w:type="paragraph" w:customStyle="1" w:styleId="2a">
    <w:name w:val="Олег2"/>
    <w:basedOn w:val="aff7"/>
    <w:rsid w:val="00D35716"/>
    <w:pPr>
      <w:widowControl/>
      <w:numPr>
        <w:numId w:val="109"/>
      </w:numPr>
      <w:autoSpaceDN/>
      <w:adjustRightInd/>
      <w:textAlignment w:val="auto"/>
    </w:pPr>
    <w:rPr>
      <w:sz w:val="28"/>
    </w:rPr>
  </w:style>
  <w:style w:type="paragraph" w:customStyle="1" w:styleId="afffffffffffffffffffb">
    <w:name w:val="Титул"/>
    <w:basedOn w:val="aff7"/>
    <w:rsid w:val="00D35716"/>
    <w:pPr>
      <w:widowControl/>
      <w:autoSpaceDN/>
      <w:adjustRightInd/>
      <w:jc w:val="center"/>
      <w:textAlignment w:val="auto"/>
    </w:pPr>
    <w:rPr>
      <w:rFonts w:ascii="Arial" w:hAnsi="Arial"/>
      <w:sz w:val="28"/>
      <w:szCs w:val="20"/>
      <w:lang w:eastAsia="en-US"/>
    </w:rPr>
  </w:style>
  <w:style w:type="paragraph" w:customStyle="1" w:styleId="MyNormal">
    <w:name w:val="MyNormal"/>
    <w:basedOn w:val="aff7"/>
    <w:rsid w:val="00D35716"/>
    <w:pPr>
      <w:widowControl/>
      <w:autoSpaceDN/>
      <w:adjustRightInd/>
      <w:ind w:firstLine="540"/>
      <w:jc w:val="left"/>
      <w:textAlignment w:val="auto"/>
    </w:pPr>
    <w:rPr>
      <w:rFonts w:ascii="Arial" w:hAnsi="Arial" w:cs="Arial"/>
      <w:sz w:val="28"/>
    </w:rPr>
  </w:style>
  <w:style w:type="paragraph" w:customStyle="1" w:styleId="MyHeader1">
    <w:name w:val="MyHeader1"/>
    <w:basedOn w:val="1e"/>
    <w:next w:val="MyNormal"/>
    <w:rsid w:val="00D35716"/>
    <w:pPr>
      <w:keepLines w:val="0"/>
      <w:pageBreakBefore w:val="0"/>
      <w:numPr>
        <w:numId w:val="0"/>
      </w:numPr>
      <w:tabs>
        <w:tab w:val="num" w:pos="2831"/>
      </w:tabs>
      <w:suppressAutoHyphens w:val="0"/>
      <w:autoSpaceDN/>
      <w:adjustRightInd/>
      <w:spacing w:before="0" w:after="60" w:line="240" w:lineRule="auto"/>
      <w:ind w:left="2831" w:hanging="360"/>
      <w:jc w:val="left"/>
      <w:textAlignment w:val="auto"/>
    </w:pPr>
    <w:rPr>
      <w:rFonts w:ascii="Arial" w:hAnsi="Arial"/>
      <w:caps w:val="0"/>
    </w:rPr>
  </w:style>
  <w:style w:type="paragraph" w:customStyle="1" w:styleId="afffffffffffffffffffc">
    <w:name w:val="Текст таблицы"/>
    <w:basedOn w:val="aff7"/>
    <w:next w:val="aff7"/>
    <w:rsid w:val="00D35716"/>
    <w:pPr>
      <w:widowControl/>
      <w:autoSpaceDN/>
      <w:adjustRightInd/>
      <w:textAlignment w:val="auto"/>
    </w:pPr>
    <w:rPr>
      <w:sz w:val="22"/>
      <w:szCs w:val="20"/>
    </w:rPr>
  </w:style>
  <w:style w:type="paragraph" w:customStyle="1" w:styleId="TableHeading">
    <w:name w:val="Table Heading"/>
    <w:aliases w:val="th"/>
    <w:basedOn w:val="aff7"/>
    <w:rsid w:val="00D35716"/>
    <w:pPr>
      <w:keepNext/>
      <w:widowControl/>
      <w:autoSpaceDN/>
      <w:adjustRightInd/>
      <w:spacing w:line="240" w:lineRule="atLeast"/>
      <w:jc w:val="left"/>
      <w:textAlignment w:val="auto"/>
    </w:pPr>
    <w:rPr>
      <w:rFonts w:ascii="Arial" w:hAnsi="Arial" w:cs="Arial"/>
      <w:b/>
      <w:bCs/>
      <w:snapToGrid w:val="0"/>
      <w:color w:val="FFFFFF"/>
      <w:kern w:val="20"/>
      <w:sz w:val="18"/>
      <w:szCs w:val="18"/>
      <w:lang w:val="en-US" w:eastAsia="en-US"/>
    </w:rPr>
  </w:style>
  <w:style w:type="table" w:styleId="1fff9">
    <w:name w:val="Table Grid 1"/>
    <w:basedOn w:val="affb"/>
    <w:rsid w:val="00D35716"/>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stincell">
    <w:name w:val="lastincell"/>
    <w:basedOn w:val="aff7"/>
    <w:rsid w:val="00D35716"/>
    <w:pPr>
      <w:widowControl/>
      <w:autoSpaceDN/>
      <w:adjustRightInd/>
      <w:spacing w:before="100" w:beforeAutospacing="1" w:after="100" w:afterAutospacing="1"/>
      <w:jc w:val="left"/>
      <w:textAlignment w:val="auto"/>
    </w:pPr>
    <w:rPr>
      <w:sz w:val="28"/>
    </w:rPr>
  </w:style>
  <w:style w:type="paragraph" w:customStyle="1" w:styleId="afffffffffffffffffffd">
    <w:name w:val="Стиль Основной текст с отступом + Синий"/>
    <w:basedOn w:val="afffffffffff5"/>
    <w:rsid w:val="00D35716"/>
    <w:pPr>
      <w:widowControl/>
      <w:autoSpaceDN/>
      <w:adjustRightInd/>
      <w:spacing w:after="0"/>
      <w:ind w:left="0" w:firstLine="709"/>
      <w:textAlignment w:val="auto"/>
    </w:pPr>
    <w:rPr>
      <w:color w:val="0000FF"/>
      <w:sz w:val="28"/>
    </w:rPr>
  </w:style>
  <w:style w:type="paragraph" w:customStyle="1" w:styleId="124">
    <w:name w:val="ГОСТ Шрифт таблицы + 12 пт"/>
    <w:autoRedefine/>
    <w:uiPriority w:val="99"/>
    <w:rsid w:val="00D35716"/>
    <w:rPr>
      <w:rFonts w:ascii="Times New Roman" w:eastAsia="Times New Roman" w:hAnsi="Times New Roman"/>
      <w:sz w:val="24"/>
      <w:szCs w:val="24"/>
    </w:rPr>
  </w:style>
  <w:style w:type="paragraph" w:customStyle="1" w:styleId="afffffffffffffffffffe">
    <w:name w:val="ГС_НазвСтолбца"/>
    <w:basedOn w:val="aff7"/>
    <w:uiPriority w:val="99"/>
    <w:rsid w:val="00D35716"/>
    <w:pPr>
      <w:keepNext/>
      <w:widowControl/>
      <w:autoSpaceDN/>
      <w:adjustRightInd/>
      <w:spacing w:before="40" w:after="40"/>
      <w:jc w:val="center"/>
      <w:textAlignment w:val="auto"/>
    </w:pPr>
    <w:rPr>
      <w:b/>
      <w:sz w:val="20"/>
      <w:szCs w:val="20"/>
    </w:rPr>
  </w:style>
  <w:style w:type="paragraph" w:customStyle="1" w:styleId="affffffffffffffffffff">
    <w:name w:val="ГС_МелкийТекст"/>
    <w:link w:val="affffffffffffffffffff0"/>
    <w:rsid w:val="00D35716"/>
    <w:pPr>
      <w:spacing w:before="40" w:after="40"/>
    </w:pPr>
    <w:rPr>
      <w:rFonts w:ascii="Times New Roman" w:eastAsia="Times New Roman" w:hAnsi="Times New Roman"/>
    </w:rPr>
  </w:style>
  <w:style w:type="paragraph" w:customStyle="1" w:styleId="ab">
    <w:name w:val="ГС_НумСтрокиТабл"/>
    <w:uiPriority w:val="99"/>
    <w:rsid w:val="00D35716"/>
    <w:pPr>
      <w:numPr>
        <w:numId w:val="110"/>
      </w:numPr>
      <w:spacing w:before="40" w:after="40"/>
    </w:pPr>
    <w:rPr>
      <w:rFonts w:ascii="Times New Roman" w:eastAsia="Times New Roman" w:hAnsi="Times New Roman"/>
    </w:rPr>
  </w:style>
  <w:style w:type="character" w:customStyle="1" w:styleId="affffffffffffffffffff0">
    <w:name w:val="ГС_МелкийТекст Знак"/>
    <w:link w:val="affffffffffffffffffff"/>
    <w:locked/>
    <w:rsid w:val="00D35716"/>
    <w:rPr>
      <w:rFonts w:ascii="Times New Roman" w:eastAsia="Times New Roman" w:hAnsi="Times New Roman"/>
    </w:rPr>
  </w:style>
  <w:style w:type="character" w:customStyle="1" w:styleId="affffffffff2">
    <w:name w:val="Абзац Знак"/>
    <w:link w:val="affffffffff1"/>
    <w:rsid w:val="00D35716"/>
    <w:rPr>
      <w:rFonts w:ascii="Times New Roman" w:eastAsia="Times New Roman" w:hAnsi="Times New Roman"/>
      <w:sz w:val="28"/>
    </w:rPr>
  </w:style>
  <w:style w:type="paragraph" w:customStyle="1" w:styleId="affffffffffffffffffff1">
    <w:name w:val="Обычный в таблице"/>
    <w:basedOn w:val="aff7"/>
    <w:rsid w:val="00D35716"/>
    <w:pPr>
      <w:autoSpaceDE w:val="0"/>
      <w:jc w:val="left"/>
      <w:textAlignment w:val="auto"/>
    </w:pPr>
    <w:rPr>
      <w:rFonts w:cs="Arial"/>
      <w:sz w:val="28"/>
      <w:lang w:val="en-US" w:bidi="en-US"/>
    </w:rPr>
  </w:style>
  <w:style w:type="paragraph" w:customStyle="1" w:styleId="affffffffffffffffffff2">
    <w:name w:val="Сф_Абзац"/>
    <w:basedOn w:val="aff7"/>
    <w:link w:val="affffffffffffffffffff3"/>
    <w:rsid w:val="00D35716"/>
    <w:pPr>
      <w:widowControl/>
      <w:autoSpaceDN/>
      <w:adjustRightInd/>
      <w:spacing w:after="120"/>
      <w:ind w:firstLine="851"/>
      <w:contextualSpacing/>
      <w:textAlignment w:val="auto"/>
    </w:pPr>
    <w:rPr>
      <w:sz w:val="28"/>
    </w:rPr>
  </w:style>
  <w:style w:type="character" w:customStyle="1" w:styleId="affffffffffffffffffff3">
    <w:name w:val="Сф_Абзац Знак"/>
    <w:link w:val="affffffffffffffffffff2"/>
    <w:rsid w:val="00D35716"/>
    <w:rPr>
      <w:rFonts w:ascii="Times New Roman" w:eastAsia="Times New Roman" w:hAnsi="Times New Roman"/>
      <w:sz w:val="28"/>
      <w:szCs w:val="24"/>
    </w:rPr>
  </w:style>
  <w:style w:type="paragraph" w:customStyle="1" w:styleId="180">
    <w:name w:val="ГС_Название_18пт"/>
    <w:next w:val="aff7"/>
    <w:rsid w:val="00D35716"/>
    <w:pPr>
      <w:tabs>
        <w:tab w:val="left" w:pos="397"/>
      </w:tabs>
      <w:spacing w:before="120" w:after="360"/>
      <w:jc w:val="center"/>
    </w:pPr>
    <w:rPr>
      <w:rFonts w:ascii="Arial" w:eastAsia="Times New Roman" w:hAnsi="Arial"/>
      <w:b/>
      <w:bCs/>
      <w:kern w:val="28"/>
      <w:sz w:val="36"/>
    </w:rPr>
  </w:style>
  <w:style w:type="character" w:customStyle="1" w:styleId="PlainText5">
    <w:name w:val="PlainText Знак"/>
    <w:rsid w:val="00D35716"/>
    <w:rPr>
      <w:sz w:val="28"/>
      <w:lang w:val="x-none" w:eastAsia="x-none"/>
    </w:rPr>
  </w:style>
  <w:style w:type="character" w:customStyle="1" w:styleId="1fff">
    <w:name w:val="Текст документа Знак1"/>
    <w:link w:val="afffffffffffffffff9"/>
    <w:rsid w:val="00D35716"/>
    <w:rPr>
      <w:rFonts w:ascii="Times New Roman" w:eastAsia="Times New Roman" w:hAnsi="Times New Roman"/>
      <w:sz w:val="28"/>
      <w:szCs w:val="24"/>
    </w:rPr>
  </w:style>
  <w:style w:type="paragraph" w:customStyle="1" w:styleId="affffffffffffffffffff4">
    <w:name w:val="_Аннотация"/>
    <w:next w:val="usual"/>
    <w:rsid w:val="00D35716"/>
    <w:pPr>
      <w:pageBreakBefore/>
      <w:widowControl w:val="0"/>
      <w:suppressAutoHyphens/>
      <w:autoSpaceDN w:val="0"/>
      <w:spacing w:line="360" w:lineRule="auto"/>
      <w:jc w:val="center"/>
      <w:textAlignment w:val="baseline"/>
    </w:pPr>
    <w:rPr>
      <w:rFonts w:ascii="Times New Roman" w:eastAsia="Arial Unicode MS" w:hAnsi="Times New Roman" w:cs="Tahoma"/>
      <w:b/>
      <w:kern w:val="3"/>
      <w:sz w:val="28"/>
      <w:szCs w:val="28"/>
      <w:lang w:eastAsia="zh-CN" w:bidi="hi-IN"/>
    </w:rPr>
  </w:style>
  <w:style w:type="paragraph" w:customStyle="1" w:styleId="af4">
    <w:name w:val="_уровень нумер"/>
    <w:link w:val="affffffffffffffffffff5"/>
    <w:rsid w:val="00D35716"/>
    <w:pPr>
      <w:numPr>
        <w:ilvl w:val="7"/>
        <w:numId w:val="150"/>
      </w:numPr>
      <w:spacing w:line="360" w:lineRule="auto"/>
      <w:ind w:left="0"/>
      <w:jc w:val="both"/>
    </w:pPr>
    <w:rPr>
      <w:rFonts w:ascii="Times New Roman" w:eastAsia="Times New Roman" w:hAnsi="Times New Roman"/>
      <w:sz w:val="28"/>
      <w:szCs w:val="28"/>
    </w:rPr>
  </w:style>
  <w:style w:type="paragraph" w:customStyle="1" w:styleId="Head6">
    <w:name w:val="Head6"/>
    <w:basedOn w:val="Head5"/>
    <w:autoRedefine/>
    <w:rsid w:val="00D35716"/>
    <w:pPr>
      <w:keepLines/>
      <w:tabs>
        <w:tab w:val="num" w:pos="360"/>
        <w:tab w:val="left" w:pos="8931"/>
      </w:tabs>
      <w:ind w:firstLine="851"/>
      <w:jc w:val="both"/>
      <w:outlineLvl w:val="3"/>
    </w:pPr>
    <w:rPr>
      <w:bCs w:val="0"/>
      <w:noProof/>
      <w:szCs w:val="24"/>
      <w:lang w:val="x-none" w:eastAsia="x-none"/>
    </w:rPr>
  </w:style>
  <w:style w:type="paragraph" w:customStyle="1" w:styleId="Head7">
    <w:name w:val="Head7"/>
    <w:basedOn w:val="Head6"/>
    <w:next w:val="aff7"/>
    <w:autoRedefine/>
    <w:rsid w:val="00D35716"/>
    <w:rPr>
      <w:noProof w:val="0"/>
      <w:szCs w:val="28"/>
    </w:rPr>
  </w:style>
  <w:style w:type="paragraph" w:customStyle="1" w:styleId="affffffffffffffffffff6">
    <w:name w:val="ГС_Основной_текст"/>
    <w:link w:val="affffffffffffffffffff7"/>
    <w:rsid w:val="00D35716"/>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fffffffffffffffff7">
    <w:name w:val="ГС_Основной_текст Знак"/>
    <w:link w:val="affffffffffffffffffff6"/>
    <w:rsid w:val="00D35716"/>
    <w:rPr>
      <w:rFonts w:ascii="Times New Roman" w:eastAsia="Times New Roman" w:hAnsi="Times New Roman"/>
      <w:snapToGrid w:val="0"/>
      <w:sz w:val="24"/>
      <w:szCs w:val="24"/>
    </w:rPr>
  </w:style>
  <w:style w:type="paragraph" w:customStyle="1" w:styleId="141">
    <w:name w:val="ГС_Название_14пт"/>
    <w:next w:val="affffffffffffffffffff6"/>
    <w:rsid w:val="00D35716"/>
    <w:pPr>
      <w:spacing w:before="120" w:after="240"/>
      <w:jc w:val="center"/>
    </w:pPr>
    <w:rPr>
      <w:rFonts w:ascii="Arial" w:eastAsia="Times New Roman" w:hAnsi="Arial"/>
      <w:b/>
      <w:bCs/>
      <w:kern w:val="28"/>
      <w:sz w:val="28"/>
      <w:szCs w:val="28"/>
    </w:rPr>
  </w:style>
  <w:style w:type="paragraph" w:customStyle="1" w:styleId="OrderedList1">
    <w:name w:val="OrderedList_1"/>
    <w:basedOn w:val="PlainText"/>
    <w:link w:val="OrderedList10"/>
    <w:rsid w:val="00D35716"/>
    <w:rPr>
      <w:szCs w:val="20"/>
      <w:lang w:val="x-none" w:eastAsia="x-none"/>
    </w:rPr>
  </w:style>
  <w:style w:type="character" w:customStyle="1" w:styleId="OrderedList10">
    <w:name w:val="OrderedList_1 Знак"/>
    <w:link w:val="OrderedList1"/>
    <w:rsid w:val="00D35716"/>
    <w:rPr>
      <w:sz w:val="28"/>
      <w:lang w:val="x-none" w:eastAsia="x-none"/>
    </w:rPr>
  </w:style>
  <w:style w:type="paragraph" w:customStyle="1" w:styleId="010">
    <w:name w:val="Абзац 01"/>
    <w:basedOn w:val="aff7"/>
    <w:uiPriority w:val="99"/>
    <w:rsid w:val="00D35716"/>
    <w:pPr>
      <w:widowControl/>
      <w:autoSpaceDN/>
      <w:adjustRightInd/>
      <w:spacing w:after="200"/>
      <w:ind w:firstLine="708"/>
      <w:textAlignment w:val="auto"/>
    </w:pPr>
    <w:rPr>
      <w:rFonts w:ascii="Calibri" w:eastAsia="Calibri" w:hAnsi="Calibri"/>
      <w:sz w:val="28"/>
      <w:szCs w:val="22"/>
      <w:lang w:eastAsia="en-US"/>
    </w:rPr>
  </w:style>
  <w:style w:type="numbering" w:customStyle="1" w:styleId="WW8Num23">
    <w:name w:val="WW8Num23"/>
    <w:basedOn w:val="affc"/>
    <w:rsid w:val="00D35716"/>
    <w:pPr>
      <w:numPr>
        <w:numId w:val="111"/>
      </w:numPr>
    </w:pPr>
  </w:style>
  <w:style w:type="character" w:customStyle="1" w:styleId="affffffffffffffffffff5">
    <w:name w:val="_уровень нумер Знак"/>
    <w:link w:val="af4"/>
    <w:rsid w:val="00D35716"/>
    <w:rPr>
      <w:rFonts w:ascii="Times New Roman" w:eastAsia="Times New Roman" w:hAnsi="Times New Roman"/>
      <w:sz w:val="28"/>
      <w:szCs w:val="28"/>
    </w:rPr>
  </w:style>
  <w:style w:type="paragraph" w:customStyle="1" w:styleId="Index">
    <w:name w:val="Index"/>
    <w:basedOn w:val="Standard"/>
    <w:rsid w:val="00D35716"/>
    <w:pPr>
      <w:widowControl w:val="0"/>
      <w:suppressLineNumbers/>
      <w:spacing w:line="360" w:lineRule="auto"/>
      <w:ind w:firstLine="709"/>
      <w:jc w:val="both"/>
    </w:pPr>
    <w:rPr>
      <w:rFonts w:eastAsia="Arial Unicode MS" w:cs="Tahoma"/>
      <w:sz w:val="28"/>
      <w:lang w:eastAsia="zh-CN" w:bidi="hi-IN"/>
    </w:rPr>
  </w:style>
  <w:style w:type="paragraph" w:styleId="2fff6">
    <w:name w:val="Body Text Indent 2"/>
    <w:basedOn w:val="Standard"/>
    <w:link w:val="2fff7"/>
    <w:rsid w:val="00D35716"/>
    <w:pPr>
      <w:widowControl w:val="0"/>
      <w:spacing w:line="360" w:lineRule="auto"/>
      <w:ind w:left="360"/>
      <w:jc w:val="both"/>
    </w:pPr>
    <w:rPr>
      <w:rFonts w:eastAsia="Arial Unicode MS" w:cs="Tahoma"/>
      <w:sz w:val="28"/>
      <w:lang w:eastAsia="zh-CN" w:bidi="hi-IN"/>
    </w:rPr>
  </w:style>
  <w:style w:type="character" w:customStyle="1" w:styleId="2fff7">
    <w:name w:val="Основной текст с отступом 2 Знак"/>
    <w:basedOn w:val="affa"/>
    <w:link w:val="2fff6"/>
    <w:rsid w:val="00D35716"/>
    <w:rPr>
      <w:rFonts w:ascii="Times New Roman" w:eastAsia="Arial Unicode MS" w:hAnsi="Times New Roman" w:cs="Tahoma"/>
      <w:kern w:val="3"/>
      <w:sz w:val="28"/>
      <w:szCs w:val="24"/>
      <w:lang w:eastAsia="zh-CN" w:bidi="hi-IN"/>
    </w:rPr>
  </w:style>
  <w:style w:type="paragraph" w:customStyle="1" w:styleId="TableContents">
    <w:name w:val="Table Contents"/>
    <w:basedOn w:val="Standard"/>
    <w:rsid w:val="00D35716"/>
    <w:pPr>
      <w:widowControl w:val="0"/>
      <w:suppressLineNumbers/>
      <w:spacing w:line="360" w:lineRule="auto"/>
      <w:ind w:firstLine="709"/>
      <w:jc w:val="both"/>
    </w:pPr>
    <w:rPr>
      <w:rFonts w:eastAsia="Arial Unicode MS" w:cs="Tahoma"/>
      <w:sz w:val="28"/>
      <w:lang w:eastAsia="zh-CN" w:bidi="hi-IN"/>
    </w:rPr>
  </w:style>
  <w:style w:type="paragraph" w:customStyle="1" w:styleId="bodytext">
    <w:name w:val="bodytext"/>
    <w:basedOn w:val="Standard"/>
    <w:rsid w:val="00D35716"/>
    <w:pPr>
      <w:widowControl w:val="0"/>
      <w:spacing w:before="280" w:after="280" w:line="360" w:lineRule="auto"/>
      <w:ind w:firstLine="709"/>
      <w:jc w:val="both"/>
    </w:pPr>
    <w:rPr>
      <w:rFonts w:eastAsia="Arial Unicode MS" w:cs="Tahoma"/>
      <w:sz w:val="28"/>
      <w:lang w:eastAsia="zh-CN" w:bidi="hi-IN"/>
    </w:rPr>
  </w:style>
  <w:style w:type="character" w:customStyle="1" w:styleId="WW8Num3z0">
    <w:name w:val="WW8Num3z0"/>
    <w:rsid w:val="00D35716"/>
    <w:rPr>
      <w:rFonts w:ascii="Symbol" w:hAnsi="Symbol" w:cs="OpenSymbol, 'Arial Unicode MS'"/>
    </w:rPr>
  </w:style>
  <w:style w:type="character" w:customStyle="1" w:styleId="WW8Num3z1">
    <w:name w:val="WW8Num3z1"/>
    <w:rsid w:val="00D35716"/>
    <w:rPr>
      <w:rFonts w:ascii="OpenSymbol, 'Arial Unicode MS'" w:hAnsi="OpenSymbol, 'Arial Unicode MS'" w:cs="OpenSymbol, 'Arial Unicode MS'"/>
    </w:rPr>
  </w:style>
  <w:style w:type="character" w:customStyle="1" w:styleId="WW8Num4z1">
    <w:name w:val="WW8Num4z1"/>
    <w:rsid w:val="00D35716"/>
    <w:rPr>
      <w:rFonts w:ascii="OpenSymbol, 'Arial Unicode MS'" w:hAnsi="OpenSymbol, 'Arial Unicode MS'" w:cs="OpenSymbol, 'Arial Unicode MS'"/>
    </w:rPr>
  </w:style>
  <w:style w:type="character" w:customStyle="1" w:styleId="WW8Num5z0">
    <w:name w:val="WW8Num5z0"/>
    <w:rsid w:val="00D35716"/>
    <w:rPr>
      <w:rFonts w:ascii="Symbol" w:hAnsi="Symbol" w:cs="OpenSymbol, 'Arial Unicode MS'"/>
    </w:rPr>
  </w:style>
  <w:style w:type="character" w:customStyle="1" w:styleId="WW8Num5z1">
    <w:name w:val="WW8Num5z1"/>
    <w:rsid w:val="00D35716"/>
    <w:rPr>
      <w:rFonts w:ascii="OpenSymbol, 'Arial Unicode MS'" w:hAnsi="OpenSymbol, 'Arial Unicode MS'" w:cs="OpenSymbol, 'Arial Unicode MS'"/>
    </w:rPr>
  </w:style>
  <w:style w:type="character" w:customStyle="1" w:styleId="WW8Num6z0">
    <w:name w:val="WW8Num6z0"/>
    <w:rsid w:val="00D35716"/>
    <w:rPr>
      <w:rFonts w:ascii="Symbol" w:hAnsi="Symbol" w:cs="OpenSymbol, 'Arial Unicode MS'"/>
    </w:rPr>
  </w:style>
  <w:style w:type="character" w:customStyle="1" w:styleId="WW8Num7z0">
    <w:name w:val="WW8Num7z0"/>
    <w:rsid w:val="00D35716"/>
    <w:rPr>
      <w:rFonts w:ascii="Symbol" w:hAnsi="Symbol" w:cs="OpenSymbol, 'Arial Unicode MS'"/>
    </w:rPr>
  </w:style>
  <w:style w:type="character" w:customStyle="1" w:styleId="WW8Num7z1">
    <w:name w:val="WW8Num7z1"/>
    <w:rsid w:val="00D35716"/>
    <w:rPr>
      <w:rFonts w:ascii="OpenSymbol, 'Arial Unicode MS'" w:hAnsi="OpenSymbol, 'Arial Unicode MS'" w:cs="OpenSymbol, 'Arial Unicode MS'"/>
    </w:rPr>
  </w:style>
  <w:style w:type="character" w:customStyle="1" w:styleId="WW8Num8z0">
    <w:name w:val="WW8Num8z0"/>
    <w:rsid w:val="00D35716"/>
    <w:rPr>
      <w:rFonts w:ascii="Symbol" w:hAnsi="Symbol" w:cs="OpenSymbol, 'Arial Unicode MS'"/>
    </w:rPr>
  </w:style>
  <w:style w:type="character" w:customStyle="1" w:styleId="WW8Num8z1">
    <w:name w:val="WW8Num8z1"/>
    <w:rsid w:val="00D35716"/>
    <w:rPr>
      <w:rFonts w:ascii="OpenSymbol, 'Arial Unicode MS'" w:hAnsi="OpenSymbol, 'Arial Unicode MS'" w:cs="OpenSymbol, 'Arial Unicode MS'"/>
    </w:rPr>
  </w:style>
  <w:style w:type="character" w:customStyle="1" w:styleId="WW8Num9z0">
    <w:name w:val="WW8Num9z0"/>
    <w:rsid w:val="00D35716"/>
    <w:rPr>
      <w:rFonts w:ascii="Symbol" w:hAnsi="Symbol" w:cs="OpenSymbol, 'Arial Unicode MS'"/>
    </w:rPr>
  </w:style>
  <w:style w:type="character" w:customStyle="1" w:styleId="WW8Num9z1">
    <w:name w:val="WW8Num9z1"/>
    <w:rsid w:val="00D35716"/>
    <w:rPr>
      <w:rFonts w:ascii="OpenSymbol, 'Arial Unicode MS'" w:hAnsi="OpenSymbol, 'Arial Unicode MS'" w:cs="OpenSymbol, 'Arial Unicode MS'"/>
    </w:rPr>
  </w:style>
  <w:style w:type="character" w:customStyle="1" w:styleId="WW8Num10z0">
    <w:name w:val="WW8Num10z0"/>
    <w:rsid w:val="00D35716"/>
    <w:rPr>
      <w:rFonts w:ascii="Symbol" w:hAnsi="Symbol" w:cs="OpenSymbol, 'Arial Unicode MS'"/>
    </w:rPr>
  </w:style>
  <w:style w:type="character" w:customStyle="1" w:styleId="WW8Num10z1">
    <w:name w:val="WW8Num10z1"/>
    <w:rsid w:val="00D35716"/>
    <w:rPr>
      <w:rFonts w:ascii="OpenSymbol, 'Arial Unicode MS'" w:hAnsi="OpenSymbol, 'Arial Unicode MS'" w:cs="OpenSymbol, 'Arial Unicode MS'"/>
    </w:rPr>
  </w:style>
  <w:style w:type="character" w:customStyle="1" w:styleId="WW8Num11z0">
    <w:name w:val="WW8Num11z0"/>
    <w:rsid w:val="00D35716"/>
    <w:rPr>
      <w:rFonts w:ascii="Symbol" w:hAnsi="Symbol" w:cs="OpenSymbol, 'Arial Unicode MS'"/>
    </w:rPr>
  </w:style>
  <w:style w:type="character" w:customStyle="1" w:styleId="WW8Num11z1">
    <w:name w:val="WW8Num11z1"/>
    <w:rsid w:val="00D35716"/>
    <w:rPr>
      <w:rFonts w:ascii="OpenSymbol, 'Arial Unicode MS'" w:hAnsi="OpenSymbol, 'Arial Unicode MS'" w:cs="OpenSymbol, 'Arial Unicode MS'"/>
    </w:rPr>
  </w:style>
  <w:style w:type="character" w:customStyle="1" w:styleId="WW8Num12z0">
    <w:name w:val="WW8Num12z0"/>
    <w:rsid w:val="00D35716"/>
    <w:rPr>
      <w:rFonts w:ascii="Symbol" w:hAnsi="Symbol" w:cs="OpenSymbol, 'Arial Unicode MS'"/>
    </w:rPr>
  </w:style>
  <w:style w:type="character" w:customStyle="1" w:styleId="WW8Num12z1">
    <w:name w:val="WW8Num12z1"/>
    <w:rsid w:val="00D35716"/>
    <w:rPr>
      <w:rFonts w:ascii="OpenSymbol, 'Arial Unicode MS'" w:hAnsi="OpenSymbol, 'Arial Unicode MS'" w:cs="OpenSymbol, 'Arial Unicode MS'"/>
    </w:rPr>
  </w:style>
  <w:style w:type="character" w:customStyle="1" w:styleId="WW8Num13z0">
    <w:name w:val="WW8Num13z0"/>
    <w:rsid w:val="00D35716"/>
    <w:rPr>
      <w:rFonts w:ascii="Symbol" w:hAnsi="Symbol" w:cs="OpenSymbol, 'Arial Unicode MS'"/>
    </w:rPr>
  </w:style>
  <w:style w:type="character" w:customStyle="1" w:styleId="WW8Num13z1">
    <w:name w:val="WW8Num13z1"/>
    <w:rsid w:val="00D35716"/>
    <w:rPr>
      <w:rFonts w:ascii="OpenSymbol, 'Arial Unicode MS'" w:hAnsi="OpenSymbol, 'Arial Unicode MS'" w:cs="OpenSymbol, 'Arial Unicode MS'"/>
    </w:rPr>
  </w:style>
  <w:style w:type="character" w:customStyle="1" w:styleId="WW8Num14z0">
    <w:name w:val="WW8Num14z0"/>
    <w:rsid w:val="00D35716"/>
    <w:rPr>
      <w:rFonts w:ascii="Symbol" w:hAnsi="Symbol" w:cs="OpenSymbol, 'Arial Unicode MS'"/>
    </w:rPr>
  </w:style>
  <w:style w:type="character" w:customStyle="1" w:styleId="WW8Num14z1">
    <w:name w:val="WW8Num14z1"/>
    <w:rsid w:val="00D35716"/>
    <w:rPr>
      <w:rFonts w:ascii="OpenSymbol, 'Arial Unicode MS'" w:hAnsi="OpenSymbol, 'Arial Unicode MS'" w:cs="OpenSymbol, 'Arial Unicode MS'"/>
    </w:rPr>
  </w:style>
  <w:style w:type="character" w:customStyle="1" w:styleId="WW8Num16z0">
    <w:name w:val="WW8Num16z0"/>
    <w:rsid w:val="00D35716"/>
    <w:rPr>
      <w:rFonts w:ascii="Symbol" w:hAnsi="Symbol" w:cs="OpenSymbol, 'Arial Unicode MS'"/>
    </w:rPr>
  </w:style>
  <w:style w:type="character" w:customStyle="1" w:styleId="WW8Num16z1">
    <w:name w:val="WW8Num16z1"/>
    <w:rsid w:val="00D35716"/>
    <w:rPr>
      <w:rFonts w:ascii="OpenSymbol, 'Arial Unicode MS'" w:hAnsi="OpenSymbol, 'Arial Unicode MS'" w:cs="OpenSymbol, 'Arial Unicode MS'"/>
    </w:rPr>
  </w:style>
  <w:style w:type="character" w:customStyle="1" w:styleId="WW8Num17z0">
    <w:name w:val="WW8Num17z0"/>
    <w:rsid w:val="00D35716"/>
    <w:rPr>
      <w:rFonts w:ascii="Symbol" w:hAnsi="Symbol" w:cs="OpenSymbol, 'Arial Unicode MS'"/>
    </w:rPr>
  </w:style>
  <w:style w:type="character" w:customStyle="1" w:styleId="WW8Num17z1">
    <w:name w:val="WW8Num17z1"/>
    <w:rsid w:val="00D35716"/>
    <w:rPr>
      <w:rFonts w:ascii="OpenSymbol, 'Arial Unicode MS'" w:hAnsi="OpenSymbol, 'Arial Unicode MS'" w:cs="OpenSymbol, 'Arial Unicode MS'"/>
    </w:rPr>
  </w:style>
  <w:style w:type="character" w:customStyle="1" w:styleId="WW8Num19z0">
    <w:name w:val="WW8Num19z0"/>
    <w:rsid w:val="00D35716"/>
    <w:rPr>
      <w:rFonts w:ascii="Wingdings 2" w:hAnsi="Wingdings 2" w:cs="OpenSymbol, 'Arial Unicode MS'"/>
    </w:rPr>
  </w:style>
  <w:style w:type="character" w:customStyle="1" w:styleId="WW8Num19z1">
    <w:name w:val="WW8Num19z1"/>
    <w:rsid w:val="00D35716"/>
    <w:rPr>
      <w:rFonts w:ascii="OpenSymbol, 'Arial Unicode MS'" w:hAnsi="OpenSymbol, 'Arial Unicode MS'" w:cs="OpenSymbol, 'Arial Unicode MS'"/>
    </w:rPr>
  </w:style>
  <w:style w:type="character" w:customStyle="1" w:styleId="WW8Num21z0">
    <w:name w:val="WW8Num21z0"/>
    <w:rsid w:val="00D35716"/>
    <w:rPr>
      <w:rFonts w:ascii="Wingdings 2" w:hAnsi="Wingdings 2" w:cs="OpenSymbol, 'Arial Unicode MS'"/>
    </w:rPr>
  </w:style>
  <w:style w:type="character" w:customStyle="1" w:styleId="WW8Num21z1">
    <w:name w:val="WW8Num21z1"/>
    <w:rsid w:val="00D35716"/>
    <w:rPr>
      <w:rFonts w:ascii="OpenSymbol, 'Arial Unicode MS'" w:hAnsi="OpenSymbol, 'Arial Unicode MS'" w:cs="OpenSymbol, 'Arial Unicode MS'"/>
    </w:rPr>
  </w:style>
  <w:style w:type="character" w:customStyle="1" w:styleId="Absatz-Standardschriftart">
    <w:name w:val="Absatz-Standardschriftart"/>
    <w:rsid w:val="00D35716"/>
  </w:style>
  <w:style w:type="character" w:customStyle="1" w:styleId="WW8Num18z0">
    <w:name w:val="WW8Num18z0"/>
    <w:rsid w:val="00D35716"/>
    <w:rPr>
      <w:rFonts w:ascii="Symbol" w:hAnsi="Symbol" w:cs="OpenSymbol, 'Arial Unicode MS'"/>
    </w:rPr>
  </w:style>
  <w:style w:type="character" w:customStyle="1" w:styleId="WW8Num18z1">
    <w:name w:val="WW8Num18z1"/>
    <w:rsid w:val="00D35716"/>
    <w:rPr>
      <w:rFonts w:ascii="OpenSymbol, 'Arial Unicode MS'" w:hAnsi="OpenSymbol, 'Arial Unicode MS'" w:cs="OpenSymbol, 'Arial Unicode MS'"/>
    </w:rPr>
  </w:style>
  <w:style w:type="character" w:customStyle="1" w:styleId="WW-Absatz-Standardschriftart">
    <w:name w:val="WW-Absatz-Standardschriftart"/>
    <w:rsid w:val="00D35716"/>
  </w:style>
  <w:style w:type="character" w:customStyle="1" w:styleId="BulletSymbols">
    <w:name w:val="Bullet Symbols"/>
    <w:rsid w:val="00D35716"/>
    <w:rPr>
      <w:rFonts w:ascii="OpenSymbol, 'Arial Unicode MS'" w:eastAsia="OpenSymbol, 'Arial Unicode MS'" w:hAnsi="OpenSymbol, 'Arial Unicode MS'" w:cs="OpenSymbol, 'Arial Unicode MS'"/>
    </w:rPr>
  </w:style>
  <w:style w:type="character" w:customStyle="1" w:styleId="NumberingSymbols">
    <w:name w:val="Numbering Symbols"/>
    <w:rsid w:val="00D35716"/>
  </w:style>
  <w:style w:type="character" w:customStyle="1" w:styleId="Internetlink">
    <w:name w:val="Internet link"/>
    <w:rsid w:val="00D35716"/>
    <w:rPr>
      <w:color w:val="000080"/>
      <w:u w:val="single"/>
    </w:rPr>
  </w:style>
  <w:style w:type="character" w:customStyle="1" w:styleId="WW8Num30z0">
    <w:name w:val="WW8Num30z0"/>
    <w:rsid w:val="00D35716"/>
    <w:rPr>
      <w:rFonts w:ascii="Symbol" w:hAnsi="Symbol"/>
    </w:rPr>
  </w:style>
  <w:style w:type="character" w:customStyle="1" w:styleId="WW8Num28z0">
    <w:name w:val="WW8Num28z0"/>
    <w:rsid w:val="00D35716"/>
    <w:rPr>
      <w:rFonts w:ascii="Symbol" w:hAnsi="Symbol"/>
    </w:rPr>
  </w:style>
  <w:style w:type="character" w:customStyle="1" w:styleId="WW8Num24z0">
    <w:name w:val="WW8Num24z0"/>
    <w:rsid w:val="00D35716"/>
    <w:rPr>
      <w:rFonts w:ascii="Symbol" w:hAnsi="Symbol"/>
    </w:rPr>
  </w:style>
  <w:style w:type="character" w:customStyle="1" w:styleId="WW8Num29z0">
    <w:name w:val="WW8Num29z0"/>
    <w:rsid w:val="00D35716"/>
    <w:rPr>
      <w:rFonts w:ascii="Symbol" w:hAnsi="Symbol"/>
    </w:rPr>
  </w:style>
  <w:style w:type="character" w:customStyle="1" w:styleId="WW8Num26z0">
    <w:name w:val="WW8Num26z0"/>
    <w:rsid w:val="00D35716"/>
    <w:rPr>
      <w:rFonts w:ascii="Symbol" w:hAnsi="Symbol"/>
    </w:rPr>
  </w:style>
  <w:style w:type="character" w:customStyle="1" w:styleId="WW8Num25z0">
    <w:name w:val="WW8Num25z0"/>
    <w:rsid w:val="00D35716"/>
    <w:rPr>
      <w:rFonts w:ascii="Symbol" w:hAnsi="Symbol"/>
    </w:rPr>
  </w:style>
  <w:style w:type="character" w:customStyle="1" w:styleId="WW8Num27z0">
    <w:name w:val="WW8Num27z0"/>
    <w:rsid w:val="00D35716"/>
    <w:rPr>
      <w:rFonts w:ascii="Symbol" w:hAnsi="Symbol"/>
    </w:rPr>
  </w:style>
  <w:style w:type="character" w:customStyle="1" w:styleId="WW8Num22z0">
    <w:name w:val="WW8Num22z0"/>
    <w:rsid w:val="00D35716"/>
    <w:rPr>
      <w:rFonts w:ascii="Symbol" w:hAnsi="Symbol"/>
    </w:rPr>
  </w:style>
  <w:style w:type="character" w:customStyle="1" w:styleId="WW8Num23z0">
    <w:name w:val="WW8Num23z0"/>
    <w:rsid w:val="00D35716"/>
    <w:rPr>
      <w:rFonts w:ascii="Symbol" w:hAnsi="Symbol"/>
    </w:rPr>
  </w:style>
  <w:style w:type="numbering" w:customStyle="1" w:styleId="WW8Num1">
    <w:name w:val="WW8Num1"/>
    <w:basedOn w:val="affc"/>
    <w:rsid w:val="00D35716"/>
    <w:pPr>
      <w:numPr>
        <w:numId w:val="112"/>
      </w:numPr>
    </w:pPr>
  </w:style>
  <w:style w:type="numbering" w:customStyle="1" w:styleId="WW8Num2">
    <w:name w:val="WW8Num2"/>
    <w:basedOn w:val="affc"/>
    <w:rsid w:val="00D35716"/>
    <w:pPr>
      <w:numPr>
        <w:numId w:val="113"/>
      </w:numPr>
    </w:pPr>
  </w:style>
  <w:style w:type="numbering" w:customStyle="1" w:styleId="WW8Num3">
    <w:name w:val="WW8Num3"/>
    <w:basedOn w:val="affc"/>
    <w:rsid w:val="00D35716"/>
    <w:pPr>
      <w:numPr>
        <w:numId w:val="114"/>
      </w:numPr>
    </w:pPr>
  </w:style>
  <w:style w:type="numbering" w:customStyle="1" w:styleId="WW8Num4">
    <w:name w:val="WW8Num4"/>
    <w:basedOn w:val="affc"/>
    <w:rsid w:val="00D35716"/>
    <w:pPr>
      <w:numPr>
        <w:numId w:val="115"/>
      </w:numPr>
    </w:pPr>
  </w:style>
  <w:style w:type="numbering" w:customStyle="1" w:styleId="WW8Num5">
    <w:name w:val="WW8Num5"/>
    <w:basedOn w:val="affc"/>
    <w:rsid w:val="00D35716"/>
    <w:pPr>
      <w:numPr>
        <w:numId w:val="116"/>
      </w:numPr>
    </w:pPr>
  </w:style>
  <w:style w:type="numbering" w:customStyle="1" w:styleId="WW8Num6">
    <w:name w:val="WW8Num6"/>
    <w:basedOn w:val="affc"/>
    <w:rsid w:val="00D35716"/>
    <w:pPr>
      <w:numPr>
        <w:numId w:val="117"/>
      </w:numPr>
    </w:pPr>
  </w:style>
  <w:style w:type="numbering" w:customStyle="1" w:styleId="WW8Num7">
    <w:name w:val="WW8Num7"/>
    <w:basedOn w:val="affc"/>
    <w:rsid w:val="00D35716"/>
    <w:pPr>
      <w:numPr>
        <w:numId w:val="118"/>
      </w:numPr>
    </w:pPr>
  </w:style>
  <w:style w:type="numbering" w:customStyle="1" w:styleId="WW8Num8">
    <w:name w:val="WW8Num8"/>
    <w:basedOn w:val="affc"/>
    <w:rsid w:val="00D35716"/>
    <w:pPr>
      <w:numPr>
        <w:numId w:val="119"/>
      </w:numPr>
    </w:pPr>
  </w:style>
  <w:style w:type="numbering" w:customStyle="1" w:styleId="WW8Num9">
    <w:name w:val="WW8Num9"/>
    <w:basedOn w:val="affc"/>
    <w:rsid w:val="00D35716"/>
    <w:pPr>
      <w:numPr>
        <w:numId w:val="120"/>
      </w:numPr>
    </w:pPr>
  </w:style>
  <w:style w:type="numbering" w:customStyle="1" w:styleId="WW8Num10">
    <w:name w:val="WW8Num10"/>
    <w:basedOn w:val="affc"/>
    <w:rsid w:val="00D35716"/>
    <w:pPr>
      <w:numPr>
        <w:numId w:val="121"/>
      </w:numPr>
    </w:pPr>
  </w:style>
  <w:style w:type="numbering" w:customStyle="1" w:styleId="WW8Num11">
    <w:name w:val="WW8Num11"/>
    <w:basedOn w:val="affc"/>
    <w:rsid w:val="00D35716"/>
    <w:pPr>
      <w:numPr>
        <w:numId w:val="122"/>
      </w:numPr>
    </w:pPr>
  </w:style>
  <w:style w:type="numbering" w:customStyle="1" w:styleId="WW8Num12">
    <w:name w:val="WW8Num12"/>
    <w:basedOn w:val="affc"/>
    <w:rsid w:val="00D35716"/>
    <w:pPr>
      <w:numPr>
        <w:numId w:val="123"/>
      </w:numPr>
    </w:pPr>
  </w:style>
  <w:style w:type="numbering" w:customStyle="1" w:styleId="WW8Num13">
    <w:name w:val="WW8Num13"/>
    <w:basedOn w:val="affc"/>
    <w:rsid w:val="00D35716"/>
    <w:pPr>
      <w:numPr>
        <w:numId w:val="124"/>
      </w:numPr>
    </w:pPr>
  </w:style>
  <w:style w:type="numbering" w:customStyle="1" w:styleId="WW8Num14">
    <w:name w:val="WW8Num14"/>
    <w:basedOn w:val="affc"/>
    <w:rsid w:val="00D35716"/>
    <w:pPr>
      <w:numPr>
        <w:numId w:val="125"/>
      </w:numPr>
    </w:pPr>
  </w:style>
  <w:style w:type="numbering" w:customStyle="1" w:styleId="WW8Num15">
    <w:name w:val="WW8Num15"/>
    <w:basedOn w:val="affc"/>
    <w:rsid w:val="00D35716"/>
    <w:pPr>
      <w:numPr>
        <w:numId w:val="126"/>
      </w:numPr>
    </w:pPr>
  </w:style>
  <w:style w:type="numbering" w:customStyle="1" w:styleId="WW8Num17">
    <w:name w:val="WW8Num17"/>
    <w:basedOn w:val="affc"/>
    <w:rsid w:val="00D35716"/>
    <w:pPr>
      <w:numPr>
        <w:numId w:val="127"/>
      </w:numPr>
    </w:pPr>
  </w:style>
  <w:style w:type="numbering" w:customStyle="1" w:styleId="WW8Num18">
    <w:name w:val="WW8Num18"/>
    <w:basedOn w:val="affc"/>
    <w:rsid w:val="00D35716"/>
    <w:pPr>
      <w:numPr>
        <w:numId w:val="128"/>
      </w:numPr>
    </w:pPr>
  </w:style>
  <w:style w:type="numbering" w:customStyle="1" w:styleId="WW8Num19">
    <w:name w:val="WW8Num19"/>
    <w:basedOn w:val="affc"/>
    <w:rsid w:val="00D35716"/>
    <w:pPr>
      <w:numPr>
        <w:numId w:val="129"/>
      </w:numPr>
    </w:pPr>
  </w:style>
  <w:style w:type="numbering" w:customStyle="1" w:styleId="WW8Num20">
    <w:name w:val="WW8Num20"/>
    <w:basedOn w:val="affc"/>
    <w:rsid w:val="00D35716"/>
    <w:pPr>
      <w:numPr>
        <w:numId w:val="130"/>
      </w:numPr>
    </w:pPr>
  </w:style>
  <w:style w:type="numbering" w:customStyle="1" w:styleId="WW8Num21">
    <w:name w:val="WW8Num21"/>
    <w:basedOn w:val="affc"/>
    <w:rsid w:val="00D35716"/>
    <w:pPr>
      <w:numPr>
        <w:numId w:val="131"/>
      </w:numPr>
    </w:pPr>
  </w:style>
  <w:style w:type="numbering" w:customStyle="1" w:styleId="WW8Num30">
    <w:name w:val="WW8Num30"/>
    <w:basedOn w:val="affc"/>
    <w:rsid w:val="00D35716"/>
    <w:pPr>
      <w:numPr>
        <w:numId w:val="132"/>
      </w:numPr>
    </w:pPr>
  </w:style>
  <w:style w:type="numbering" w:customStyle="1" w:styleId="WW8Num28">
    <w:name w:val="WW8Num28"/>
    <w:basedOn w:val="affc"/>
    <w:rsid w:val="00D35716"/>
    <w:pPr>
      <w:numPr>
        <w:numId w:val="133"/>
      </w:numPr>
    </w:pPr>
  </w:style>
  <w:style w:type="numbering" w:customStyle="1" w:styleId="WW8Num24">
    <w:name w:val="WW8Num24"/>
    <w:basedOn w:val="affc"/>
    <w:rsid w:val="00D35716"/>
    <w:pPr>
      <w:numPr>
        <w:numId w:val="134"/>
      </w:numPr>
    </w:pPr>
  </w:style>
  <w:style w:type="numbering" w:customStyle="1" w:styleId="WW8Num29">
    <w:name w:val="WW8Num29"/>
    <w:basedOn w:val="affc"/>
    <w:rsid w:val="00D35716"/>
    <w:pPr>
      <w:numPr>
        <w:numId w:val="135"/>
      </w:numPr>
    </w:pPr>
  </w:style>
  <w:style w:type="numbering" w:customStyle="1" w:styleId="WW8Num26">
    <w:name w:val="WW8Num26"/>
    <w:basedOn w:val="affc"/>
    <w:rsid w:val="00D35716"/>
    <w:pPr>
      <w:numPr>
        <w:numId w:val="136"/>
      </w:numPr>
    </w:pPr>
  </w:style>
  <w:style w:type="numbering" w:customStyle="1" w:styleId="WW8Num31">
    <w:name w:val="WW8Num31"/>
    <w:basedOn w:val="affc"/>
    <w:rsid w:val="00D35716"/>
    <w:pPr>
      <w:numPr>
        <w:numId w:val="137"/>
      </w:numPr>
    </w:pPr>
  </w:style>
  <w:style w:type="numbering" w:customStyle="1" w:styleId="WW8Num25">
    <w:name w:val="WW8Num25"/>
    <w:basedOn w:val="affc"/>
    <w:rsid w:val="00D35716"/>
    <w:pPr>
      <w:numPr>
        <w:numId w:val="138"/>
      </w:numPr>
    </w:pPr>
  </w:style>
  <w:style w:type="numbering" w:customStyle="1" w:styleId="WW8Num27">
    <w:name w:val="WW8Num27"/>
    <w:basedOn w:val="affc"/>
    <w:rsid w:val="00D35716"/>
    <w:pPr>
      <w:numPr>
        <w:numId w:val="139"/>
      </w:numPr>
    </w:pPr>
  </w:style>
  <w:style w:type="numbering" w:customStyle="1" w:styleId="WW8Num22">
    <w:name w:val="WW8Num22"/>
    <w:basedOn w:val="affc"/>
    <w:rsid w:val="00D35716"/>
    <w:pPr>
      <w:numPr>
        <w:numId w:val="140"/>
      </w:numPr>
    </w:pPr>
  </w:style>
  <w:style w:type="numbering" w:styleId="111111">
    <w:name w:val="Outline List 2"/>
    <w:basedOn w:val="affc"/>
    <w:rsid w:val="00D35716"/>
    <w:pPr>
      <w:numPr>
        <w:numId w:val="141"/>
      </w:numPr>
    </w:pPr>
  </w:style>
  <w:style w:type="paragraph" w:customStyle="1" w:styleId="Heading">
    <w:name w:val="Heading"/>
    <w:basedOn w:val="Standard"/>
    <w:next w:val="Textbody"/>
    <w:rsid w:val="00D35716"/>
    <w:pPr>
      <w:keepNext/>
      <w:widowControl w:val="0"/>
      <w:spacing w:before="240" w:after="120" w:line="360" w:lineRule="auto"/>
      <w:ind w:firstLine="709"/>
      <w:jc w:val="both"/>
    </w:pPr>
    <w:rPr>
      <w:rFonts w:ascii="Arial" w:eastAsia="Arial Unicode MS" w:hAnsi="Arial" w:cs="Mangal"/>
      <w:sz w:val="28"/>
      <w:szCs w:val="28"/>
      <w:lang w:eastAsia="zh-CN" w:bidi="hi-IN"/>
    </w:rPr>
  </w:style>
  <w:style w:type="paragraph" w:customStyle="1" w:styleId="Plaintext6">
    <w:name w:val="Plain_text"/>
    <w:link w:val="Plaintext7"/>
    <w:rsid w:val="00D35716"/>
    <w:pPr>
      <w:spacing w:line="360" w:lineRule="auto"/>
      <w:ind w:firstLine="567"/>
      <w:jc w:val="both"/>
    </w:pPr>
    <w:rPr>
      <w:rFonts w:ascii="Times New Roman" w:eastAsia="Times New Roman" w:hAnsi="Times New Roman"/>
      <w:sz w:val="24"/>
      <w:szCs w:val="24"/>
    </w:rPr>
  </w:style>
  <w:style w:type="character" w:customStyle="1" w:styleId="Plaintext7">
    <w:name w:val="Plain_text Знак"/>
    <w:link w:val="Plaintext6"/>
    <w:rsid w:val="00D35716"/>
    <w:rPr>
      <w:rFonts w:ascii="Times New Roman" w:eastAsia="Times New Roman" w:hAnsi="Times New Roman"/>
      <w:sz w:val="24"/>
      <w:szCs w:val="24"/>
    </w:rPr>
  </w:style>
  <w:style w:type="paragraph" w:customStyle="1" w:styleId="usual2">
    <w:name w:val="_usual 2"/>
    <w:basedOn w:val="usual"/>
    <w:rsid w:val="00D35716"/>
    <w:pPr>
      <w:ind w:firstLine="1560"/>
    </w:pPr>
    <w:rPr>
      <w:lang w:val="x-none"/>
    </w:rPr>
  </w:style>
  <w:style w:type="paragraph" w:customStyle="1" w:styleId="a1">
    <w:name w:val="_Дефиз в таблице"/>
    <w:basedOn w:val="ItemizedList1"/>
    <w:rsid w:val="00D35716"/>
    <w:pPr>
      <w:numPr>
        <w:numId w:val="142"/>
      </w:numPr>
      <w:tabs>
        <w:tab w:val="left" w:pos="34"/>
        <w:tab w:val="num" w:pos="1134"/>
      </w:tabs>
      <w:ind w:left="1134" w:hanging="425"/>
    </w:pPr>
  </w:style>
  <w:style w:type="paragraph" w:customStyle="1" w:styleId="affffffffffffffffffff8">
    <w:name w:val="_Название Рисунка"/>
    <w:basedOn w:val="aff7"/>
    <w:link w:val="affffffffffffffffffff9"/>
    <w:rsid w:val="00D35716"/>
    <w:pPr>
      <w:widowControl/>
      <w:autoSpaceDN/>
      <w:adjustRightInd/>
      <w:spacing w:after="240"/>
      <w:ind w:firstLine="709"/>
      <w:jc w:val="center"/>
      <w:textAlignment w:val="auto"/>
    </w:pPr>
    <w:rPr>
      <w:rFonts w:eastAsia="Calibri"/>
      <w:sz w:val="28"/>
      <w:szCs w:val="28"/>
      <w:lang w:val="x-none" w:eastAsia="en-US"/>
    </w:rPr>
  </w:style>
  <w:style w:type="character" w:customStyle="1" w:styleId="affffffffffffffffffff9">
    <w:name w:val="_Название Рисунка Знак"/>
    <w:link w:val="affffffffffffffffffff8"/>
    <w:rsid w:val="00D35716"/>
    <w:rPr>
      <w:rFonts w:ascii="Times New Roman" w:hAnsi="Times New Roman"/>
      <w:sz w:val="28"/>
      <w:szCs w:val="28"/>
      <w:lang w:val="x-none" w:eastAsia="en-US"/>
    </w:rPr>
  </w:style>
  <w:style w:type="paragraph" w:customStyle="1" w:styleId="affffffffffffffffffffa">
    <w:name w:val="_Название таблицы"/>
    <w:basedOn w:val="affffffff"/>
    <w:rsid w:val="00D35716"/>
    <w:pPr>
      <w:keepLines/>
      <w:widowControl/>
      <w:autoSpaceDE w:val="0"/>
      <w:adjustRightInd/>
      <w:spacing w:after="120" w:line="360" w:lineRule="auto"/>
      <w:ind w:firstLine="709"/>
      <w:textAlignment w:val="auto"/>
    </w:pPr>
    <w:rPr>
      <w:rFonts w:eastAsia="Arial Unicode MS"/>
      <w:b w:val="0"/>
      <w:bCs w:val="0"/>
      <w:color w:val="auto"/>
      <w:sz w:val="28"/>
      <w:szCs w:val="24"/>
      <w:lang w:eastAsia="zh-CN" w:bidi="hi-IN"/>
    </w:rPr>
  </w:style>
  <w:style w:type="paragraph" w:customStyle="1" w:styleId="affffffffffffffffffffb">
    <w:name w:val="_Перечень сокращений"/>
    <w:next w:val="usual"/>
    <w:rsid w:val="00D35716"/>
    <w:pPr>
      <w:pageBreakBefore/>
      <w:spacing w:before="120" w:after="240" w:line="360" w:lineRule="auto"/>
      <w:ind w:left="1213" w:firstLine="709"/>
      <w:jc w:val="center"/>
    </w:pPr>
    <w:rPr>
      <w:rFonts w:ascii="Times New Roman" w:eastAsia="DejaVu Sans" w:hAnsi="Times New Roman"/>
      <w:b/>
      <w:bCs/>
      <w:kern w:val="32"/>
      <w:sz w:val="28"/>
      <w:szCs w:val="32"/>
      <w:lang w:bidi="hi-IN"/>
    </w:rPr>
  </w:style>
  <w:style w:type="paragraph" w:customStyle="1" w:styleId="affffffffffffffffffffc">
    <w:name w:val="_Стиль Рисунок"/>
    <w:basedOn w:val="usual"/>
    <w:next w:val="aff7"/>
    <w:rsid w:val="00D35716"/>
    <w:pPr>
      <w:keepNext/>
      <w:ind w:firstLine="0"/>
      <w:jc w:val="center"/>
    </w:pPr>
    <w:rPr>
      <w:noProof/>
      <w:lang w:val="x-none"/>
    </w:rPr>
  </w:style>
  <w:style w:type="paragraph" w:customStyle="1" w:styleId="2f0">
    <w:name w:val="_уровень 2 дефиз"/>
    <w:basedOn w:val="aff3"/>
    <w:rsid w:val="00D35716"/>
    <w:pPr>
      <w:numPr>
        <w:ilvl w:val="1"/>
        <w:numId w:val="143"/>
      </w:numPr>
      <w:tabs>
        <w:tab w:val="num" w:pos="1701"/>
      </w:tabs>
      <w:ind w:left="1701" w:firstLine="851"/>
    </w:pPr>
    <w:rPr>
      <w:rFonts w:eastAsia="Arial Unicode MS"/>
      <w:lang w:val="x-none" w:eastAsia="zh-CN" w:bidi="hi-IN"/>
    </w:rPr>
  </w:style>
  <w:style w:type="paragraph" w:customStyle="1" w:styleId="23">
    <w:name w:val="_уровень нумер 2"/>
    <w:rsid w:val="00D35716"/>
    <w:pPr>
      <w:numPr>
        <w:ilvl w:val="8"/>
        <w:numId w:val="144"/>
      </w:numPr>
      <w:spacing w:line="360" w:lineRule="auto"/>
      <w:jc w:val="both"/>
    </w:pPr>
    <w:rPr>
      <w:rFonts w:ascii="Times New Roman" w:eastAsia="Times New Roman" w:hAnsi="Times New Roman"/>
      <w:sz w:val="28"/>
      <w:szCs w:val="28"/>
      <w:lang w:val="en-US"/>
    </w:rPr>
  </w:style>
  <w:style w:type="character" w:customStyle="1" w:styleId="Head30">
    <w:name w:val="Head3 Знак"/>
    <w:link w:val="Head3"/>
    <w:rsid w:val="00D35716"/>
    <w:rPr>
      <w:rFonts w:ascii="Times New Roman" w:eastAsia="Times New Roman" w:hAnsi="Times New Roman"/>
      <w:b/>
      <w:bCs/>
      <w:kern w:val="32"/>
      <w:sz w:val="28"/>
      <w:szCs w:val="28"/>
    </w:rPr>
  </w:style>
  <w:style w:type="character" w:customStyle="1" w:styleId="Head40">
    <w:name w:val="Head4 Знак"/>
    <w:link w:val="Head4"/>
    <w:rsid w:val="00D35716"/>
    <w:rPr>
      <w:rFonts w:ascii="Times New Roman" w:eastAsia="Times New Roman" w:hAnsi="Times New Roman"/>
      <w:b/>
      <w:bCs/>
      <w:sz w:val="28"/>
      <w:szCs w:val="28"/>
    </w:rPr>
  </w:style>
  <w:style w:type="character" w:customStyle="1" w:styleId="Head50">
    <w:name w:val="Head5 Знак"/>
    <w:link w:val="Head5"/>
    <w:rsid w:val="00D35716"/>
    <w:rPr>
      <w:rFonts w:ascii="Times New Roman" w:eastAsia="Times New Roman" w:hAnsi="Times New Roman"/>
      <w:b/>
      <w:bCs/>
      <w:sz w:val="28"/>
      <w:szCs w:val="28"/>
    </w:rPr>
  </w:style>
  <w:style w:type="paragraph" w:customStyle="1" w:styleId="afe">
    <w:name w:val="ГС_Список_МаркОтст"/>
    <w:rsid w:val="00D35716"/>
    <w:pPr>
      <w:numPr>
        <w:numId w:val="145"/>
      </w:numPr>
      <w:spacing w:after="60" w:line="360" w:lineRule="auto"/>
      <w:jc w:val="both"/>
    </w:pPr>
    <w:rPr>
      <w:rFonts w:ascii="Times New Roman" w:eastAsia="Times New Roman" w:hAnsi="Times New Roman"/>
      <w:sz w:val="24"/>
    </w:rPr>
  </w:style>
  <w:style w:type="paragraph" w:customStyle="1" w:styleId="a0">
    <w:name w:val="ГС_СписМелкМарк"/>
    <w:rsid w:val="00D35716"/>
    <w:pPr>
      <w:numPr>
        <w:numId w:val="146"/>
      </w:numPr>
      <w:spacing w:before="40" w:after="40" w:line="360" w:lineRule="auto"/>
      <w:jc w:val="both"/>
    </w:pPr>
    <w:rPr>
      <w:rFonts w:ascii="Times New Roman" w:eastAsia="Times New Roman" w:hAnsi="Times New Roman"/>
      <w:szCs w:val="24"/>
    </w:rPr>
  </w:style>
  <w:style w:type="paragraph" w:customStyle="1" w:styleId="affffffffffffffffffffd">
    <w:name w:val="Содержание_Титул"/>
    <w:basedOn w:val="aff7"/>
    <w:next w:val="aff8"/>
    <w:rsid w:val="00D35716"/>
    <w:pPr>
      <w:keepNext/>
      <w:widowControl/>
      <w:autoSpaceDN/>
      <w:adjustRightInd/>
      <w:spacing w:before="120" w:after="240"/>
      <w:ind w:firstLine="709"/>
      <w:jc w:val="center"/>
      <w:textAlignment w:val="auto"/>
    </w:pPr>
    <w:rPr>
      <w:rFonts w:cs="Arial"/>
      <w:caps/>
      <w:sz w:val="28"/>
      <w:szCs w:val="28"/>
    </w:rPr>
  </w:style>
  <w:style w:type="paragraph" w:customStyle="1" w:styleId="13">
    <w:name w:val="Список уровень 1"/>
    <w:basedOn w:val="aff7"/>
    <w:uiPriority w:val="99"/>
    <w:rsid w:val="00D35716"/>
    <w:pPr>
      <w:widowControl/>
      <w:numPr>
        <w:numId w:val="147"/>
      </w:numPr>
      <w:autoSpaceDN/>
      <w:adjustRightInd/>
      <w:spacing w:after="200"/>
      <w:textAlignment w:val="auto"/>
    </w:pPr>
    <w:rPr>
      <w:rFonts w:ascii="Calibri" w:eastAsia="Calibri" w:hAnsi="Calibri"/>
      <w:sz w:val="28"/>
      <w:szCs w:val="22"/>
      <w:lang w:eastAsia="en-US"/>
    </w:rPr>
  </w:style>
  <w:style w:type="paragraph" w:customStyle="1" w:styleId="25">
    <w:name w:val="Список уровень 2"/>
    <w:basedOn w:val="13"/>
    <w:uiPriority w:val="99"/>
    <w:rsid w:val="00D35716"/>
    <w:pPr>
      <w:numPr>
        <w:ilvl w:val="1"/>
      </w:numPr>
      <w:tabs>
        <w:tab w:val="num" w:pos="2016"/>
      </w:tabs>
      <w:ind w:hanging="576"/>
    </w:pPr>
  </w:style>
  <w:style w:type="paragraph" w:customStyle="1" w:styleId="87">
    <w:name w:val="Маркер8"/>
    <w:basedOn w:val="aff7"/>
    <w:rsid w:val="00D35716"/>
    <w:pPr>
      <w:widowControl/>
      <w:autoSpaceDN/>
      <w:adjustRightInd/>
      <w:spacing w:before="60" w:after="60"/>
      <w:ind w:left="318" w:hanging="283"/>
      <w:textAlignment w:val="auto"/>
    </w:pPr>
    <w:rPr>
      <w:sz w:val="28"/>
      <w:szCs w:val="28"/>
    </w:rPr>
  </w:style>
  <w:style w:type="paragraph" w:customStyle="1" w:styleId="affffffffffffffffffffe">
    <w:name w:val="Команды"/>
    <w:basedOn w:val="aff7"/>
    <w:rsid w:val="00D357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ind w:firstLine="709"/>
      <w:textAlignment w:val="auto"/>
    </w:pPr>
    <w:rPr>
      <w:rFonts w:ascii="Courier New" w:hAnsi="Courier New" w:cs="Courier New"/>
      <w:sz w:val="22"/>
      <w:szCs w:val="22"/>
    </w:rPr>
  </w:style>
  <w:style w:type="paragraph" w:customStyle="1" w:styleId="simplecaption">
    <w:name w:val="simplecaption"/>
    <w:basedOn w:val="aff7"/>
    <w:rsid w:val="00D35716"/>
    <w:pPr>
      <w:widowControl/>
      <w:autoSpaceDN/>
      <w:adjustRightInd/>
      <w:spacing w:before="200" w:after="40" w:line="288" w:lineRule="auto"/>
      <w:ind w:left="397" w:right="567" w:firstLine="709"/>
      <w:textAlignment w:val="auto"/>
    </w:pPr>
    <w:rPr>
      <w:rFonts w:ascii="Calibri" w:hAnsi="Calibri" w:cs="Calibri"/>
      <w:b/>
      <w:bCs/>
      <w:i/>
      <w:iCs/>
      <w:color w:val="4F81BD"/>
      <w:sz w:val="20"/>
      <w:szCs w:val="20"/>
    </w:rPr>
  </w:style>
  <w:style w:type="paragraph" w:customStyle="1" w:styleId="important">
    <w:name w:val="important"/>
    <w:basedOn w:val="aff7"/>
    <w:rsid w:val="00D35716"/>
    <w:pPr>
      <w:widowControl/>
      <w:pBdr>
        <w:top w:val="single" w:sz="24" w:space="0" w:color="FFCCCC"/>
        <w:left w:val="single" w:sz="24" w:space="0" w:color="FFCCCC"/>
        <w:bottom w:val="single" w:sz="24" w:space="0" w:color="FFCCCC"/>
        <w:right w:val="single" w:sz="24" w:space="0" w:color="FFCCCC"/>
      </w:pBdr>
      <w:shd w:val="clear" w:color="auto" w:fill="FFCCCC"/>
      <w:autoSpaceDN/>
      <w:adjustRightInd/>
      <w:spacing w:before="200" w:after="200" w:line="276" w:lineRule="auto"/>
      <w:ind w:left="567" w:right="567" w:firstLine="709"/>
      <w:textAlignment w:val="auto"/>
    </w:pPr>
    <w:rPr>
      <w:rFonts w:ascii="Calibri" w:hAnsi="Calibri" w:cs="Calibri"/>
      <w:sz w:val="20"/>
      <w:szCs w:val="20"/>
    </w:rPr>
  </w:style>
  <w:style w:type="paragraph" w:customStyle="1" w:styleId="programtext">
    <w:name w:val="programtext"/>
    <w:basedOn w:val="aff7"/>
    <w:rsid w:val="00D35716"/>
    <w:pPr>
      <w:widowControl/>
      <w:shd w:val="clear" w:color="auto" w:fill="FFFFFF"/>
      <w:autoSpaceDN/>
      <w:adjustRightInd/>
      <w:ind w:left="397" w:right="567" w:firstLine="709"/>
      <w:textAlignment w:val="auto"/>
    </w:pPr>
    <w:rPr>
      <w:rFonts w:ascii="Courier New" w:hAnsi="Courier New" w:cs="Courier New"/>
      <w:color w:val="142675"/>
      <w:sz w:val="20"/>
      <w:szCs w:val="20"/>
    </w:rPr>
  </w:style>
  <w:style w:type="paragraph" w:customStyle="1" w:styleId="normalindropdown">
    <w:name w:val="normal_in_dropdown"/>
    <w:basedOn w:val="aff7"/>
    <w:rsid w:val="00D35716"/>
    <w:pPr>
      <w:widowControl/>
      <w:autoSpaceDN/>
      <w:adjustRightInd/>
      <w:spacing w:after="120" w:line="288" w:lineRule="auto"/>
      <w:ind w:left="794" w:right="567" w:firstLine="709"/>
      <w:textAlignment w:val="auto"/>
    </w:pPr>
    <w:rPr>
      <w:rFonts w:ascii="Calibri" w:hAnsi="Calibri" w:cs="Calibri"/>
      <w:sz w:val="20"/>
      <w:szCs w:val="20"/>
    </w:rPr>
  </w:style>
  <w:style w:type="paragraph" w:customStyle="1" w:styleId="programtextblack">
    <w:name w:val="programtext_black"/>
    <w:basedOn w:val="aff7"/>
    <w:rsid w:val="00D35716"/>
    <w:pPr>
      <w:widowControl/>
      <w:shd w:val="clear" w:color="auto" w:fill="FFFFFF"/>
      <w:autoSpaceDN/>
      <w:adjustRightInd/>
      <w:ind w:left="800" w:right="567" w:firstLine="709"/>
      <w:textAlignment w:val="auto"/>
    </w:pPr>
    <w:rPr>
      <w:rFonts w:ascii="Courier New" w:hAnsi="Courier New" w:cs="Courier New"/>
      <w:color w:val="000000"/>
      <w:sz w:val="20"/>
      <w:szCs w:val="20"/>
    </w:rPr>
  </w:style>
  <w:style w:type="paragraph" w:customStyle="1" w:styleId="tablecaption">
    <w:name w:val="tablecaption"/>
    <w:basedOn w:val="aff7"/>
    <w:rsid w:val="00D35716"/>
    <w:pPr>
      <w:widowControl/>
      <w:autoSpaceDN/>
      <w:adjustRightInd/>
      <w:spacing w:line="288" w:lineRule="auto"/>
      <w:ind w:right="567" w:firstLine="709"/>
      <w:textAlignment w:val="auto"/>
    </w:pPr>
    <w:rPr>
      <w:rFonts w:ascii="Cambria" w:hAnsi="Cambria"/>
      <w:b/>
      <w:bCs/>
      <w:sz w:val="20"/>
      <w:szCs w:val="20"/>
    </w:rPr>
  </w:style>
  <w:style w:type="paragraph" w:customStyle="1" w:styleId="tablenormal1">
    <w:name w:val="tablenormal"/>
    <w:basedOn w:val="aff7"/>
    <w:rsid w:val="00D35716"/>
    <w:pPr>
      <w:widowControl/>
      <w:autoSpaceDN/>
      <w:adjustRightInd/>
      <w:spacing w:before="40" w:after="200" w:line="276" w:lineRule="auto"/>
      <w:ind w:right="567" w:firstLine="709"/>
      <w:textAlignment w:val="auto"/>
    </w:pPr>
    <w:rPr>
      <w:rFonts w:ascii="Calibri" w:hAnsi="Calibri" w:cs="Calibri"/>
      <w:sz w:val="20"/>
      <w:szCs w:val="20"/>
    </w:rPr>
  </w:style>
  <w:style w:type="paragraph" w:customStyle="1" w:styleId="reportabug">
    <w:name w:val="reportabug"/>
    <w:basedOn w:val="aff7"/>
    <w:rsid w:val="00D35716"/>
    <w:pPr>
      <w:widowControl/>
      <w:autoSpaceDN/>
      <w:adjustRightInd/>
      <w:spacing w:after="200" w:line="276" w:lineRule="auto"/>
      <w:ind w:right="567" w:firstLine="709"/>
      <w:jc w:val="center"/>
      <w:textAlignment w:val="auto"/>
    </w:pPr>
    <w:rPr>
      <w:rFonts w:ascii="Calibri" w:hAnsi="Calibri" w:cs="Calibri"/>
      <w:color w:val="808080"/>
      <w:sz w:val="16"/>
      <w:szCs w:val="16"/>
    </w:rPr>
  </w:style>
  <w:style w:type="paragraph" w:customStyle="1" w:styleId="style5">
    <w:name w:val="style5"/>
    <w:basedOn w:val="aff7"/>
    <w:rsid w:val="00D35716"/>
    <w:pPr>
      <w:widowControl/>
      <w:autoSpaceDN/>
      <w:adjustRightInd/>
      <w:spacing w:after="120" w:line="288" w:lineRule="auto"/>
      <w:ind w:left="400" w:right="567" w:firstLine="709"/>
      <w:textAlignment w:val="auto"/>
    </w:pPr>
    <w:rPr>
      <w:rFonts w:ascii="Calibri" w:hAnsi="Calibri" w:cs="Calibri"/>
      <w:sz w:val="20"/>
      <w:szCs w:val="20"/>
    </w:rPr>
  </w:style>
  <w:style w:type="paragraph" w:customStyle="1" w:styleId="GlossaryHeading">
    <w:name w:val="Glossary Heading"/>
    <w:basedOn w:val="aff7"/>
    <w:next w:val="aff7"/>
    <w:rsid w:val="00D35716"/>
    <w:pPr>
      <w:widowControl/>
      <w:autoSpaceDN/>
      <w:adjustRightInd/>
      <w:spacing w:before="320" w:after="60" w:line="288" w:lineRule="auto"/>
      <w:ind w:left="400" w:right="567" w:firstLine="709"/>
      <w:jc w:val="center"/>
      <w:textAlignment w:val="auto"/>
    </w:pPr>
    <w:rPr>
      <w:rFonts w:ascii="Calibri" w:hAnsi="Calibri" w:cs="Calibri"/>
      <w:b/>
      <w:sz w:val="32"/>
      <w:szCs w:val="32"/>
    </w:rPr>
  </w:style>
  <w:style w:type="paragraph" w:customStyle="1" w:styleId="TableofContentsPageTitle">
    <w:name w:val="Table of Contents Page Title"/>
    <w:basedOn w:val="aff7"/>
    <w:next w:val="aff7"/>
    <w:rsid w:val="00D35716"/>
    <w:pPr>
      <w:widowControl/>
      <w:autoSpaceDN/>
      <w:adjustRightInd/>
      <w:spacing w:before="240" w:after="60" w:line="288" w:lineRule="auto"/>
      <w:ind w:left="400" w:right="567" w:firstLine="709"/>
      <w:jc w:val="center"/>
      <w:textAlignment w:val="auto"/>
    </w:pPr>
    <w:rPr>
      <w:rFonts w:ascii="Calibri" w:hAnsi="Calibri" w:cs="Calibri"/>
      <w:b/>
      <w:sz w:val="32"/>
      <w:szCs w:val="32"/>
    </w:rPr>
  </w:style>
  <w:style w:type="paragraph" w:customStyle="1" w:styleId="TitlePageTitle">
    <w:name w:val="Title Page Title"/>
    <w:basedOn w:val="aff7"/>
    <w:next w:val="aff7"/>
    <w:rsid w:val="00D35716"/>
    <w:pPr>
      <w:widowControl/>
      <w:pBdr>
        <w:bottom w:val="single" w:sz="24" w:space="1" w:color="auto"/>
      </w:pBdr>
      <w:autoSpaceDN/>
      <w:adjustRightInd/>
      <w:spacing w:before="3000" w:after="60" w:line="288" w:lineRule="auto"/>
      <w:ind w:left="400" w:right="567" w:firstLine="709"/>
      <w:jc w:val="right"/>
      <w:textAlignment w:val="auto"/>
    </w:pPr>
    <w:rPr>
      <w:rFonts w:ascii="Calibri" w:hAnsi="Calibri" w:cs="Calibri"/>
      <w:b/>
      <w:sz w:val="48"/>
      <w:szCs w:val="48"/>
    </w:rPr>
  </w:style>
  <w:style w:type="paragraph" w:customStyle="1" w:styleId="normallist">
    <w:name w:val="normal_list"/>
    <w:basedOn w:val="aff7"/>
    <w:rsid w:val="00D35716"/>
    <w:pPr>
      <w:widowControl/>
      <w:autoSpaceDN/>
      <w:adjustRightInd/>
      <w:spacing w:after="120" w:line="288" w:lineRule="auto"/>
      <w:ind w:right="567" w:firstLine="709"/>
      <w:textAlignment w:val="auto"/>
    </w:pPr>
    <w:rPr>
      <w:rFonts w:ascii="Calibri" w:hAnsi="Calibri" w:cs="Calibri"/>
      <w:sz w:val="20"/>
      <w:szCs w:val="20"/>
    </w:rPr>
  </w:style>
  <w:style w:type="paragraph" w:customStyle="1" w:styleId="GlossaryDefinition">
    <w:name w:val="Glossary Definition"/>
    <w:basedOn w:val="aff7"/>
    <w:rsid w:val="00D35716"/>
    <w:pPr>
      <w:widowControl/>
      <w:autoSpaceDN/>
      <w:adjustRightInd/>
      <w:spacing w:before="120" w:after="120" w:line="288" w:lineRule="auto"/>
      <w:ind w:left="720" w:right="567" w:hanging="720"/>
      <w:textAlignment w:val="auto"/>
    </w:pPr>
    <w:rPr>
      <w:rFonts w:ascii="Calibri" w:hAnsi="Calibri" w:cs="Calibri"/>
      <w:sz w:val="20"/>
      <w:szCs w:val="20"/>
    </w:rPr>
  </w:style>
  <w:style w:type="paragraph" w:customStyle="1" w:styleId="tablenormalbold">
    <w:name w:val="tablenormalbold"/>
    <w:basedOn w:val="aff7"/>
    <w:rsid w:val="00D35716"/>
    <w:pPr>
      <w:widowControl/>
      <w:autoSpaceDN/>
      <w:adjustRightInd/>
      <w:spacing w:before="40" w:after="200" w:line="288" w:lineRule="auto"/>
      <w:ind w:right="567" w:firstLine="709"/>
      <w:textAlignment w:val="auto"/>
    </w:pPr>
    <w:rPr>
      <w:rFonts w:ascii="Calibri" w:hAnsi="Calibri" w:cs="Calibri"/>
      <w:b/>
      <w:bCs/>
      <w:sz w:val="20"/>
      <w:szCs w:val="20"/>
    </w:rPr>
  </w:style>
  <w:style w:type="paragraph" w:customStyle="1" w:styleId="glossaryterm">
    <w:name w:val="glossaryterm"/>
    <w:basedOn w:val="aff7"/>
    <w:rsid w:val="00D35716"/>
    <w:pPr>
      <w:widowControl/>
      <w:autoSpaceDN/>
      <w:adjustRightInd/>
      <w:spacing w:before="160" w:line="288" w:lineRule="auto"/>
      <w:ind w:left="400" w:right="567" w:firstLine="709"/>
      <w:textAlignment w:val="auto"/>
    </w:pPr>
    <w:rPr>
      <w:rFonts w:ascii="Calibri" w:hAnsi="Calibri" w:cs="Calibri"/>
      <w:b/>
      <w:bCs/>
      <w:sz w:val="22"/>
      <w:szCs w:val="22"/>
    </w:rPr>
  </w:style>
  <w:style w:type="character" w:customStyle="1" w:styleId="rls-1-p5">
    <w:name w:val="rls-1-p5"/>
    <w:rsid w:val="00D35716"/>
    <w:rPr>
      <w:rFonts w:ascii="Calibri" w:hAnsi="Calibri" w:cs="Calibri" w:hint="default"/>
      <w:sz w:val="20"/>
      <w:szCs w:val="20"/>
    </w:rPr>
  </w:style>
  <w:style w:type="character" w:customStyle="1" w:styleId="rls-2-p5">
    <w:name w:val="rls-2-p5"/>
    <w:rsid w:val="00D35716"/>
    <w:rPr>
      <w:rFonts w:ascii="Calibri" w:hAnsi="Calibri" w:cs="Calibri" w:hint="default"/>
      <w:sz w:val="20"/>
      <w:szCs w:val="20"/>
    </w:rPr>
  </w:style>
  <w:style w:type="character" w:customStyle="1" w:styleId="rls-3-p5">
    <w:name w:val="rls-3-p5"/>
    <w:rsid w:val="00D35716"/>
    <w:rPr>
      <w:rFonts w:ascii="Calibri" w:hAnsi="Calibri" w:cs="Calibri" w:hint="default"/>
      <w:sz w:val="20"/>
      <w:szCs w:val="20"/>
    </w:rPr>
  </w:style>
  <w:style w:type="character" w:customStyle="1" w:styleId="iosdirective">
    <w:name w:val="ios_directive"/>
    <w:rsid w:val="00D35716"/>
    <w:rPr>
      <w:rFonts w:ascii="Courier New" w:hAnsi="Courier New" w:cs="Courier New" w:hint="default"/>
      <w:color w:val="77492D"/>
      <w:shd w:val="clear" w:color="auto" w:fill="FFFFFF"/>
    </w:rPr>
  </w:style>
  <w:style w:type="character" w:customStyle="1" w:styleId="iosgreen">
    <w:name w:val="ios_green"/>
    <w:rsid w:val="00D35716"/>
    <w:rPr>
      <w:rFonts w:ascii="Courier New" w:hAnsi="Courier New" w:cs="Courier New" w:hint="default"/>
      <w:color w:val="309B30"/>
      <w:shd w:val="clear" w:color="auto" w:fill="FFFFFF"/>
    </w:rPr>
  </w:style>
  <w:style w:type="character" w:customStyle="1" w:styleId="iosred">
    <w:name w:val="ios_red"/>
    <w:rsid w:val="00D35716"/>
    <w:rPr>
      <w:rFonts w:ascii="Courier New" w:hAnsi="Courier New" w:cs="Courier New" w:hint="default"/>
      <w:color w:val="CE231C"/>
      <w:shd w:val="clear" w:color="auto" w:fill="FFFFFF"/>
    </w:rPr>
  </w:style>
  <w:style w:type="character" w:customStyle="1" w:styleId="Text-onlypopuphotspot">
    <w:name w:val="Text-only popup hotspot"/>
    <w:rsid w:val="00D35716"/>
    <w:rPr>
      <w:b/>
      <w:bCs/>
      <w:i w:val="0"/>
      <w:iCs w:val="0"/>
      <w:strike w:val="0"/>
      <w:dstrike w:val="0"/>
      <w:color w:val="008000"/>
      <w:u w:val="none"/>
      <w:effect w:val="none"/>
    </w:rPr>
  </w:style>
  <w:style w:type="character" w:customStyle="1" w:styleId="rls-9-bullets">
    <w:name w:val="rls-9-bullets"/>
    <w:rsid w:val="00D35716"/>
    <w:rPr>
      <w:sz w:val="16"/>
      <w:szCs w:val="16"/>
    </w:rPr>
  </w:style>
  <w:style w:type="character" w:customStyle="1" w:styleId="rls-1-bullets">
    <w:name w:val="rls-1-bullets"/>
    <w:rsid w:val="00D35716"/>
    <w:rPr>
      <w:sz w:val="24"/>
      <w:szCs w:val="24"/>
    </w:rPr>
  </w:style>
  <w:style w:type="character" w:customStyle="1" w:styleId="rls-2-bullets">
    <w:name w:val="rls-2-bullets"/>
    <w:rsid w:val="00D35716"/>
    <w:rPr>
      <w:sz w:val="24"/>
      <w:szCs w:val="24"/>
    </w:rPr>
  </w:style>
  <w:style w:type="character" w:customStyle="1" w:styleId="rls-3-bullets">
    <w:name w:val="rls-3-bullets"/>
    <w:rsid w:val="00D35716"/>
    <w:rPr>
      <w:sz w:val="24"/>
      <w:szCs w:val="24"/>
    </w:rPr>
  </w:style>
  <w:style w:type="character" w:customStyle="1" w:styleId="rls-4-bullets">
    <w:name w:val="rls-4-bullets"/>
    <w:rsid w:val="00D35716"/>
    <w:rPr>
      <w:sz w:val="24"/>
      <w:szCs w:val="24"/>
    </w:rPr>
  </w:style>
  <w:style w:type="character" w:customStyle="1" w:styleId="rls-5-bullets">
    <w:name w:val="rls-5-bullets"/>
    <w:rsid w:val="00D35716"/>
    <w:rPr>
      <w:sz w:val="20"/>
      <w:szCs w:val="20"/>
    </w:rPr>
  </w:style>
  <w:style w:type="character" w:customStyle="1" w:styleId="rls-6-bullets">
    <w:name w:val="rls-6-bullets"/>
    <w:rsid w:val="00D35716"/>
    <w:rPr>
      <w:sz w:val="20"/>
      <w:szCs w:val="20"/>
    </w:rPr>
  </w:style>
  <w:style w:type="character" w:customStyle="1" w:styleId="rls-7-bullets">
    <w:name w:val="rls-7-bullets"/>
    <w:rsid w:val="00D35716"/>
    <w:rPr>
      <w:sz w:val="20"/>
      <w:szCs w:val="20"/>
    </w:rPr>
  </w:style>
  <w:style w:type="character" w:customStyle="1" w:styleId="rls-8-bullets">
    <w:name w:val="rls-8-bullets"/>
    <w:rsid w:val="00D35716"/>
    <w:rPr>
      <w:sz w:val="20"/>
      <w:szCs w:val="20"/>
    </w:rPr>
  </w:style>
  <w:style w:type="character" w:customStyle="1" w:styleId="Glossaryterm0">
    <w:name w:val="Glossary term"/>
    <w:rsid w:val="00D35716"/>
    <w:rPr>
      <w:i/>
      <w:iCs/>
      <w:strike w:val="0"/>
      <w:dstrike w:val="0"/>
      <w:color w:val="800000"/>
      <w:u w:val="none"/>
      <w:effect w:val="none"/>
    </w:rPr>
  </w:style>
  <w:style w:type="character" w:customStyle="1" w:styleId="GlossaryLabel">
    <w:name w:val="Glossary Label"/>
    <w:rsid w:val="00D35716"/>
    <w:rPr>
      <w:b/>
      <w:bCs w:val="0"/>
    </w:rPr>
  </w:style>
  <w:style w:type="character" w:customStyle="1" w:styleId="Expandinghotspot">
    <w:name w:val="Expanding hotspot"/>
    <w:rsid w:val="00D35716"/>
    <w:rPr>
      <w:i/>
      <w:iCs/>
      <w:strike w:val="0"/>
      <w:dstrike w:val="0"/>
      <w:color w:val="008000"/>
      <w:u w:val="none"/>
      <w:effect w:val="none"/>
    </w:rPr>
  </w:style>
  <w:style w:type="character" w:customStyle="1" w:styleId="ioskword">
    <w:name w:val="ios_kword"/>
    <w:rsid w:val="00D35716"/>
    <w:rPr>
      <w:rFonts w:ascii="Courier New" w:hAnsi="Courier New" w:cs="Courier New" w:hint="default"/>
      <w:color w:val="BA1CA5"/>
      <w:shd w:val="clear" w:color="auto" w:fill="FFFFFF"/>
    </w:rPr>
  </w:style>
  <w:style w:type="character" w:customStyle="1" w:styleId="obsolete">
    <w:name w:val="obsolete"/>
    <w:rsid w:val="00D35716"/>
    <w:rPr>
      <w:rFonts w:ascii="Calibri" w:hAnsi="Calibri" w:cs="Calibri" w:hint="default"/>
      <w:b/>
      <w:bCs/>
      <w:color w:val="000000"/>
      <w:sz w:val="20"/>
      <w:szCs w:val="20"/>
    </w:rPr>
  </w:style>
  <w:style w:type="character" w:customStyle="1" w:styleId="iosdtype">
    <w:name w:val="ios_dtype"/>
    <w:rsid w:val="00D35716"/>
    <w:rPr>
      <w:rFonts w:ascii="Courier New" w:hAnsi="Courier New" w:cs="Courier New" w:hint="default"/>
      <w:color w:val="7C44AF"/>
      <w:shd w:val="clear" w:color="auto" w:fill="FFFFFF"/>
    </w:rPr>
  </w:style>
  <w:style w:type="character" w:customStyle="1" w:styleId="Expandingtext">
    <w:name w:val="Expanding text"/>
    <w:rsid w:val="00D35716"/>
    <w:rPr>
      <w:b w:val="0"/>
      <w:bCs w:val="0"/>
      <w:i/>
      <w:iCs/>
      <w:color w:val="FF0000"/>
    </w:rPr>
  </w:style>
  <w:style w:type="character" w:customStyle="1" w:styleId="iosnumber">
    <w:name w:val="ios_number"/>
    <w:rsid w:val="00D35716"/>
    <w:rPr>
      <w:rFonts w:ascii="Courier New" w:hAnsi="Courier New" w:cs="Courier New" w:hint="default"/>
      <w:color w:val="3A19DB"/>
      <w:shd w:val="clear" w:color="auto" w:fill="FFFFFF"/>
    </w:rPr>
  </w:style>
  <w:style w:type="character" w:customStyle="1" w:styleId="Glossarytext">
    <w:name w:val="Glossary text"/>
    <w:rsid w:val="00D35716"/>
    <w:rPr>
      <w:b w:val="0"/>
      <w:bCs w:val="0"/>
      <w:i/>
      <w:iCs/>
      <w:color w:val="0000FF"/>
    </w:rPr>
  </w:style>
  <w:style w:type="character" w:customStyle="1" w:styleId="iosvar">
    <w:name w:val="ios_var"/>
    <w:rsid w:val="00D35716"/>
    <w:rPr>
      <w:rFonts w:ascii="Courier New" w:hAnsi="Courier New" w:cs="Courier New" w:hint="default"/>
      <w:color w:val="6D9399"/>
      <w:shd w:val="clear" w:color="auto" w:fill="FFFFFF"/>
    </w:rPr>
  </w:style>
  <w:style w:type="paragraph" w:customStyle="1" w:styleId="Prognoz">
    <w:name w:val="Prognoz"/>
    <w:basedOn w:val="aff7"/>
    <w:rsid w:val="00D35716"/>
    <w:pPr>
      <w:widowControl/>
      <w:autoSpaceDN/>
      <w:adjustRightInd/>
      <w:spacing w:after="200" w:line="276" w:lineRule="auto"/>
      <w:ind w:firstLine="709"/>
      <w:jc w:val="right"/>
      <w:textAlignment w:val="auto"/>
    </w:pPr>
    <w:rPr>
      <w:rFonts w:ascii="Calibri" w:eastAsia="Calibri" w:hAnsi="Calibri"/>
      <w:noProof/>
      <w:sz w:val="22"/>
      <w:szCs w:val="22"/>
    </w:rPr>
  </w:style>
  <w:style w:type="paragraph" w:customStyle="1" w:styleId="PP8">
    <w:name w:val="PP8"/>
    <w:basedOn w:val="aff7"/>
    <w:rsid w:val="00D35716"/>
    <w:pPr>
      <w:widowControl/>
      <w:autoSpaceDN/>
      <w:adjustRightInd/>
      <w:spacing w:before="4040" w:after="200" w:line="276" w:lineRule="auto"/>
      <w:ind w:left="3209" w:firstLine="709"/>
      <w:textAlignment w:val="auto"/>
    </w:pPr>
    <w:rPr>
      <w:rFonts w:ascii="Calibri" w:eastAsia="Calibri" w:hAnsi="Calibri"/>
      <w:b/>
      <w:color w:val="425C8E"/>
      <w:spacing w:val="20"/>
      <w:sz w:val="64"/>
      <w:szCs w:val="64"/>
      <w:lang w:eastAsia="en-US"/>
    </w:rPr>
  </w:style>
  <w:style w:type="paragraph" w:customStyle="1" w:styleId="afffffffffffffffffffff">
    <w:name w:val="Название инструмента"/>
    <w:basedOn w:val="aff7"/>
    <w:rsid w:val="00D35716"/>
    <w:pPr>
      <w:widowControl/>
      <w:autoSpaceDN/>
      <w:adjustRightInd/>
      <w:spacing w:before="360"/>
      <w:ind w:left="3209" w:firstLine="709"/>
      <w:textAlignment w:val="auto"/>
    </w:pPr>
    <w:rPr>
      <w:rFonts w:ascii="Calibri" w:eastAsia="Calibri" w:hAnsi="Calibri"/>
      <w:color w:val="4D4D4D"/>
      <w:sz w:val="40"/>
      <w:szCs w:val="40"/>
      <w:lang w:eastAsia="en-US"/>
    </w:rPr>
  </w:style>
  <w:style w:type="paragraph" w:customStyle="1" w:styleId="afffffffffffffffffffff0">
    <w:name w:val="Название руководства"/>
    <w:basedOn w:val="aff7"/>
    <w:rsid w:val="00D35716"/>
    <w:pPr>
      <w:widowControl/>
      <w:autoSpaceDN/>
      <w:adjustRightInd/>
      <w:spacing w:before="10"/>
      <w:ind w:left="3209" w:firstLine="709"/>
      <w:textAlignment w:val="auto"/>
    </w:pPr>
    <w:rPr>
      <w:rFonts w:ascii="Calibri" w:eastAsia="Calibri" w:hAnsi="Calibri"/>
      <w:color w:val="4D4D4D"/>
      <w:sz w:val="40"/>
      <w:szCs w:val="40"/>
      <w:lang w:eastAsia="en-US"/>
    </w:rPr>
  </w:style>
  <w:style w:type="paragraph" w:customStyle="1" w:styleId="afffffffffffffffffffff1">
    <w:name w:val="Название части"/>
    <w:basedOn w:val="aff7"/>
    <w:rsid w:val="00D35716"/>
    <w:pPr>
      <w:widowControl/>
      <w:autoSpaceDN/>
      <w:adjustRightInd/>
      <w:spacing w:before="2" w:after="200"/>
      <w:ind w:left="3209" w:firstLine="709"/>
      <w:textAlignment w:val="auto"/>
    </w:pPr>
    <w:rPr>
      <w:rFonts w:ascii="Calibri" w:eastAsia="Calibri" w:hAnsi="Calibri"/>
      <w:color w:val="4D4D4D"/>
      <w:sz w:val="40"/>
      <w:szCs w:val="40"/>
      <w:lang w:val="en-US" w:eastAsia="en-US"/>
    </w:rPr>
  </w:style>
  <w:style w:type="paragraph" w:customStyle="1" w:styleId="afffffffffffffffffffff2">
    <w:name w:val="Выходные данные"/>
    <w:basedOn w:val="aff7"/>
    <w:rsid w:val="00D35716"/>
    <w:pPr>
      <w:widowControl/>
      <w:autoSpaceDN/>
      <w:adjustRightInd/>
      <w:spacing w:before="7620" w:line="276" w:lineRule="auto"/>
      <w:ind w:firstLine="709"/>
      <w:jc w:val="center"/>
      <w:textAlignment w:val="auto"/>
    </w:pPr>
    <w:rPr>
      <w:rFonts w:ascii="Calibri" w:eastAsia="Calibri" w:hAnsi="Calibri"/>
      <w:color w:val="4D4D4D"/>
      <w:sz w:val="28"/>
      <w:lang w:eastAsia="en-US"/>
    </w:rPr>
  </w:style>
  <w:style w:type="paragraph" w:customStyle="1" w:styleId="afffffffffffffffffffff3">
    <w:name w:val="Верхний колонтитул нечетной страницы"/>
    <w:basedOn w:val="afff5"/>
    <w:rsid w:val="00D35716"/>
    <w:pPr>
      <w:widowControl/>
      <w:pBdr>
        <w:bottom w:val="single" w:sz="4" w:space="1" w:color="auto"/>
      </w:pBdr>
      <w:tabs>
        <w:tab w:val="clear" w:pos="4677"/>
        <w:tab w:val="left" w:pos="1134"/>
        <w:tab w:val="left" w:pos="1418"/>
        <w:tab w:val="left" w:pos="1701"/>
        <w:tab w:val="left" w:pos="1985"/>
        <w:tab w:val="left" w:pos="2268"/>
      </w:tabs>
      <w:autoSpaceDN/>
      <w:adjustRightInd/>
      <w:spacing w:before="60" w:after="60" w:line="360" w:lineRule="auto"/>
      <w:ind w:firstLine="709"/>
      <w:jc w:val="right"/>
      <w:textAlignment w:val="auto"/>
    </w:pPr>
    <w:rPr>
      <w:rFonts w:ascii="Arial" w:hAnsi="Arial"/>
      <w:i/>
      <w:sz w:val="20"/>
      <w:szCs w:val="20"/>
    </w:rPr>
  </w:style>
  <w:style w:type="character" w:customStyle="1" w:styleId="afffffffffffffffffffff4">
    <w:name w:val="Название Знак"/>
    <w:rsid w:val="00D35716"/>
    <w:rPr>
      <w:rFonts w:ascii="Arial" w:hAnsi="Arial" w:cs="Arial"/>
      <w:b/>
      <w:bCs/>
      <w:caps/>
      <w:kern w:val="28"/>
      <w:sz w:val="32"/>
      <w:szCs w:val="32"/>
    </w:rPr>
  </w:style>
  <w:style w:type="numbering" w:customStyle="1" w:styleId="WW8Num110">
    <w:name w:val="WW8Num110"/>
    <w:basedOn w:val="affc"/>
    <w:rsid w:val="00D35716"/>
    <w:pPr>
      <w:numPr>
        <w:numId w:val="57"/>
      </w:numPr>
    </w:pPr>
  </w:style>
  <w:style w:type="numbering" w:customStyle="1" w:styleId="WW8Num210">
    <w:name w:val="WW8Num210"/>
    <w:basedOn w:val="affc"/>
    <w:rsid w:val="00D35716"/>
    <w:pPr>
      <w:numPr>
        <w:numId w:val="58"/>
      </w:numPr>
    </w:pPr>
  </w:style>
  <w:style w:type="numbering" w:customStyle="1" w:styleId="WW8Num32">
    <w:name w:val="WW8Num32"/>
    <w:basedOn w:val="affc"/>
    <w:rsid w:val="00D35716"/>
    <w:pPr>
      <w:numPr>
        <w:numId w:val="59"/>
      </w:numPr>
    </w:pPr>
  </w:style>
  <w:style w:type="numbering" w:customStyle="1" w:styleId="WW8Num41">
    <w:name w:val="WW8Num41"/>
    <w:basedOn w:val="affc"/>
    <w:rsid w:val="00D35716"/>
    <w:pPr>
      <w:numPr>
        <w:numId w:val="60"/>
      </w:numPr>
    </w:pPr>
  </w:style>
  <w:style w:type="numbering" w:customStyle="1" w:styleId="WW8Num51">
    <w:name w:val="WW8Num51"/>
    <w:basedOn w:val="affc"/>
    <w:rsid w:val="00D35716"/>
    <w:pPr>
      <w:numPr>
        <w:numId w:val="61"/>
      </w:numPr>
    </w:pPr>
  </w:style>
  <w:style w:type="numbering" w:customStyle="1" w:styleId="WW8Num61">
    <w:name w:val="WW8Num61"/>
    <w:basedOn w:val="affc"/>
    <w:rsid w:val="00D35716"/>
    <w:pPr>
      <w:numPr>
        <w:numId w:val="62"/>
      </w:numPr>
    </w:pPr>
  </w:style>
  <w:style w:type="numbering" w:customStyle="1" w:styleId="WW8Num71">
    <w:name w:val="WW8Num71"/>
    <w:basedOn w:val="affc"/>
    <w:rsid w:val="00D35716"/>
    <w:pPr>
      <w:numPr>
        <w:numId w:val="156"/>
      </w:numPr>
    </w:pPr>
  </w:style>
  <w:style w:type="numbering" w:customStyle="1" w:styleId="WW8Num81">
    <w:name w:val="WW8Num81"/>
    <w:basedOn w:val="affc"/>
    <w:rsid w:val="00D35716"/>
    <w:pPr>
      <w:numPr>
        <w:numId w:val="64"/>
      </w:numPr>
    </w:pPr>
  </w:style>
  <w:style w:type="numbering" w:customStyle="1" w:styleId="WW8Num91">
    <w:name w:val="WW8Num91"/>
    <w:basedOn w:val="affc"/>
    <w:rsid w:val="00D35716"/>
    <w:pPr>
      <w:numPr>
        <w:numId w:val="65"/>
      </w:numPr>
    </w:pPr>
  </w:style>
  <w:style w:type="numbering" w:customStyle="1" w:styleId="WW8Num101">
    <w:name w:val="WW8Num101"/>
    <w:basedOn w:val="affc"/>
    <w:rsid w:val="00D35716"/>
    <w:pPr>
      <w:numPr>
        <w:numId w:val="66"/>
      </w:numPr>
    </w:pPr>
  </w:style>
  <w:style w:type="numbering" w:customStyle="1" w:styleId="WW8Num111">
    <w:name w:val="WW8Num111"/>
    <w:basedOn w:val="affc"/>
    <w:rsid w:val="00D35716"/>
    <w:pPr>
      <w:numPr>
        <w:numId w:val="67"/>
      </w:numPr>
    </w:pPr>
  </w:style>
  <w:style w:type="numbering" w:customStyle="1" w:styleId="WW8Num121">
    <w:name w:val="WW8Num121"/>
    <w:basedOn w:val="affc"/>
    <w:rsid w:val="00D35716"/>
    <w:pPr>
      <w:numPr>
        <w:numId w:val="12"/>
      </w:numPr>
    </w:pPr>
  </w:style>
  <w:style w:type="numbering" w:customStyle="1" w:styleId="WW8Num131">
    <w:name w:val="WW8Num131"/>
    <w:basedOn w:val="affc"/>
    <w:rsid w:val="00D35716"/>
    <w:pPr>
      <w:numPr>
        <w:numId w:val="68"/>
      </w:numPr>
    </w:pPr>
  </w:style>
  <w:style w:type="numbering" w:customStyle="1" w:styleId="WW8Num141">
    <w:name w:val="WW8Num141"/>
    <w:basedOn w:val="affc"/>
    <w:rsid w:val="00D35716"/>
    <w:pPr>
      <w:numPr>
        <w:numId w:val="69"/>
      </w:numPr>
    </w:pPr>
  </w:style>
  <w:style w:type="numbering" w:customStyle="1" w:styleId="WW8Num151">
    <w:name w:val="WW8Num151"/>
    <w:basedOn w:val="affc"/>
    <w:rsid w:val="00D35716"/>
    <w:pPr>
      <w:numPr>
        <w:numId w:val="70"/>
      </w:numPr>
    </w:pPr>
  </w:style>
  <w:style w:type="numbering" w:customStyle="1" w:styleId="WW8Num171">
    <w:name w:val="WW8Num171"/>
    <w:basedOn w:val="affc"/>
    <w:rsid w:val="00D35716"/>
    <w:pPr>
      <w:numPr>
        <w:numId w:val="71"/>
      </w:numPr>
    </w:pPr>
  </w:style>
  <w:style w:type="numbering" w:customStyle="1" w:styleId="WW8Num181">
    <w:name w:val="WW8Num181"/>
    <w:basedOn w:val="affc"/>
    <w:rsid w:val="00D35716"/>
    <w:pPr>
      <w:numPr>
        <w:numId w:val="72"/>
      </w:numPr>
    </w:pPr>
  </w:style>
  <w:style w:type="numbering" w:customStyle="1" w:styleId="WW8Num191">
    <w:name w:val="WW8Num191"/>
    <w:basedOn w:val="affc"/>
    <w:rsid w:val="00D35716"/>
    <w:pPr>
      <w:numPr>
        <w:numId w:val="73"/>
      </w:numPr>
    </w:pPr>
  </w:style>
  <w:style w:type="numbering" w:customStyle="1" w:styleId="WW8Num201">
    <w:name w:val="WW8Num201"/>
    <w:basedOn w:val="affc"/>
    <w:rsid w:val="00D35716"/>
    <w:pPr>
      <w:numPr>
        <w:numId w:val="74"/>
      </w:numPr>
    </w:pPr>
  </w:style>
  <w:style w:type="numbering" w:customStyle="1" w:styleId="WW8Num211">
    <w:name w:val="WW8Num211"/>
    <w:basedOn w:val="affc"/>
    <w:rsid w:val="00D35716"/>
    <w:pPr>
      <w:numPr>
        <w:numId w:val="75"/>
      </w:numPr>
    </w:pPr>
  </w:style>
  <w:style w:type="numbering" w:customStyle="1" w:styleId="WW8Num301">
    <w:name w:val="WW8Num301"/>
    <w:basedOn w:val="affc"/>
    <w:rsid w:val="00D35716"/>
    <w:pPr>
      <w:numPr>
        <w:numId w:val="76"/>
      </w:numPr>
    </w:pPr>
  </w:style>
  <w:style w:type="numbering" w:customStyle="1" w:styleId="WW8Num281">
    <w:name w:val="WW8Num281"/>
    <w:basedOn w:val="affc"/>
    <w:rsid w:val="00D35716"/>
    <w:pPr>
      <w:numPr>
        <w:numId w:val="77"/>
      </w:numPr>
    </w:pPr>
  </w:style>
  <w:style w:type="numbering" w:customStyle="1" w:styleId="WW8Num241">
    <w:name w:val="WW8Num241"/>
    <w:basedOn w:val="affc"/>
    <w:rsid w:val="00D35716"/>
    <w:pPr>
      <w:numPr>
        <w:numId w:val="78"/>
      </w:numPr>
    </w:pPr>
  </w:style>
  <w:style w:type="numbering" w:customStyle="1" w:styleId="WW8Num291">
    <w:name w:val="WW8Num291"/>
    <w:basedOn w:val="affc"/>
    <w:rsid w:val="00D35716"/>
    <w:pPr>
      <w:numPr>
        <w:numId w:val="79"/>
      </w:numPr>
    </w:pPr>
  </w:style>
  <w:style w:type="numbering" w:customStyle="1" w:styleId="WW8Num261">
    <w:name w:val="WW8Num261"/>
    <w:basedOn w:val="affc"/>
    <w:rsid w:val="00D35716"/>
    <w:pPr>
      <w:numPr>
        <w:numId w:val="80"/>
      </w:numPr>
    </w:pPr>
  </w:style>
  <w:style w:type="numbering" w:customStyle="1" w:styleId="WW8Num311">
    <w:name w:val="WW8Num311"/>
    <w:basedOn w:val="affc"/>
    <w:rsid w:val="00D35716"/>
    <w:pPr>
      <w:numPr>
        <w:numId w:val="81"/>
      </w:numPr>
    </w:pPr>
  </w:style>
  <w:style w:type="numbering" w:customStyle="1" w:styleId="WW8Num251">
    <w:name w:val="WW8Num251"/>
    <w:basedOn w:val="affc"/>
    <w:rsid w:val="00D35716"/>
    <w:pPr>
      <w:numPr>
        <w:numId w:val="82"/>
      </w:numPr>
    </w:pPr>
  </w:style>
  <w:style w:type="numbering" w:customStyle="1" w:styleId="WW8Num271">
    <w:name w:val="WW8Num271"/>
    <w:basedOn w:val="affc"/>
    <w:rsid w:val="00D35716"/>
    <w:pPr>
      <w:numPr>
        <w:numId w:val="83"/>
      </w:numPr>
    </w:pPr>
  </w:style>
  <w:style w:type="numbering" w:customStyle="1" w:styleId="WW8Num221">
    <w:name w:val="WW8Num221"/>
    <w:basedOn w:val="affc"/>
    <w:rsid w:val="00D35716"/>
    <w:pPr>
      <w:numPr>
        <w:numId w:val="84"/>
      </w:numPr>
    </w:pPr>
  </w:style>
  <w:style w:type="numbering" w:customStyle="1" w:styleId="WW8Num231">
    <w:name w:val="WW8Num231"/>
    <w:basedOn w:val="affc"/>
    <w:rsid w:val="00D35716"/>
    <w:pPr>
      <w:numPr>
        <w:numId w:val="85"/>
      </w:numPr>
    </w:pPr>
  </w:style>
  <w:style w:type="numbering" w:customStyle="1" w:styleId="1111111">
    <w:name w:val="1 / 1.1 / 1.1.11"/>
    <w:basedOn w:val="affc"/>
    <w:next w:val="111111"/>
    <w:semiHidden/>
    <w:rsid w:val="00D35716"/>
    <w:pPr>
      <w:numPr>
        <w:numId w:val="86"/>
      </w:numPr>
    </w:pPr>
  </w:style>
  <w:style w:type="paragraph" w:customStyle="1" w:styleId="afffffffffffffffffffff5">
    <w:name w:val="Норма"/>
    <w:basedOn w:val="PlainText"/>
    <w:link w:val="afffffffffffffffffffff6"/>
    <w:autoRedefine/>
    <w:rsid w:val="00D35716"/>
  </w:style>
  <w:style w:type="character" w:customStyle="1" w:styleId="afffffffffffffffffffff6">
    <w:name w:val="Норма Знак"/>
    <w:link w:val="afffffffffffffffffffff5"/>
    <w:rsid w:val="00D35716"/>
    <w:rPr>
      <w:sz w:val="28"/>
      <w:szCs w:val="28"/>
    </w:rPr>
  </w:style>
  <w:style w:type="paragraph" w:customStyle="1" w:styleId="afffffffffffffffffffff7">
    <w:name w:val="Таблица Обычный"/>
    <w:basedOn w:val="aff7"/>
    <w:link w:val="afffffffffffffffffffff8"/>
    <w:rsid w:val="00D35716"/>
    <w:pPr>
      <w:widowControl/>
      <w:autoSpaceDN/>
      <w:adjustRightInd/>
      <w:textAlignment w:val="auto"/>
    </w:pPr>
    <w:rPr>
      <w:sz w:val="28"/>
    </w:rPr>
  </w:style>
  <w:style w:type="paragraph" w:customStyle="1" w:styleId="aff">
    <w:name w:val="Таблица список"/>
    <w:basedOn w:val="af7"/>
    <w:link w:val="afffffffffffffffffffff9"/>
    <w:rsid w:val="00D35716"/>
    <w:pPr>
      <w:numPr>
        <w:numId w:val="148"/>
      </w:numPr>
      <w:tabs>
        <w:tab w:val="clear" w:pos="720"/>
        <w:tab w:val="num" w:pos="0"/>
        <w:tab w:val="left" w:pos="435"/>
        <w:tab w:val="left" w:pos="1418"/>
      </w:tabs>
      <w:ind w:left="0" w:right="28" w:firstLine="10"/>
      <w:contextualSpacing w:val="0"/>
    </w:pPr>
    <w:rPr>
      <w:rFonts w:eastAsia="SimSun" w:cs="Times New Roman"/>
      <w:lang w:eastAsia="zh-CN" w:bidi="hi-IN"/>
    </w:rPr>
  </w:style>
  <w:style w:type="character" w:customStyle="1" w:styleId="afffffffffffffffffffff8">
    <w:name w:val="Таблица Обычный Знак"/>
    <w:basedOn w:val="affa"/>
    <w:link w:val="afffffffffffffffffffff7"/>
    <w:rsid w:val="00D35716"/>
    <w:rPr>
      <w:rFonts w:ascii="Times New Roman" w:eastAsia="Times New Roman" w:hAnsi="Times New Roman"/>
      <w:sz w:val="28"/>
      <w:szCs w:val="24"/>
    </w:rPr>
  </w:style>
  <w:style w:type="paragraph" w:customStyle="1" w:styleId="afffffffffffffffffffffa">
    <w:name w:val="Колонтитулы по центру"/>
    <w:basedOn w:val="afff5"/>
    <w:rsid w:val="00D35716"/>
    <w:pPr>
      <w:widowControl/>
      <w:tabs>
        <w:tab w:val="clear" w:pos="4677"/>
        <w:tab w:val="clear" w:pos="9355"/>
      </w:tabs>
      <w:autoSpaceDN/>
      <w:adjustRightInd/>
      <w:spacing w:line="360" w:lineRule="auto"/>
      <w:jc w:val="center"/>
      <w:textAlignment w:val="auto"/>
    </w:pPr>
    <w:rPr>
      <w:iCs/>
      <w:sz w:val="28"/>
    </w:rPr>
  </w:style>
  <w:style w:type="character" w:customStyle="1" w:styleId="afffffffffffffffffffff9">
    <w:name w:val="Таблица список Знак"/>
    <w:basedOn w:val="affa"/>
    <w:link w:val="aff"/>
    <w:rsid w:val="00D35716"/>
    <w:rPr>
      <w:rFonts w:ascii="Times New Roman" w:eastAsia="SimSun" w:hAnsi="Times New Roman"/>
      <w:sz w:val="28"/>
      <w:szCs w:val="28"/>
      <w:lang w:eastAsia="zh-CN" w:bidi="hi-IN"/>
    </w:rPr>
  </w:style>
  <w:style w:type="paragraph" w:customStyle="1" w:styleId="afffffffffffffffffffffb">
    <w:name w:val="титульная страница Заголовок"/>
    <w:basedOn w:val="aff7"/>
    <w:rsid w:val="00D35716"/>
    <w:pPr>
      <w:widowControl/>
      <w:autoSpaceDN/>
      <w:adjustRightInd/>
      <w:jc w:val="center"/>
      <w:textAlignment w:val="auto"/>
    </w:pPr>
    <w:rPr>
      <w:b/>
      <w:sz w:val="28"/>
    </w:rPr>
  </w:style>
  <w:style w:type="paragraph" w:customStyle="1" w:styleId="afffffffffffffffffffffc">
    <w:name w:val="Титульная страница не заголовок"/>
    <w:basedOn w:val="aff7"/>
    <w:rsid w:val="00D35716"/>
    <w:pPr>
      <w:widowControl/>
      <w:autoSpaceDN/>
      <w:adjustRightInd/>
      <w:jc w:val="center"/>
      <w:textAlignment w:val="auto"/>
    </w:pPr>
    <w:rPr>
      <w:sz w:val="28"/>
    </w:rPr>
  </w:style>
  <w:style w:type="paragraph" w:customStyle="1" w:styleId="afffffffffffffffffffffd">
    <w:name w:val="таблица титула лево"/>
    <w:basedOn w:val="aff7"/>
    <w:rsid w:val="00D35716"/>
    <w:pPr>
      <w:widowControl/>
      <w:autoSpaceDN/>
      <w:adjustRightInd/>
      <w:spacing w:line="240" w:lineRule="auto"/>
      <w:jc w:val="left"/>
      <w:textAlignment w:val="auto"/>
    </w:pPr>
    <w:rPr>
      <w:sz w:val="28"/>
      <w:lang w:eastAsia="en-US"/>
    </w:rPr>
  </w:style>
  <w:style w:type="paragraph" w:customStyle="1" w:styleId="afffffffffffffffffffffe">
    <w:name w:val="таблица титула право"/>
    <w:basedOn w:val="affffffffffffffff1"/>
    <w:rsid w:val="00D35716"/>
    <w:pPr>
      <w:spacing w:line="240" w:lineRule="auto"/>
      <w:jc w:val="center"/>
    </w:pPr>
    <w:rPr>
      <w:lang w:eastAsia="en-US"/>
    </w:rPr>
  </w:style>
  <w:style w:type="paragraph" w:customStyle="1" w:styleId="2f1">
    <w:name w:val="Абзац списка уровень 2"/>
    <w:basedOn w:val="af7"/>
    <w:rsid w:val="00D35716"/>
    <w:pPr>
      <w:numPr>
        <w:numId w:val="149"/>
      </w:numPr>
      <w:tabs>
        <w:tab w:val="left" w:pos="1418"/>
      </w:tabs>
      <w:ind w:left="1418" w:right="28" w:hanging="284"/>
      <w:contextualSpacing w:val="0"/>
    </w:pPr>
    <w:rPr>
      <w:rFonts w:eastAsia="SimSun" w:cs="Times New Roman"/>
      <w:lang w:eastAsia="zh-CN" w:bidi="hi-IN"/>
    </w:rPr>
  </w:style>
  <w:style w:type="paragraph" w:customStyle="1" w:styleId="36">
    <w:name w:val="*_3_Список"/>
    <w:basedOn w:val="aff7"/>
    <w:link w:val="3ff5"/>
    <w:qFormat/>
    <w:rsid w:val="00D35716"/>
    <w:pPr>
      <w:widowControl/>
      <w:numPr>
        <w:ilvl w:val="3"/>
        <w:numId w:val="151"/>
      </w:numPr>
      <w:autoSpaceDN/>
      <w:adjustRightInd/>
      <w:textAlignment w:val="auto"/>
    </w:pPr>
    <w:rPr>
      <w:rFonts w:eastAsia="Calibri"/>
      <w:sz w:val="28"/>
      <w:szCs w:val="28"/>
      <w:lang w:eastAsia="en-US"/>
    </w:rPr>
  </w:style>
  <w:style w:type="character" w:customStyle="1" w:styleId="3ff5">
    <w:name w:val="*_3_Список Знак"/>
    <w:basedOn w:val="affa"/>
    <w:link w:val="36"/>
    <w:rsid w:val="00D35716"/>
    <w:rPr>
      <w:rFonts w:ascii="Times New Roman" w:hAnsi="Times New Roman"/>
      <w:sz w:val="28"/>
      <w:szCs w:val="28"/>
      <w:lang w:eastAsia="en-US"/>
    </w:rPr>
  </w:style>
  <w:style w:type="paragraph" w:customStyle="1" w:styleId="affffffffffffffffffffff">
    <w:name w:val="*_Н_Рисунки"/>
    <w:basedOn w:val="aff7"/>
    <w:link w:val="affffffffffffffffffffff0"/>
    <w:qFormat/>
    <w:rsid w:val="00D35716"/>
    <w:pPr>
      <w:widowControl/>
      <w:autoSpaceDN/>
      <w:adjustRightInd/>
      <w:spacing w:after="60"/>
      <w:jc w:val="center"/>
      <w:textAlignment w:val="auto"/>
    </w:pPr>
    <w:rPr>
      <w:iCs/>
      <w:sz w:val="28"/>
      <w:szCs w:val="28"/>
    </w:rPr>
  </w:style>
  <w:style w:type="character" w:customStyle="1" w:styleId="affffffffffffffffffffff0">
    <w:name w:val="*_Н_Рисунки Знак"/>
    <w:basedOn w:val="affa"/>
    <w:link w:val="affffffffffffffffffffff"/>
    <w:rsid w:val="00D35716"/>
    <w:rPr>
      <w:rFonts w:ascii="Times New Roman" w:eastAsia="Times New Roman" w:hAnsi="Times New Roman"/>
      <w:iCs/>
      <w:sz w:val="28"/>
      <w:szCs w:val="28"/>
    </w:rPr>
  </w:style>
  <w:style w:type="paragraph" w:customStyle="1" w:styleId="affffffffffffffffffffff1">
    <w:name w:val="*_Рисунок"/>
    <w:basedOn w:val="aff7"/>
    <w:link w:val="affffffffffffffffffffff2"/>
    <w:qFormat/>
    <w:rsid w:val="00D35716"/>
    <w:pPr>
      <w:keepNext/>
      <w:widowControl/>
      <w:autoSpaceDE w:val="0"/>
      <w:ind w:left="6" w:hanging="6"/>
      <w:jc w:val="center"/>
      <w:textAlignment w:val="auto"/>
    </w:pPr>
    <w:rPr>
      <w:noProof/>
      <w:sz w:val="28"/>
      <w:szCs w:val="28"/>
    </w:rPr>
  </w:style>
  <w:style w:type="character" w:customStyle="1" w:styleId="affffffffffffffffffffff2">
    <w:name w:val="*_Рисунок Знак"/>
    <w:basedOn w:val="affa"/>
    <w:link w:val="affffffffffffffffffffff1"/>
    <w:rsid w:val="00D35716"/>
    <w:rPr>
      <w:rFonts w:ascii="Times New Roman" w:eastAsia="Times New Roman" w:hAnsi="Times New Roman"/>
      <w:noProof/>
      <w:sz w:val="28"/>
      <w:szCs w:val="28"/>
    </w:rPr>
  </w:style>
  <w:style w:type="paragraph" w:customStyle="1" w:styleId="27">
    <w:name w:val="!!!Уровень2"/>
    <w:basedOn w:val="22"/>
    <w:link w:val="2fff8"/>
    <w:rsid w:val="00D35716"/>
    <w:pPr>
      <w:numPr>
        <w:numId w:val="152"/>
      </w:numPr>
    </w:pPr>
    <w:rPr>
      <w:rFonts w:eastAsiaTheme="minorHAnsi"/>
      <w:lang w:eastAsia="en-US"/>
    </w:rPr>
  </w:style>
  <w:style w:type="character" w:customStyle="1" w:styleId="2fff8">
    <w:name w:val="!!!Уровень2 Знак"/>
    <w:basedOn w:val="2fff4"/>
    <w:link w:val="27"/>
    <w:rsid w:val="00D35716"/>
    <w:rPr>
      <w:rFonts w:ascii="Times New Roman" w:eastAsiaTheme="minorHAnsi" w:hAnsi="Times New Roman"/>
      <w:sz w:val="28"/>
      <w:szCs w:val="28"/>
      <w:lang w:eastAsia="en-US"/>
    </w:rPr>
  </w:style>
  <w:style w:type="paragraph" w:customStyle="1" w:styleId="affffffffffffffffffffff3">
    <w:name w:val="Рисунок по центру"/>
    <w:basedOn w:val="aff7"/>
    <w:next w:val="affffffffa"/>
    <w:qFormat/>
    <w:rsid w:val="00D35716"/>
    <w:pPr>
      <w:keepNext/>
      <w:widowControl/>
      <w:autoSpaceDN/>
      <w:adjustRightInd/>
      <w:jc w:val="center"/>
      <w:textAlignment w:val="auto"/>
    </w:pPr>
    <w:rPr>
      <w:noProof/>
      <w:sz w:val="28"/>
      <w:szCs w:val="20"/>
    </w:rPr>
  </w:style>
  <w:style w:type="paragraph" w:customStyle="1" w:styleId="1f">
    <w:name w:val="_Текст1_Список_Марк"/>
    <w:basedOn w:val="aff7"/>
    <w:uiPriority w:val="99"/>
    <w:rsid w:val="00D35716"/>
    <w:pPr>
      <w:keepLines/>
      <w:widowControl/>
      <w:numPr>
        <w:numId w:val="153"/>
      </w:numPr>
      <w:tabs>
        <w:tab w:val="left" w:pos="680"/>
        <w:tab w:val="num" w:pos="1060"/>
      </w:tabs>
      <w:autoSpaceDN/>
      <w:adjustRightInd/>
      <w:spacing w:after="80" w:line="240" w:lineRule="auto"/>
      <w:ind w:left="1060"/>
      <w:textAlignment w:val="auto"/>
    </w:pPr>
    <w:rPr>
      <w:rFonts w:ascii="Verdana" w:hAnsi="Verdana"/>
      <w:sz w:val="18"/>
    </w:rPr>
  </w:style>
  <w:style w:type="paragraph" w:customStyle="1" w:styleId="4f4">
    <w:name w:val="Заголовок 4_"/>
    <w:basedOn w:val="afffffffffff5"/>
    <w:rsid w:val="00D35716"/>
    <w:pPr>
      <w:widowControl/>
      <w:autoSpaceDN/>
      <w:adjustRightInd/>
      <w:spacing w:before="120"/>
      <w:ind w:left="0"/>
      <w:textAlignment w:val="auto"/>
    </w:pPr>
    <w:rPr>
      <w:b/>
    </w:rPr>
  </w:style>
  <w:style w:type="paragraph" w:customStyle="1" w:styleId="OrderedList2">
    <w:name w:val="OrderedList_2"/>
    <w:basedOn w:val="OrderedList1"/>
    <w:link w:val="OrderedList20"/>
    <w:rsid w:val="00D35716"/>
    <w:pPr>
      <w:numPr>
        <w:numId w:val="154"/>
      </w:numPr>
    </w:pPr>
  </w:style>
  <w:style w:type="character" w:customStyle="1" w:styleId="OrderedList20">
    <w:name w:val="OrderedList_2 Знак"/>
    <w:basedOn w:val="OrderedList10"/>
    <w:link w:val="OrderedList2"/>
    <w:rsid w:val="00D35716"/>
    <w:rPr>
      <w:sz w:val="28"/>
      <w:lang w:val="x-none" w:eastAsia="x-none"/>
    </w:rPr>
  </w:style>
  <w:style w:type="paragraph" w:customStyle="1" w:styleId="affffffffffffffffffffff4">
    <w:name w:val="Стиль Содержание_Титул + полужирный"/>
    <w:basedOn w:val="aff7"/>
    <w:rsid w:val="00D35716"/>
    <w:pPr>
      <w:keepNext/>
      <w:widowControl/>
      <w:autoSpaceDN/>
      <w:adjustRightInd/>
      <w:spacing w:before="120" w:after="240" w:line="240" w:lineRule="auto"/>
      <w:jc w:val="center"/>
      <w:textAlignment w:val="auto"/>
    </w:pPr>
    <w:rPr>
      <w:rFonts w:cs="Arial"/>
      <w:b/>
      <w:bCs/>
      <w:caps/>
      <w:sz w:val="28"/>
      <w:szCs w:val="28"/>
    </w:rPr>
  </w:style>
  <w:style w:type="paragraph" w:customStyle="1" w:styleId="af6">
    <w:name w:val="Для"/>
    <w:basedOn w:val="aff7"/>
    <w:autoRedefine/>
    <w:rsid w:val="00D35716"/>
    <w:pPr>
      <w:widowControl/>
      <w:numPr>
        <w:numId w:val="155"/>
      </w:numPr>
      <w:autoSpaceDN/>
      <w:adjustRightInd/>
      <w:spacing w:before="240" w:after="60" w:line="240" w:lineRule="auto"/>
      <w:textAlignment w:val="auto"/>
    </w:pPr>
    <w:rPr>
      <w:b/>
      <w:sz w:val="28"/>
      <w:szCs w:val="20"/>
      <w:lang w:val="x-none" w:eastAsia="x-none"/>
    </w:rPr>
  </w:style>
  <w:style w:type="paragraph" w:customStyle="1" w:styleId="4f5">
    <w:name w:val="Стиль4"/>
    <w:basedOn w:val="aff7"/>
    <w:rsid w:val="00D35716"/>
    <w:pPr>
      <w:widowControl/>
      <w:autoSpaceDN/>
      <w:adjustRightInd/>
      <w:spacing w:before="60" w:after="60" w:line="240" w:lineRule="auto"/>
      <w:ind w:left="1559" w:hanging="1559"/>
      <w:textAlignment w:val="auto"/>
    </w:pPr>
    <w:rPr>
      <w:b/>
      <w:snapToGrid w:val="0"/>
      <w:szCs w:val="20"/>
    </w:rPr>
  </w:style>
  <w:style w:type="paragraph" w:styleId="affffffffffffffffffffff5">
    <w:name w:val="Plain Text"/>
    <w:basedOn w:val="aff7"/>
    <w:link w:val="affffffffffffffffffffff6"/>
    <w:uiPriority w:val="99"/>
    <w:unhideWhenUsed/>
    <w:rsid w:val="00D35716"/>
    <w:pPr>
      <w:widowControl/>
      <w:autoSpaceDN/>
      <w:adjustRightInd/>
      <w:spacing w:line="240" w:lineRule="auto"/>
      <w:ind w:firstLine="720"/>
      <w:jc w:val="left"/>
      <w:textAlignment w:val="auto"/>
    </w:pPr>
    <w:rPr>
      <w:rFonts w:ascii="Consolas" w:eastAsia="Calibri" w:hAnsi="Consolas"/>
      <w:sz w:val="21"/>
      <w:szCs w:val="21"/>
      <w:lang w:val="x-none" w:eastAsia="x-none"/>
    </w:rPr>
  </w:style>
  <w:style w:type="character" w:customStyle="1" w:styleId="affffffffffffffffffffff6">
    <w:name w:val="Текст Знак"/>
    <w:basedOn w:val="affa"/>
    <w:link w:val="affffffffffffffffffffff5"/>
    <w:uiPriority w:val="99"/>
    <w:rsid w:val="00D35716"/>
    <w:rPr>
      <w:rFonts w:ascii="Consolas" w:hAnsi="Consolas"/>
      <w:sz w:val="21"/>
      <w:szCs w:val="21"/>
      <w:lang w:val="x-none" w:eastAsia="x-none"/>
    </w:rPr>
  </w:style>
  <w:style w:type="paragraph" w:customStyle="1" w:styleId="phNormal2">
    <w:name w:val="ph_Normal Знак Знак"/>
    <w:basedOn w:val="aff7"/>
    <w:rsid w:val="00D35716"/>
    <w:pPr>
      <w:widowControl/>
      <w:autoSpaceDN/>
      <w:adjustRightInd/>
      <w:ind w:firstLine="851"/>
      <w:textAlignment w:val="auto"/>
    </w:pPr>
  </w:style>
  <w:style w:type="paragraph" w:customStyle="1" w:styleId="05">
    <w:name w:val="_Табл_Текст0 внутри"/>
    <w:link w:val="06"/>
    <w:rsid w:val="00D35716"/>
    <w:pPr>
      <w:spacing w:after="120"/>
      <w:jc w:val="both"/>
    </w:pPr>
    <w:rPr>
      <w:rFonts w:ascii="Arial" w:eastAsia="Times New Roman" w:hAnsi="Arial"/>
      <w:sz w:val="24"/>
      <w:szCs w:val="24"/>
    </w:rPr>
  </w:style>
  <w:style w:type="character" w:customStyle="1" w:styleId="06">
    <w:name w:val="_Табл_Текст0 внутри Знак"/>
    <w:basedOn w:val="affa"/>
    <w:link w:val="05"/>
    <w:rsid w:val="00D35716"/>
    <w:rPr>
      <w:rFonts w:ascii="Arial" w:eastAsia="Times New Roman" w:hAnsi="Arial"/>
      <w:sz w:val="24"/>
      <w:szCs w:val="24"/>
    </w:rPr>
  </w:style>
  <w:style w:type="paragraph" w:customStyle="1" w:styleId="011">
    <w:name w:val="_Табл_Текст0_Список 1 уровня"/>
    <w:rsid w:val="00D35716"/>
    <w:rPr>
      <w:rFonts w:ascii="Arial" w:eastAsia="Times New Roman" w:hAnsi="Arial"/>
      <w:sz w:val="24"/>
      <w:szCs w:val="24"/>
    </w:rPr>
  </w:style>
  <w:style w:type="paragraph" w:customStyle="1" w:styleId="affffffffffffffffffffff7">
    <w:name w:val="*_Подзаголовок"/>
    <w:basedOn w:val="aff7"/>
    <w:link w:val="affffffffffffffffffffff8"/>
    <w:qFormat/>
    <w:rsid w:val="00D35716"/>
    <w:pPr>
      <w:keepNext/>
      <w:widowControl/>
      <w:autoSpaceDN/>
      <w:adjustRightInd/>
      <w:ind w:firstLine="851"/>
      <w:contextualSpacing/>
      <w:textAlignment w:val="auto"/>
    </w:pPr>
    <w:rPr>
      <w:b/>
      <w:sz w:val="28"/>
      <w:szCs w:val="28"/>
    </w:rPr>
  </w:style>
  <w:style w:type="paragraph" w:customStyle="1" w:styleId="affffffffffffffffffffff9">
    <w:name w:val="*_Нумерованный"/>
    <w:basedOn w:val="1d"/>
    <w:link w:val="affffffffffffffffffffffa"/>
    <w:qFormat/>
    <w:rsid w:val="009F5948"/>
  </w:style>
  <w:style w:type="character" w:customStyle="1" w:styleId="affffffffffffffffffffff8">
    <w:name w:val="*_Подзаголовок Знак"/>
    <w:basedOn w:val="affa"/>
    <w:link w:val="affffffffffffffffffffff7"/>
    <w:rsid w:val="00D35716"/>
    <w:rPr>
      <w:rFonts w:ascii="Times New Roman" w:eastAsia="Times New Roman" w:hAnsi="Times New Roman"/>
      <w:b/>
      <w:sz w:val="28"/>
      <w:szCs w:val="28"/>
    </w:rPr>
  </w:style>
  <w:style w:type="paragraph" w:customStyle="1" w:styleId="affffffffffffffffffffffb">
    <w:name w:val="*_Н_Таблицы"/>
    <w:basedOn w:val="afffff2"/>
    <w:link w:val="affffffffffffffffffffffc"/>
    <w:qFormat/>
    <w:rsid w:val="003051CE"/>
  </w:style>
  <w:style w:type="character" w:customStyle="1" w:styleId="affffffffffffffffffffffa">
    <w:name w:val="*_Нумерованный Знак"/>
    <w:basedOn w:val="affa"/>
    <w:link w:val="affffffffffffffffffffff9"/>
    <w:rsid w:val="009F5948"/>
    <w:rPr>
      <w:rFonts w:ascii="Times New Roman" w:eastAsia="Times New Roman" w:hAnsi="Times New Roman"/>
      <w:sz w:val="28"/>
      <w:szCs w:val="24"/>
    </w:rPr>
  </w:style>
  <w:style w:type="character" w:customStyle="1" w:styleId="affffffffffffffffffffffc">
    <w:name w:val="*_Н_Таблицы Знак"/>
    <w:basedOn w:val="affffffff0"/>
    <w:link w:val="affffffffffffffffffffffb"/>
    <w:rsid w:val="003051CE"/>
    <w:rPr>
      <w:rFonts w:ascii="Times New Roman" w:eastAsia="Times New Roman" w:hAnsi="Times New Roman"/>
      <w:b w:val="0"/>
      <w:bCs/>
      <w:snapToGrid w:val="0"/>
      <w:color w:val="4F81BD" w:themeColor="accent1"/>
      <w:sz w:val="28"/>
      <w:szCs w:val="28"/>
    </w:rPr>
  </w:style>
  <w:style w:type="table" w:customStyle="1" w:styleId="3ff6">
    <w:name w:val="Сетка таблицы3"/>
    <w:basedOn w:val="affb"/>
    <w:next w:val="affffffff6"/>
    <w:rsid w:val="005356AF"/>
    <w:pPr>
      <w:spacing w:before="120" w:after="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d">
    <w:name w:val="Unresolved Mention"/>
    <w:basedOn w:val="affa"/>
    <w:uiPriority w:val="99"/>
    <w:semiHidden/>
    <w:unhideWhenUsed/>
    <w:rsid w:val="00332091"/>
    <w:rPr>
      <w:color w:val="605E5C"/>
      <w:shd w:val="clear" w:color="auto" w:fill="E1DFDD"/>
    </w:rPr>
  </w:style>
  <w:style w:type="paragraph" w:customStyle="1" w:styleId="msonormal0">
    <w:name w:val="msonormal"/>
    <w:basedOn w:val="aff7"/>
    <w:rsid w:val="00E37929"/>
    <w:pPr>
      <w:widowControl/>
      <w:autoSpaceDN/>
      <w:adjustRightInd/>
      <w:spacing w:before="100" w:beforeAutospacing="1" w:after="100" w:afterAutospacing="1" w:line="240" w:lineRule="auto"/>
      <w:jc w:val="left"/>
      <w:textAlignment w:val="auto"/>
    </w:pPr>
  </w:style>
  <w:style w:type="character" w:customStyle="1" w:styleId="o">
    <w:name w:val="o"/>
    <w:basedOn w:val="affa"/>
    <w:rsid w:val="00C0383A"/>
  </w:style>
  <w:style w:type="character" w:customStyle="1" w:styleId="s1">
    <w:name w:val="s1"/>
    <w:basedOn w:val="affa"/>
    <w:rsid w:val="00C0383A"/>
  </w:style>
  <w:style w:type="character" w:customStyle="1" w:styleId="n">
    <w:name w:val="n"/>
    <w:basedOn w:val="affa"/>
    <w:rsid w:val="00C0383A"/>
  </w:style>
  <w:style w:type="character" w:customStyle="1" w:styleId="mi">
    <w:name w:val="mi"/>
    <w:basedOn w:val="affa"/>
    <w:rsid w:val="00C0383A"/>
  </w:style>
  <w:style w:type="character" w:customStyle="1" w:styleId="kn">
    <w:name w:val="kn"/>
    <w:basedOn w:val="affa"/>
    <w:rsid w:val="00C0383A"/>
  </w:style>
  <w:style w:type="character" w:customStyle="1" w:styleId="nn">
    <w:name w:val="nn"/>
    <w:basedOn w:val="affa"/>
    <w:rsid w:val="00C0383A"/>
  </w:style>
  <w:style w:type="character" w:customStyle="1" w:styleId="s2">
    <w:name w:val="s2"/>
    <w:basedOn w:val="affa"/>
    <w:rsid w:val="00C0383A"/>
  </w:style>
  <w:style w:type="character" w:customStyle="1" w:styleId="si">
    <w:name w:val="si"/>
    <w:basedOn w:val="affa"/>
    <w:rsid w:val="00C0383A"/>
  </w:style>
  <w:style w:type="character" w:customStyle="1" w:styleId="kc">
    <w:name w:val="kc"/>
    <w:basedOn w:val="affa"/>
    <w:rsid w:val="00C0383A"/>
  </w:style>
  <w:style w:type="character" w:customStyle="1" w:styleId="cf01">
    <w:name w:val="cf01"/>
    <w:basedOn w:val="affa"/>
    <w:rsid w:val="00CE4F0B"/>
    <w:rPr>
      <w:rFonts w:ascii="Segoe UI" w:hAnsi="Segoe UI" w:cs="Segoe UI" w:hint="default"/>
      <w:sz w:val="18"/>
      <w:szCs w:val="18"/>
    </w:rPr>
  </w:style>
  <w:style w:type="character" w:customStyle="1" w:styleId="cf11">
    <w:name w:val="cf11"/>
    <w:basedOn w:val="affa"/>
    <w:rsid w:val="00CE4F0B"/>
    <w:rPr>
      <w:rFonts w:ascii="Segoe UI" w:hAnsi="Segoe UI" w:cs="Segoe UI" w:hint="default"/>
      <w:sz w:val="18"/>
      <w:szCs w:val="18"/>
    </w:rPr>
  </w:style>
  <w:style w:type="paragraph" w:customStyle="1" w:styleId="02">
    <w:name w:val="0Заг2"/>
    <w:basedOn w:val="aff7"/>
    <w:link w:val="020"/>
    <w:qFormat/>
    <w:rsid w:val="003A442A"/>
    <w:pPr>
      <w:keepNext/>
      <w:keepLines/>
      <w:widowControl/>
      <w:numPr>
        <w:ilvl w:val="1"/>
        <w:numId w:val="161"/>
      </w:numPr>
      <w:tabs>
        <w:tab w:val="num" w:pos="360"/>
      </w:tabs>
      <w:autoSpaceDN/>
      <w:adjustRightInd/>
      <w:spacing w:before="240" w:line="240" w:lineRule="auto"/>
      <w:ind w:left="0" w:firstLine="0"/>
      <w:jc w:val="left"/>
      <w:textAlignment w:val="auto"/>
      <w:outlineLvl w:val="1"/>
    </w:pPr>
    <w:rPr>
      <w:rFonts w:eastAsiaTheme="majorEastAsia" w:cstheme="majorBidi"/>
      <w:b/>
      <w:bCs/>
      <w:sz w:val="28"/>
      <w:szCs w:val="28"/>
      <w:lang w:eastAsia="en-US"/>
    </w:rPr>
  </w:style>
  <w:style w:type="character" w:customStyle="1" w:styleId="020">
    <w:name w:val="0Заг2 Знак"/>
    <w:basedOn w:val="affa"/>
    <w:link w:val="02"/>
    <w:rsid w:val="003A442A"/>
    <w:rPr>
      <w:rFonts w:ascii="Times New Roman" w:eastAsiaTheme="majorEastAsia" w:hAnsi="Times New Roman" w:cstheme="majorBidi"/>
      <w:b/>
      <w:bCs/>
      <w:sz w:val="28"/>
      <w:szCs w:val="28"/>
      <w:lang w:eastAsia="en-US"/>
    </w:rPr>
  </w:style>
  <w:style w:type="paragraph" w:customStyle="1" w:styleId="03">
    <w:name w:val="0Заг3"/>
    <w:basedOn w:val="02"/>
    <w:qFormat/>
    <w:rsid w:val="003A442A"/>
    <w:pPr>
      <w:numPr>
        <w:ilvl w:val="2"/>
      </w:numPr>
      <w:tabs>
        <w:tab w:val="num" w:pos="360"/>
      </w:tabs>
      <w:spacing w:before="120"/>
      <w:ind w:left="0" w:firstLine="0"/>
      <w:outlineLvl w:val="2"/>
    </w:pPr>
    <w:rPr>
      <w:sz w:val="24"/>
    </w:rPr>
  </w:style>
  <w:style w:type="paragraph" w:customStyle="1" w:styleId="04">
    <w:name w:val="0Спис4"/>
    <w:basedOn w:val="03"/>
    <w:qFormat/>
    <w:rsid w:val="003A442A"/>
    <w:pPr>
      <w:numPr>
        <w:ilvl w:val="3"/>
      </w:numPr>
      <w:tabs>
        <w:tab w:val="num" w:pos="360"/>
      </w:tabs>
      <w:spacing w:after="120"/>
      <w:ind w:left="0" w:firstLine="0"/>
      <w:outlineLvl w:val="9"/>
    </w:pPr>
    <w:rPr>
      <w:b w:val="0"/>
    </w:rPr>
  </w:style>
  <w:style w:type="paragraph" w:styleId="affffffffffffffffffffffe">
    <w:name w:val="Intense Quote"/>
    <w:basedOn w:val="aff7"/>
    <w:next w:val="aff7"/>
    <w:link w:val="afffffffffffffffffffffff"/>
    <w:qFormat/>
    <w:rsid w:val="005B57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fffffffffffffff">
    <w:name w:val="Выделенная цитата Знак"/>
    <w:basedOn w:val="affa"/>
    <w:link w:val="affffffffffffffffffffffe"/>
    <w:rsid w:val="005B5787"/>
    <w:rPr>
      <w:rFonts w:ascii="Times New Roman" w:eastAsia="Times New Roman" w:hAnsi="Times New Roman"/>
      <w:i/>
      <w:iCs/>
      <w:color w:val="4F81BD" w:themeColor="accent1"/>
      <w:sz w:val="24"/>
      <w:szCs w:val="24"/>
    </w:rPr>
  </w:style>
  <w:style w:type="character" w:styleId="afffffffffffffffffffffff0">
    <w:name w:val="Book Title"/>
    <w:basedOn w:val="affa"/>
    <w:qFormat/>
    <w:rsid w:val="005B5787"/>
    <w:rPr>
      <w:b/>
      <w:bCs/>
      <w:i/>
      <w:iCs/>
      <w:spacing w:val="5"/>
    </w:rPr>
  </w:style>
  <w:style w:type="character" w:customStyle="1" w:styleId="c1">
    <w:name w:val="c1"/>
    <w:basedOn w:val="affa"/>
    <w:rsid w:val="005B5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7340">
      <w:bodyDiv w:val="1"/>
      <w:marLeft w:val="0"/>
      <w:marRight w:val="0"/>
      <w:marTop w:val="0"/>
      <w:marBottom w:val="0"/>
      <w:divBdr>
        <w:top w:val="none" w:sz="0" w:space="0" w:color="auto"/>
        <w:left w:val="none" w:sz="0" w:space="0" w:color="auto"/>
        <w:bottom w:val="none" w:sz="0" w:space="0" w:color="auto"/>
        <w:right w:val="none" w:sz="0" w:space="0" w:color="auto"/>
      </w:divBdr>
    </w:div>
    <w:div w:id="258293831">
      <w:bodyDiv w:val="1"/>
      <w:marLeft w:val="0"/>
      <w:marRight w:val="0"/>
      <w:marTop w:val="0"/>
      <w:marBottom w:val="0"/>
      <w:divBdr>
        <w:top w:val="none" w:sz="0" w:space="0" w:color="auto"/>
        <w:left w:val="none" w:sz="0" w:space="0" w:color="auto"/>
        <w:bottom w:val="none" w:sz="0" w:space="0" w:color="auto"/>
        <w:right w:val="none" w:sz="0" w:space="0" w:color="auto"/>
      </w:divBdr>
    </w:div>
    <w:div w:id="366108311">
      <w:bodyDiv w:val="1"/>
      <w:marLeft w:val="0"/>
      <w:marRight w:val="0"/>
      <w:marTop w:val="0"/>
      <w:marBottom w:val="0"/>
      <w:divBdr>
        <w:top w:val="none" w:sz="0" w:space="0" w:color="auto"/>
        <w:left w:val="none" w:sz="0" w:space="0" w:color="auto"/>
        <w:bottom w:val="none" w:sz="0" w:space="0" w:color="auto"/>
        <w:right w:val="none" w:sz="0" w:space="0" w:color="auto"/>
      </w:divBdr>
    </w:div>
    <w:div w:id="414980472">
      <w:bodyDiv w:val="1"/>
      <w:marLeft w:val="0"/>
      <w:marRight w:val="0"/>
      <w:marTop w:val="0"/>
      <w:marBottom w:val="0"/>
      <w:divBdr>
        <w:top w:val="none" w:sz="0" w:space="0" w:color="auto"/>
        <w:left w:val="none" w:sz="0" w:space="0" w:color="auto"/>
        <w:bottom w:val="none" w:sz="0" w:space="0" w:color="auto"/>
        <w:right w:val="none" w:sz="0" w:space="0" w:color="auto"/>
      </w:divBdr>
    </w:div>
    <w:div w:id="456602531">
      <w:bodyDiv w:val="1"/>
      <w:marLeft w:val="0"/>
      <w:marRight w:val="0"/>
      <w:marTop w:val="0"/>
      <w:marBottom w:val="0"/>
      <w:divBdr>
        <w:top w:val="none" w:sz="0" w:space="0" w:color="auto"/>
        <w:left w:val="none" w:sz="0" w:space="0" w:color="auto"/>
        <w:bottom w:val="none" w:sz="0" w:space="0" w:color="auto"/>
        <w:right w:val="none" w:sz="0" w:space="0" w:color="auto"/>
      </w:divBdr>
    </w:div>
    <w:div w:id="458837089">
      <w:bodyDiv w:val="1"/>
      <w:marLeft w:val="0"/>
      <w:marRight w:val="0"/>
      <w:marTop w:val="0"/>
      <w:marBottom w:val="0"/>
      <w:divBdr>
        <w:top w:val="none" w:sz="0" w:space="0" w:color="auto"/>
        <w:left w:val="none" w:sz="0" w:space="0" w:color="auto"/>
        <w:bottom w:val="none" w:sz="0" w:space="0" w:color="auto"/>
        <w:right w:val="none" w:sz="0" w:space="0" w:color="auto"/>
      </w:divBdr>
      <w:divsChild>
        <w:div w:id="2004241591">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 w:id="466513956">
      <w:bodyDiv w:val="1"/>
      <w:marLeft w:val="0"/>
      <w:marRight w:val="0"/>
      <w:marTop w:val="0"/>
      <w:marBottom w:val="0"/>
      <w:divBdr>
        <w:top w:val="none" w:sz="0" w:space="0" w:color="auto"/>
        <w:left w:val="none" w:sz="0" w:space="0" w:color="auto"/>
        <w:bottom w:val="none" w:sz="0" w:space="0" w:color="auto"/>
        <w:right w:val="none" w:sz="0" w:space="0" w:color="auto"/>
      </w:divBdr>
    </w:div>
    <w:div w:id="480079877">
      <w:bodyDiv w:val="1"/>
      <w:marLeft w:val="0"/>
      <w:marRight w:val="0"/>
      <w:marTop w:val="0"/>
      <w:marBottom w:val="0"/>
      <w:divBdr>
        <w:top w:val="none" w:sz="0" w:space="0" w:color="auto"/>
        <w:left w:val="none" w:sz="0" w:space="0" w:color="auto"/>
        <w:bottom w:val="none" w:sz="0" w:space="0" w:color="auto"/>
        <w:right w:val="none" w:sz="0" w:space="0" w:color="auto"/>
      </w:divBdr>
    </w:div>
    <w:div w:id="502280971">
      <w:bodyDiv w:val="1"/>
      <w:marLeft w:val="0"/>
      <w:marRight w:val="0"/>
      <w:marTop w:val="0"/>
      <w:marBottom w:val="0"/>
      <w:divBdr>
        <w:top w:val="none" w:sz="0" w:space="0" w:color="auto"/>
        <w:left w:val="none" w:sz="0" w:space="0" w:color="auto"/>
        <w:bottom w:val="none" w:sz="0" w:space="0" w:color="auto"/>
        <w:right w:val="none" w:sz="0" w:space="0" w:color="auto"/>
      </w:divBdr>
    </w:div>
    <w:div w:id="576479199">
      <w:bodyDiv w:val="1"/>
      <w:marLeft w:val="0"/>
      <w:marRight w:val="0"/>
      <w:marTop w:val="0"/>
      <w:marBottom w:val="0"/>
      <w:divBdr>
        <w:top w:val="none" w:sz="0" w:space="0" w:color="auto"/>
        <w:left w:val="none" w:sz="0" w:space="0" w:color="auto"/>
        <w:bottom w:val="none" w:sz="0" w:space="0" w:color="auto"/>
        <w:right w:val="none" w:sz="0" w:space="0" w:color="auto"/>
      </w:divBdr>
    </w:div>
    <w:div w:id="585847922">
      <w:bodyDiv w:val="1"/>
      <w:marLeft w:val="0"/>
      <w:marRight w:val="0"/>
      <w:marTop w:val="0"/>
      <w:marBottom w:val="0"/>
      <w:divBdr>
        <w:top w:val="none" w:sz="0" w:space="0" w:color="auto"/>
        <w:left w:val="none" w:sz="0" w:space="0" w:color="auto"/>
        <w:bottom w:val="none" w:sz="0" w:space="0" w:color="auto"/>
        <w:right w:val="none" w:sz="0" w:space="0" w:color="auto"/>
      </w:divBdr>
    </w:div>
    <w:div w:id="600257710">
      <w:bodyDiv w:val="1"/>
      <w:marLeft w:val="0"/>
      <w:marRight w:val="0"/>
      <w:marTop w:val="0"/>
      <w:marBottom w:val="0"/>
      <w:divBdr>
        <w:top w:val="none" w:sz="0" w:space="0" w:color="auto"/>
        <w:left w:val="none" w:sz="0" w:space="0" w:color="auto"/>
        <w:bottom w:val="none" w:sz="0" w:space="0" w:color="auto"/>
        <w:right w:val="none" w:sz="0" w:space="0" w:color="auto"/>
      </w:divBdr>
    </w:div>
    <w:div w:id="721098812">
      <w:bodyDiv w:val="1"/>
      <w:marLeft w:val="0"/>
      <w:marRight w:val="0"/>
      <w:marTop w:val="0"/>
      <w:marBottom w:val="0"/>
      <w:divBdr>
        <w:top w:val="none" w:sz="0" w:space="0" w:color="auto"/>
        <w:left w:val="none" w:sz="0" w:space="0" w:color="auto"/>
        <w:bottom w:val="none" w:sz="0" w:space="0" w:color="auto"/>
        <w:right w:val="none" w:sz="0" w:space="0" w:color="auto"/>
      </w:divBdr>
    </w:div>
    <w:div w:id="730545448">
      <w:bodyDiv w:val="1"/>
      <w:marLeft w:val="0"/>
      <w:marRight w:val="0"/>
      <w:marTop w:val="0"/>
      <w:marBottom w:val="0"/>
      <w:divBdr>
        <w:top w:val="none" w:sz="0" w:space="0" w:color="auto"/>
        <w:left w:val="none" w:sz="0" w:space="0" w:color="auto"/>
        <w:bottom w:val="none" w:sz="0" w:space="0" w:color="auto"/>
        <w:right w:val="none" w:sz="0" w:space="0" w:color="auto"/>
      </w:divBdr>
    </w:div>
    <w:div w:id="773938333">
      <w:bodyDiv w:val="1"/>
      <w:marLeft w:val="0"/>
      <w:marRight w:val="0"/>
      <w:marTop w:val="0"/>
      <w:marBottom w:val="0"/>
      <w:divBdr>
        <w:top w:val="none" w:sz="0" w:space="0" w:color="auto"/>
        <w:left w:val="none" w:sz="0" w:space="0" w:color="auto"/>
        <w:bottom w:val="none" w:sz="0" w:space="0" w:color="auto"/>
        <w:right w:val="none" w:sz="0" w:space="0" w:color="auto"/>
      </w:divBdr>
      <w:divsChild>
        <w:div w:id="328826093">
          <w:marLeft w:val="0"/>
          <w:marRight w:val="0"/>
          <w:marTop w:val="15"/>
          <w:marBottom w:val="360"/>
          <w:divBdr>
            <w:top w:val="single" w:sz="6" w:space="0" w:color="E1E4E5"/>
            <w:left w:val="single" w:sz="6" w:space="0" w:color="E1E4E5"/>
            <w:bottom w:val="single" w:sz="6" w:space="0" w:color="E1E4E5"/>
            <w:right w:val="single" w:sz="6" w:space="0" w:color="E1E4E5"/>
          </w:divBdr>
          <w:divsChild>
            <w:div w:id="12571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4783">
      <w:bodyDiv w:val="1"/>
      <w:marLeft w:val="0"/>
      <w:marRight w:val="0"/>
      <w:marTop w:val="0"/>
      <w:marBottom w:val="0"/>
      <w:divBdr>
        <w:top w:val="none" w:sz="0" w:space="0" w:color="auto"/>
        <w:left w:val="none" w:sz="0" w:space="0" w:color="auto"/>
        <w:bottom w:val="none" w:sz="0" w:space="0" w:color="auto"/>
        <w:right w:val="none" w:sz="0" w:space="0" w:color="auto"/>
      </w:divBdr>
    </w:div>
    <w:div w:id="822813920">
      <w:bodyDiv w:val="1"/>
      <w:marLeft w:val="0"/>
      <w:marRight w:val="0"/>
      <w:marTop w:val="0"/>
      <w:marBottom w:val="0"/>
      <w:divBdr>
        <w:top w:val="none" w:sz="0" w:space="0" w:color="auto"/>
        <w:left w:val="none" w:sz="0" w:space="0" w:color="auto"/>
        <w:bottom w:val="none" w:sz="0" w:space="0" w:color="auto"/>
        <w:right w:val="none" w:sz="0" w:space="0" w:color="auto"/>
      </w:divBdr>
    </w:div>
    <w:div w:id="901521356">
      <w:bodyDiv w:val="1"/>
      <w:marLeft w:val="0"/>
      <w:marRight w:val="0"/>
      <w:marTop w:val="0"/>
      <w:marBottom w:val="0"/>
      <w:divBdr>
        <w:top w:val="none" w:sz="0" w:space="0" w:color="auto"/>
        <w:left w:val="none" w:sz="0" w:space="0" w:color="auto"/>
        <w:bottom w:val="none" w:sz="0" w:space="0" w:color="auto"/>
        <w:right w:val="none" w:sz="0" w:space="0" w:color="auto"/>
      </w:divBdr>
    </w:div>
    <w:div w:id="923107047">
      <w:bodyDiv w:val="1"/>
      <w:marLeft w:val="0"/>
      <w:marRight w:val="0"/>
      <w:marTop w:val="0"/>
      <w:marBottom w:val="0"/>
      <w:divBdr>
        <w:top w:val="none" w:sz="0" w:space="0" w:color="auto"/>
        <w:left w:val="none" w:sz="0" w:space="0" w:color="auto"/>
        <w:bottom w:val="none" w:sz="0" w:space="0" w:color="auto"/>
        <w:right w:val="none" w:sz="0" w:space="0" w:color="auto"/>
      </w:divBdr>
    </w:div>
    <w:div w:id="928006939">
      <w:bodyDiv w:val="1"/>
      <w:marLeft w:val="0"/>
      <w:marRight w:val="0"/>
      <w:marTop w:val="0"/>
      <w:marBottom w:val="0"/>
      <w:divBdr>
        <w:top w:val="none" w:sz="0" w:space="0" w:color="auto"/>
        <w:left w:val="none" w:sz="0" w:space="0" w:color="auto"/>
        <w:bottom w:val="none" w:sz="0" w:space="0" w:color="auto"/>
        <w:right w:val="none" w:sz="0" w:space="0" w:color="auto"/>
      </w:divBdr>
    </w:div>
    <w:div w:id="941304434">
      <w:bodyDiv w:val="1"/>
      <w:marLeft w:val="0"/>
      <w:marRight w:val="0"/>
      <w:marTop w:val="0"/>
      <w:marBottom w:val="0"/>
      <w:divBdr>
        <w:top w:val="none" w:sz="0" w:space="0" w:color="auto"/>
        <w:left w:val="none" w:sz="0" w:space="0" w:color="auto"/>
        <w:bottom w:val="none" w:sz="0" w:space="0" w:color="auto"/>
        <w:right w:val="none" w:sz="0" w:space="0" w:color="auto"/>
      </w:divBdr>
    </w:div>
    <w:div w:id="961158033">
      <w:bodyDiv w:val="1"/>
      <w:marLeft w:val="0"/>
      <w:marRight w:val="0"/>
      <w:marTop w:val="0"/>
      <w:marBottom w:val="0"/>
      <w:divBdr>
        <w:top w:val="none" w:sz="0" w:space="0" w:color="auto"/>
        <w:left w:val="none" w:sz="0" w:space="0" w:color="auto"/>
        <w:bottom w:val="none" w:sz="0" w:space="0" w:color="auto"/>
        <w:right w:val="none" w:sz="0" w:space="0" w:color="auto"/>
      </w:divBdr>
    </w:div>
    <w:div w:id="1071385412">
      <w:bodyDiv w:val="1"/>
      <w:marLeft w:val="0"/>
      <w:marRight w:val="0"/>
      <w:marTop w:val="0"/>
      <w:marBottom w:val="0"/>
      <w:divBdr>
        <w:top w:val="none" w:sz="0" w:space="0" w:color="auto"/>
        <w:left w:val="none" w:sz="0" w:space="0" w:color="auto"/>
        <w:bottom w:val="none" w:sz="0" w:space="0" w:color="auto"/>
        <w:right w:val="none" w:sz="0" w:space="0" w:color="auto"/>
      </w:divBdr>
      <w:divsChild>
        <w:div w:id="895626481">
          <w:marLeft w:val="0"/>
          <w:marRight w:val="0"/>
          <w:marTop w:val="15"/>
          <w:marBottom w:val="360"/>
          <w:divBdr>
            <w:top w:val="single" w:sz="6" w:space="0" w:color="E1E4E5"/>
            <w:left w:val="single" w:sz="6" w:space="0" w:color="E1E4E5"/>
            <w:bottom w:val="single" w:sz="6" w:space="0" w:color="E1E4E5"/>
            <w:right w:val="single" w:sz="6" w:space="0" w:color="E1E4E5"/>
          </w:divBdr>
          <w:divsChild>
            <w:div w:id="1015575224">
              <w:marLeft w:val="0"/>
              <w:marRight w:val="0"/>
              <w:marTop w:val="0"/>
              <w:marBottom w:val="0"/>
              <w:divBdr>
                <w:top w:val="none" w:sz="0" w:space="0" w:color="auto"/>
                <w:left w:val="none" w:sz="0" w:space="0" w:color="auto"/>
                <w:bottom w:val="none" w:sz="0" w:space="0" w:color="auto"/>
                <w:right w:val="none" w:sz="0" w:space="0" w:color="auto"/>
              </w:divBdr>
            </w:div>
          </w:divsChild>
        </w:div>
        <w:div w:id="618226552">
          <w:marLeft w:val="0"/>
          <w:marRight w:val="0"/>
          <w:marTop w:val="15"/>
          <w:marBottom w:val="360"/>
          <w:divBdr>
            <w:top w:val="single" w:sz="6" w:space="0" w:color="E1E4E5"/>
            <w:left w:val="single" w:sz="6" w:space="0" w:color="E1E4E5"/>
            <w:bottom w:val="single" w:sz="6" w:space="0" w:color="E1E4E5"/>
            <w:right w:val="single" w:sz="6" w:space="0" w:color="E1E4E5"/>
          </w:divBdr>
          <w:divsChild>
            <w:div w:id="771049228">
              <w:marLeft w:val="0"/>
              <w:marRight w:val="0"/>
              <w:marTop w:val="0"/>
              <w:marBottom w:val="0"/>
              <w:divBdr>
                <w:top w:val="none" w:sz="0" w:space="0" w:color="auto"/>
                <w:left w:val="none" w:sz="0" w:space="0" w:color="auto"/>
                <w:bottom w:val="none" w:sz="0" w:space="0" w:color="auto"/>
                <w:right w:val="none" w:sz="0" w:space="0" w:color="auto"/>
              </w:divBdr>
            </w:div>
          </w:divsChild>
        </w:div>
        <w:div w:id="146938350">
          <w:marLeft w:val="0"/>
          <w:marRight w:val="0"/>
          <w:marTop w:val="15"/>
          <w:marBottom w:val="360"/>
          <w:divBdr>
            <w:top w:val="single" w:sz="6" w:space="0" w:color="E1E4E5"/>
            <w:left w:val="single" w:sz="6" w:space="0" w:color="E1E4E5"/>
            <w:bottom w:val="single" w:sz="6" w:space="0" w:color="E1E4E5"/>
            <w:right w:val="single" w:sz="6" w:space="0" w:color="E1E4E5"/>
          </w:divBdr>
          <w:divsChild>
            <w:div w:id="391538378">
              <w:marLeft w:val="0"/>
              <w:marRight w:val="0"/>
              <w:marTop w:val="0"/>
              <w:marBottom w:val="0"/>
              <w:divBdr>
                <w:top w:val="none" w:sz="0" w:space="0" w:color="auto"/>
                <w:left w:val="none" w:sz="0" w:space="0" w:color="auto"/>
                <w:bottom w:val="none" w:sz="0" w:space="0" w:color="auto"/>
                <w:right w:val="none" w:sz="0" w:space="0" w:color="auto"/>
              </w:divBdr>
            </w:div>
          </w:divsChild>
        </w:div>
        <w:div w:id="793718582">
          <w:marLeft w:val="0"/>
          <w:marRight w:val="0"/>
          <w:marTop w:val="15"/>
          <w:marBottom w:val="360"/>
          <w:divBdr>
            <w:top w:val="single" w:sz="6" w:space="0" w:color="E1E4E5"/>
            <w:left w:val="single" w:sz="6" w:space="0" w:color="E1E4E5"/>
            <w:bottom w:val="single" w:sz="6" w:space="0" w:color="E1E4E5"/>
            <w:right w:val="single" w:sz="6" w:space="0" w:color="E1E4E5"/>
          </w:divBdr>
          <w:divsChild>
            <w:div w:id="12336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070">
      <w:bodyDiv w:val="1"/>
      <w:marLeft w:val="0"/>
      <w:marRight w:val="0"/>
      <w:marTop w:val="0"/>
      <w:marBottom w:val="0"/>
      <w:divBdr>
        <w:top w:val="none" w:sz="0" w:space="0" w:color="auto"/>
        <w:left w:val="none" w:sz="0" w:space="0" w:color="auto"/>
        <w:bottom w:val="none" w:sz="0" w:space="0" w:color="auto"/>
        <w:right w:val="none" w:sz="0" w:space="0" w:color="auto"/>
      </w:divBdr>
    </w:div>
    <w:div w:id="1097404669">
      <w:bodyDiv w:val="1"/>
      <w:marLeft w:val="0"/>
      <w:marRight w:val="0"/>
      <w:marTop w:val="0"/>
      <w:marBottom w:val="0"/>
      <w:divBdr>
        <w:top w:val="none" w:sz="0" w:space="0" w:color="auto"/>
        <w:left w:val="none" w:sz="0" w:space="0" w:color="auto"/>
        <w:bottom w:val="none" w:sz="0" w:space="0" w:color="auto"/>
        <w:right w:val="none" w:sz="0" w:space="0" w:color="auto"/>
      </w:divBdr>
    </w:div>
    <w:div w:id="1126511965">
      <w:bodyDiv w:val="1"/>
      <w:marLeft w:val="0"/>
      <w:marRight w:val="0"/>
      <w:marTop w:val="0"/>
      <w:marBottom w:val="0"/>
      <w:divBdr>
        <w:top w:val="none" w:sz="0" w:space="0" w:color="auto"/>
        <w:left w:val="none" w:sz="0" w:space="0" w:color="auto"/>
        <w:bottom w:val="none" w:sz="0" w:space="0" w:color="auto"/>
        <w:right w:val="none" w:sz="0" w:space="0" w:color="auto"/>
      </w:divBdr>
    </w:div>
    <w:div w:id="1151826952">
      <w:bodyDiv w:val="1"/>
      <w:marLeft w:val="0"/>
      <w:marRight w:val="0"/>
      <w:marTop w:val="0"/>
      <w:marBottom w:val="0"/>
      <w:divBdr>
        <w:top w:val="none" w:sz="0" w:space="0" w:color="auto"/>
        <w:left w:val="none" w:sz="0" w:space="0" w:color="auto"/>
        <w:bottom w:val="none" w:sz="0" w:space="0" w:color="auto"/>
        <w:right w:val="none" w:sz="0" w:space="0" w:color="auto"/>
      </w:divBdr>
    </w:div>
    <w:div w:id="1158687949">
      <w:bodyDiv w:val="1"/>
      <w:marLeft w:val="0"/>
      <w:marRight w:val="0"/>
      <w:marTop w:val="0"/>
      <w:marBottom w:val="0"/>
      <w:divBdr>
        <w:top w:val="none" w:sz="0" w:space="0" w:color="auto"/>
        <w:left w:val="none" w:sz="0" w:space="0" w:color="auto"/>
        <w:bottom w:val="none" w:sz="0" w:space="0" w:color="auto"/>
        <w:right w:val="none" w:sz="0" w:space="0" w:color="auto"/>
      </w:divBdr>
    </w:div>
    <w:div w:id="1174996386">
      <w:bodyDiv w:val="1"/>
      <w:marLeft w:val="0"/>
      <w:marRight w:val="0"/>
      <w:marTop w:val="0"/>
      <w:marBottom w:val="0"/>
      <w:divBdr>
        <w:top w:val="none" w:sz="0" w:space="0" w:color="auto"/>
        <w:left w:val="none" w:sz="0" w:space="0" w:color="auto"/>
        <w:bottom w:val="none" w:sz="0" w:space="0" w:color="auto"/>
        <w:right w:val="none" w:sz="0" w:space="0" w:color="auto"/>
      </w:divBdr>
    </w:div>
    <w:div w:id="1183400528">
      <w:bodyDiv w:val="1"/>
      <w:marLeft w:val="0"/>
      <w:marRight w:val="0"/>
      <w:marTop w:val="0"/>
      <w:marBottom w:val="0"/>
      <w:divBdr>
        <w:top w:val="none" w:sz="0" w:space="0" w:color="auto"/>
        <w:left w:val="none" w:sz="0" w:space="0" w:color="auto"/>
        <w:bottom w:val="none" w:sz="0" w:space="0" w:color="auto"/>
        <w:right w:val="none" w:sz="0" w:space="0" w:color="auto"/>
      </w:divBdr>
      <w:divsChild>
        <w:div w:id="99762555">
          <w:marLeft w:val="0"/>
          <w:marRight w:val="0"/>
          <w:marTop w:val="0"/>
          <w:marBottom w:val="0"/>
          <w:divBdr>
            <w:top w:val="none" w:sz="0" w:space="0" w:color="auto"/>
            <w:left w:val="none" w:sz="0" w:space="0" w:color="auto"/>
            <w:bottom w:val="none" w:sz="0" w:space="0" w:color="auto"/>
            <w:right w:val="none" w:sz="0" w:space="0" w:color="auto"/>
          </w:divBdr>
          <w:divsChild>
            <w:div w:id="1446190139">
              <w:marLeft w:val="0"/>
              <w:marRight w:val="0"/>
              <w:marTop w:val="0"/>
              <w:marBottom w:val="0"/>
              <w:divBdr>
                <w:top w:val="none" w:sz="0" w:space="0" w:color="auto"/>
                <w:left w:val="none" w:sz="0" w:space="0" w:color="auto"/>
                <w:bottom w:val="none" w:sz="0" w:space="0" w:color="auto"/>
                <w:right w:val="none" w:sz="0" w:space="0" w:color="auto"/>
              </w:divBdr>
              <w:divsChild>
                <w:div w:id="8236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63893">
          <w:marLeft w:val="0"/>
          <w:marRight w:val="0"/>
          <w:marTop w:val="0"/>
          <w:marBottom w:val="0"/>
          <w:divBdr>
            <w:top w:val="none" w:sz="0" w:space="0" w:color="auto"/>
            <w:left w:val="none" w:sz="0" w:space="0" w:color="auto"/>
            <w:bottom w:val="none" w:sz="0" w:space="0" w:color="auto"/>
            <w:right w:val="none" w:sz="0" w:space="0" w:color="auto"/>
          </w:divBdr>
          <w:divsChild>
            <w:div w:id="992871917">
              <w:marLeft w:val="0"/>
              <w:marRight w:val="0"/>
              <w:marTop w:val="0"/>
              <w:marBottom w:val="0"/>
              <w:divBdr>
                <w:top w:val="none" w:sz="0" w:space="0" w:color="auto"/>
                <w:left w:val="none" w:sz="0" w:space="0" w:color="auto"/>
                <w:bottom w:val="none" w:sz="0" w:space="0" w:color="auto"/>
                <w:right w:val="none" w:sz="0" w:space="0" w:color="auto"/>
              </w:divBdr>
              <w:divsChild>
                <w:div w:id="828330120">
                  <w:marLeft w:val="0"/>
                  <w:marRight w:val="0"/>
                  <w:marTop w:val="0"/>
                  <w:marBottom w:val="75"/>
                  <w:divBdr>
                    <w:top w:val="none" w:sz="0" w:space="0" w:color="auto"/>
                    <w:left w:val="none" w:sz="0" w:space="0" w:color="auto"/>
                    <w:bottom w:val="none" w:sz="0" w:space="0" w:color="auto"/>
                    <w:right w:val="none" w:sz="0" w:space="0" w:color="auto"/>
                  </w:divBdr>
                </w:div>
                <w:div w:id="14214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8478">
          <w:marLeft w:val="0"/>
          <w:marRight w:val="0"/>
          <w:marTop w:val="0"/>
          <w:marBottom w:val="0"/>
          <w:divBdr>
            <w:top w:val="none" w:sz="0" w:space="0" w:color="auto"/>
            <w:left w:val="none" w:sz="0" w:space="0" w:color="auto"/>
            <w:bottom w:val="none" w:sz="0" w:space="0" w:color="auto"/>
            <w:right w:val="none" w:sz="0" w:space="0" w:color="auto"/>
          </w:divBdr>
          <w:divsChild>
            <w:div w:id="2026789959">
              <w:marLeft w:val="0"/>
              <w:marRight w:val="0"/>
              <w:marTop w:val="0"/>
              <w:marBottom w:val="0"/>
              <w:divBdr>
                <w:top w:val="none" w:sz="0" w:space="0" w:color="auto"/>
                <w:left w:val="none" w:sz="0" w:space="0" w:color="auto"/>
                <w:bottom w:val="none" w:sz="0" w:space="0" w:color="auto"/>
                <w:right w:val="none" w:sz="0" w:space="0" w:color="auto"/>
              </w:divBdr>
              <w:divsChild>
                <w:div w:id="630401172">
                  <w:marLeft w:val="0"/>
                  <w:marRight w:val="0"/>
                  <w:marTop w:val="0"/>
                  <w:marBottom w:val="75"/>
                  <w:divBdr>
                    <w:top w:val="none" w:sz="0" w:space="0" w:color="auto"/>
                    <w:left w:val="none" w:sz="0" w:space="0" w:color="auto"/>
                    <w:bottom w:val="none" w:sz="0" w:space="0" w:color="auto"/>
                    <w:right w:val="none" w:sz="0" w:space="0" w:color="auto"/>
                  </w:divBdr>
                </w:div>
                <w:div w:id="867567946">
                  <w:marLeft w:val="0"/>
                  <w:marRight w:val="0"/>
                  <w:marTop w:val="0"/>
                  <w:marBottom w:val="0"/>
                  <w:divBdr>
                    <w:top w:val="none" w:sz="0" w:space="0" w:color="auto"/>
                    <w:left w:val="none" w:sz="0" w:space="0" w:color="auto"/>
                    <w:bottom w:val="none" w:sz="0" w:space="0" w:color="auto"/>
                    <w:right w:val="none" w:sz="0" w:space="0" w:color="auto"/>
                  </w:divBdr>
                  <w:divsChild>
                    <w:div w:id="1294212700">
                      <w:blockQuote w:val="1"/>
                      <w:marLeft w:val="0"/>
                      <w:marRight w:val="720"/>
                      <w:marTop w:val="100"/>
                      <w:marBottom w:val="100"/>
                      <w:divBdr>
                        <w:top w:val="none" w:sz="0" w:space="0" w:color="auto"/>
                        <w:left w:val="single" w:sz="18" w:space="7" w:color="E0E0E0"/>
                        <w:bottom w:val="none" w:sz="0" w:space="0" w:color="auto"/>
                        <w:right w:val="none" w:sz="0" w:space="0" w:color="auto"/>
                      </w:divBdr>
                    </w:div>
                    <w:div w:id="991640316">
                      <w:blockQuote w:val="1"/>
                      <w:marLeft w:val="0"/>
                      <w:marRight w:val="720"/>
                      <w:marTop w:val="100"/>
                      <w:marBottom w:val="100"/>
                      <w:divBdr>
                        <w:top w:val="none" w:sz="0" w:space="0" w:color="auto"/>
                        <w:left w:val="single" w:sz="18" w:space="7" w:color="E0E0E0"/>
                        <w:bottom w:val="none" w:sz="0" w:space="0" w:color="auto"/>
                        <w:right w:val="none" w:sz="0" w:space="0" w:color="auto"/>
                      </w:divBdr>
                    </w:div>
                    <w:div w:id="2055152273">
                      <w:blockQuote w:val="1"/>
                      <w:marLeft w:val="0"/>
                      <w:marRight w:val="720"/>
                      <w:marTop w:val="100"/>
                      <w:marBottom w:val="100"/>
                      <w:divBdr>
                        <w:top w:val="none" w:sz="0" w:space="0" w:color="auto"/>
                        <w:left w:val="single" w:sz="18" w:space="7" w:color="E0E0E0"/>
                        <w:bottom w:val="none" w:sz="0" w:space="0" w:color="auto"/>
                        <w:right w:val="none" w:sz="0" w:space="0" w:color="auto"/>
                      </w:divBdr>
                    </w:div>
                    <w:div w:id="735780800">
                      <w:blockQuote w:val="1"/>
                      <w:marLeft w:val="0"/>
                      <w:marRight w:val="720"/>
                      <w:marTop w:val="100"/>
                      <w:marBottom w:val="100"/>
                      <w:divBdr>
                        <w:top w:val="none" w:sz="0" w:space="0" w:color="auto"/>
                        <w:left w:val="single" w:sz="18" w:space="7" w:color="E0E0E0"/>
                        <w:bottom w:val="none" w:sz="0" w:space="0" w:color="auto"/>
                        <w:right w:val="none" w:sz="0" w:space="0" w:color="auto"/>
                      </w:divBdr>
                    </w:div>
                    <w:div w:id="387001245">
                      <w:blockQuote w:val="1"/>
                      <w:marLeft w:val="0"/>
                      <w:marRight w:val="720"/>
                      <w:marTop w:val="100"/>
                      <w:marBottom w:val="100"/>
                      <w:divBdr>
                        <w:top w:val="none" w:sz="0" w:space="0" w:color="auto"/>
                        <w:left w:val="single" w:sz="18" w:space="7" w:color="E0E0E0"/>
                        <w:bottom w:val="none" w:sz="0" w:space="0" w:color="auto"/>
                        <w:right w:val="none" w:sz="0" w:space="0" w:color="auto"/>
                      </w:divBdr>
                    </w:div>
                    <w:div w:id="928197841">
                      <w:blockQuote w:val="1"/>
                      <w:marLeft w:val="0"/>
                      <w:marRight w:val="720"/>
                      <w:marTop w:val="100"/>
                      <w:marBottom w:val="100"/>
                      <w:divBdr>
                        <w:top w:val="none" w:sz="0" w:space="0" w:color="auto"/>
                        <w:left w:val="single" w:sz="18" w:space="7" w:color="E0E0E0"/>
                        <w:bottom w:val="none" w:sz="0" w:space="0" w:color="auto"/>
                        <w:right w:val="none" w:sz="0" w:space="0" w:color="auto"/>
                      </w:divBdr>
                    </w:div>
                    <w:div w:id="1849906770">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sChild>
            </w:div>
          </w:divsChild>
        </w:div>
        <w:div w:id="146946351">
          <w:marLeft w:val="0"/>
          <w:marRight w:val="0"/>
          <w:marTop w:val="0"/>
          <w:marBottom w:val="0"/>
          <w:divBdr>
            <w:top w:val="none" w:sz="0" w:space="0" w:color="auto"/>
            <w:left w:val="none" w:sz="0" w:space="0" w:color="auto"/>
            <w:bottom w:val="none" w:sz="0" w:space="0" w:color="auto"/>
            <w:right w:val="none" w:sz="0" w:space="0" w:color="auto"/>
          </w:divBdr>
          <w:divsChild>
            <w:div w:id="99877181">
              <w:marLeft w:val="0"/>
              <w:marRight w:val="0"/>
              <w:marTop w:val="0"/>
              <w:marBottom w:val="0"/>
              <w:divBdr>
                <w:top w:val="none" w:sz="0" w:space="0" w:color="auto"/>
                <w:left w:val="none" w:sz="0" w:space="0" w:color="auto"/>
                <w:bottom w:val="none" w:sz="0" w:space="0" w:color="auto"/>
                <w:right w:val="none" w:sz="0" w:space="0" w:color="auto"/>
              </w:divBdr>
              <w:divsChild>
                <w:div w:id="112361418">
                  <w:marLeft w:val="0"/>
                  <w:marRight w:val="0"/>
                  <w:marTop w:val="0"/>
                  <w:marBottom w:val="75"/>
                  <w:divBdr>
                    <w:top w:val="none" w:sz="0" w:space="0" w:color="auto"/>
                    <w:left w:val="none" w:sz="0" w:space="0" w:color="auto"/>
                    <w:bottom w:val="none" w:sz="0" w:space="0" w:color="auto"/>
                    <w:right w:val="none" w:sz="0" w:space="0" w:color="auto"/>
                  </w:divBdr>
                </w:div>
                <w:div w:id="2210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9493">
          <w:marLeft w:val="0"/>
          <w:marRight w:val="0"/>
          <w:marTop w:val="0"/>
          <w:marBottom w:val="0"/>
          <w:divBdr>
            <w:top w:val="none" w:sz="0" w:space="0" w:color="auto"/>
            <w:left w:val="none" w:sz="0" w:space="0" w:color="auto"/>
            <w:bottom w:val="none" w:sz="0" w:space="0" w:color="auto"/>
            <w:right w:val="none" w:sz="0" w:space="0" w:color="auto"/>
          </w:divBdr>
          <w:divsChild>
            <w:div w:id="109666490">
              <w:marLeft w:val="0"/>
              <w:marRight w:val="0"/>
              <w:marTop w:val="0"/>
              <w:marBottom w:val="0"/>
              <w:divBdr>
                <w:top w:val="none" w:sz="0" w:space="0" w:color="auto"/>
                <w:left w:val="none" w:sz="0" w:space="0" w:color="auto"/>
                <w:bottom w:val="none" w:sz="0" w:space="0" w:color="auto"/>
                <w:right w:val="none" w:sz="0" w:space="0" w:color="auto"/>
              </w:divBdr>
              <w:divsChild>
                <w:div w:id="1265185326">
                  <w:marLeft w:val="0"/>
                  <w:marRight w:val="0"/>
                  <w:marTop w:val="0"/>
                  <w:marBottom w:val="75"/>
                  <w:divBdr>
                    <w:top w:val="none" w:sz="0" w:space="0" w:color="auto"/>
                    <w:left w:val="none" w:sz="0" w:space="0" w:color="auto"/>
                    <w:bottom w:val="none" w:sz="0" w:space="0" w:color="auto"/>
                    <w:right w:val="none" w:sz="0" w:space="0" w:color="auto"/>
                  </w:divBdr>
                </w:div>
                <w:div w:id="124202891">
                  <w:marLeft w:val="0"/>
                  <w:marRight w:val="0"/>
                  <w:marTop w:val="0"/>
                  <w:marBottom w:val="0"/>
                  <w:divBdr>
                    <w:top w:val="none" w:sz="0" w:space="0" w:color="auto"/>
                    <w:left w:val="none" w:sz="0" w:space="0" w:color="auto"/>
                    <w:bottom w:val="none" w:sz="0" w:space="0" w:color="auto"/>
                    <w:right w:val="none" w:sz="0" w:space="0" w:color="auto"/>
                  </w:divBdr>
                  <w:divsChild>
                    <w:div w:id="842431590">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sChild>
            </w:div>
          </w:divsChild>
        </w:div>
        <w:div w:id="394789821">
          <w:marLeft w:val="0"/>
          <w:marRight w:val="0"/>
          <w:marTop w:val="0"/>
          <w:marBottom w:val="0"/>
          <w:divBdr>
            <w:top w:val="none" w:sz="0" w:space="0" w:color="auto"/>
            <w:left w:val="none" w:sz="0" w:space="0" w:color="auto"/>
            <w:bottom w:val="none" w:sz="0" w:space="0" w:color="auto"/>
            <w:right w:val="none" w:sz="0" w:space="0" w:color="auto"/>
          </w:divBdr>
          <w:divsChild>
            <w:div w:id="247033831">
              <w:marLeft w:val="0"/>
              <w:marRight w:val="0"/>
              <w:marTop w:val="0"/>
              <w:marBottom w:val="0"/>
              <w:divBdr>
                <w:top w:val="none" w:sz="0" w:space="0" w:color="auto"/>
                <w:left w:val="none" w:sz="0" w:space="0" w:color="auto"/>
                <w:bottom w:val="none" w:sz="0" w:space="0" w:color="auto"/>
                <w:right w:val="none" w:sz="0" w:space="0" w:color="auto"/>
              </w:divBdr>
              <w:divsChild>
                <w:div w:id="358750118">
                  <w:marLeft w:val="0"/>
                  <w:marRight w:val="0"/>
                  <w:marTop w:val="0"/>
                  <w:marBottom w:val="75"/>
                  <w:divBdr>
                    <w:top w:val="none" w:sz="0" w:space="0" w:color="auto"/>
                    <w:left w:val="none" w:sz="0" w:space="0" w:color="auto"/>
                    <w:bottom w:val="none" w:sz="0" w:space="0" w:color="auto"/>
                    <w:right w:val="none" w:sz="0" w:space="0" w:color="auto"/>
                  </w:divBdr>
                </w:div>
                <w:div w:id="4800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9685">
          <w:marLeft w:val="0"/>
          <w:marRight w:val="0"/>
          <w:marTop w:val="0"/>
          <w:marBottom w:val="0"/>
          <w:divBdr>
            <w:top w:val="none" w:sz="0" w:space="0" w:color="auto"/>
            <w:left w:val="none" w:sz="0" w:space="0" w:color="auto"/>
            <w:bottom w:val="none" w:sz="0" w:space="0" w:color="auto"/>
            <w:right w:val="none" w:sz="0" w:space="0" w:color="auto"/>
          </w:divBdr>
          <w:divsChild>
            <w:div w:id="1551965005">
              <w:marLeft w:val="0"/>
              <w:marRight w:val="0"/>
              <w:marTop w:val="0"/>
              <w:marBottom w:val="0"/>
              <w:divBdr>
                <w:top w:val="none" w:sz="0" w:space="0" w:color="auto"/>
                <w:left w:val="none" w:sz="0" w:space="0" w:color="auto"/>
                <w:bottom w:val="none" w:sz="0" w:space="0" w:color="auto"/>
                <w:right w:val="none" w:sz="0" w:space="0" w:color="auto"/>
              </w:divBdr>
              <w:divsChild>
                <w:div w:id="30617113">
                  <w:marLeft w:val="0"/>
                  <w:marRight w:val="0"/>
                  <w:marTop w:val="0"/>
                  <w:marBottom w:val="75"/>
                  <w:divBdr>
                    <w:top w:val="none" w:sz="0" w:space="0" w:color="auto"/>
                    <w:left w:val="none" w:sz="0" w:space="0" w:color="auto"/>
                    <w:bottom w:val="none" w:sz="0" w:space="0" w:color="auto"/>
                    <w:right w:val="none" w:sz="0" w:space="0" w:color="auto"/>
                  </w:divBdr>
                </w:div>
                <w:div w:id="20615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0785">
          <w:marLeft w:val="0"/>
          <w:marRight w:val="0"/>
          <w:marTop w:val="0"/>
          <w:marBottom w:val="0"/>
          <w:divBdr>
            <w:top w:val="none" w:sz="0" w:space="0" w:color="auto"/>
            <w:left w:val="none" w:sz="0" w:space="0" w:color="auto"/>
            <w:bottom w:val="none" w:sz="0" w:space="0" w:color="auto"/>
            <w:right w:val="none" w:sz="0" w:space="0" w:color="auto"/>
          </w:divBdr>
          <w:divsChild>
            <w:div w:id="787554869">
              <w:marLeft w:val="0"/>
              <w:marRight w:val="0"/>
              <w:marTop w:val="0"/>
              <w:marBottom w:val="0"/>
              <w:divBdr>
                <w:top w:val="none" w:sz="0" w:space="0" w:color="auto"/>
                <w:left w:val="none" w:sz="0" w:space="0" w:color="auto"/>
                <w:bottom w:val="none" w:sz="0" w:space="0" w:color="auto"/>
                <w:right w:val="none" w:sz="0" w:space="0" w:color="auto"/>
              </w:divBdr>
              <w:divsChild>
                <w:div w:id="1288701074">
                  <w:marLeft w:val="0"/>
                  <w:marRight w:val="0"/>
                  <w:marTop w:val="0"/>
                  <w:marBottom w:val="75"/>
                  <w:divBdr>
                    <w:top w:val="none" w:sz="0" w:space="0" w:color="auto"/>
                    <w:left w:val="none" w:sz="0" w:space="0" w:color="auto"/>
                    <w:bottom w:val="none" w:sz="0" w:space="0" w:color="auto"/>
                    <w:right w:val="none" w:sz="0" w:space="0" w:color="auto"/>
                  </w:divBdr>
                </w:div>
                <w:div w:id="13631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5273">
      <w:bodyDiv w:val="1"/>
      <w:marLeft w:val="0"/>
      <w:marRight w:val="0"/>
      <w:marTop w:val="0"/>
      <w:marBottom w:val="0"/>
      <w:divBdr>
        <w:top w:val="none" w:sz="0" w:space="0" w:color="auto"/>
        <w:left w:val="none" w:sz="0" w:space="0" w:color="auto"/>
        <w:bottom w:val="none" w:sz="0" w:space="0" w:color="auto"/>
        <w:right w:val="none" w:sz="0" w:space="0" w:color="auto"/>
      </w:divBdr>
    </w:div>
    <w:div w:id="1247033164">
      <w:bodyDiv w:val="1"/>
      <w:marLeft w:val="0"/>
      <w:marRight w:val="0"/>
      <w:marTop w:val="0"/>
      <w:marBottom w:val="0"/>
      <w:divBdr>
        <w:top w:val="none" w:sz="0" w:space="0" w:color="auto"/>
        <w:left w:val="none" w:sz="0" w:space="0" w:color="auto"/>
        <w:bottom w:val="none" w:sz="0" w:space="0" w:color="auto"/>
        <w:right w:val="none" w:sz="0" w:space="0" w:color="auto"/>
      </w:divBdr>
    </w:div>
    <w:div w:id="1263877893">
      <w:bodyDiv w:val="1"/>
      <w:marLeft w:val="0"/>
      <w:marRight w:val="0"/>
      <w:marTop w:val="0"/>
      <w:marBottom w:val="0"/>
      <w:divBdr>
        <w:top w:val="none" w:sz="0" w:space="0" w:color="auto"/>
        <w:left w:val="none" w:sz="0" w:space="0" w:color="auto"/>
        <w:bottom w:val="none" w:sz="0" w:space="0" w:color="auto"/>
        <w:right w:val="none" w:sz="0" w:space="0" w:color="auto"/>
      </w:divBdr>
    </w:div>
    <w:div w:id="1293098649">
      <w:bodyDiv w:val="1"/>
      <w:marLeft w:val="0"/>
      <w:marRight w:val="0"/>
      <w:marTop w:val="0"/>
      <w:marBottom w:val="0"/>
      <w:divBdr>
        <w:top w:val="none" w:sz="0" w:space="0" w:color="auto"/>
        <w:left w:val="none" w:sz="0" w:space="0" w:color="auto"/>
        <w:bottom w:val="none" w:sz="0" w:space="0" w:color="auto"/>
        <w:right w:val="none" w:sz="0" w:space="0" w:color="auto"/>
      </w:divBdr>
    </w:div>
    <w:div w:id="1389455584">
      <w:bodyDiv w:val="1"/>
      <w:marLeft w:val="0"/>
      <w:marRight w:val="0"/>
      <w:marTop w:val="0"/>
      <w:marBottom w:val="0"/>
      <w:divBdr>
        <w:top w:val="none" w:sz="0" w:space="0" w:color="auto"/>
        <w:left w:val="none" w:sz="0" w:space="0" w:color="auto"/>
        <w:bottom w:val="none" w:sz="0" w:space="0" w:color="auto"/>
        <w:right w:val="none" w:sz="0" w:space="0" w:color="auto"/>
      </w:divBdr>
    </w:div>
    <w:div w:id="1446118622">
      <w:bodyDiv w:val="1"/>
      <w:marLeft w:val="0"/>
      <w:marRight w:val="0"/>
      <w:marTop w:val="0"/>
      <w:marBottom w:val="0"/>
      <w:divBdr>
        <w:top w:val="none" w:sz="0" w:space="0" w:color="auto"/>
        <w:left w:val="none" w:sz="0" w:space="0" w:color="auto"/>
        <w:bottom w:val="none" w:sz="0" w:space="0" w:color="auto"/>
        <w:right w:val="none" w:sz="0" w:space="0" w:color="auto"/>
      </w:divBdr>
    </w:div>
    <w:div w:id="1452938034">
      <w:bodyDiv w:val="1"/>
      <w:marLeft w:val="0"/>
      <w:marRight w:val="0"/>
      <w:marTop w:val="0"/>
      <w:marBottom w:val="0"/>
      <w:divBdr>
        <w:top w:val="none" w:sz="0" w:space="0" w:color="auto"/>
        <w:left w:val="none" w:sz="0" w:space="0" w:color="auto"/>
        <w:bottom w:val="none" w:sz="0" w:space="0" w:color="auto"/>
        <w:right w:val="none" w:sz="0" w:space="0" w:color="auto"/>
      </w:divBdr>
    </w:div>
    <w:div w:id="1465467988">
      <w:bodyDiv w:val="1"/>
      <w:marLeft w:val="0"/>
      <w:marRight w:val="0"/>
      <w:marTop w:val="0"/>
      <w:marBottom w:val="0"/>
      <w:divBdr>
        <w:top w:val="none" w:sz="0" w:space="0" w:color="auto"/>
        <w:left w:val="none" w:sz="0" w:space="0" w:color="auto"/>
        <w:bottom w:val="none" w:sz="0" w:space="0" w:color="auto"/>
        <w:right w:val="none" w:sz="0" w:space="0" w:color="auto"/>
      </w:divBdr>
    </w:div>
    <w:div w:id="1582635715">
      <w:bodyDiv w:val="1"/>
      <w:marLeft w:val="0"/>
      <w:marRight w:val="0"/>
      <w:marTop w:val="0"/>
      <w:marBottom w:val="0"/>
      <w:divBdr>
        <w:top w:val="none" w:sz="0" w:space="0" w:color="auto"/>
        <w:left w:val="none" w:sz="0" w:space="0" w:color="auto"/>
        <w:bottom w:val="none" w:sz="0" w:space="0" w:color="auto"/>
        <w:right w:val="none" w:sz="0" w:space="0" w:color="auto"/>
      </w:divBdr>
    </w:div>
    <w:div w:id="1598824086">
      <w:bodyDiv w:val="1"/>
      <w:marLeft w:val="0"/>
      <w:marRight w:val="0"/>
      <w:marTop w:val="0"/>
      <w:marBottom w:val="0"/>
      <w:divBdr>
        <w:top w:val="none" w:sz="0" w:space="0" w:color="auto"/>
        <w:left w:val="none" w:sz="0" w:space="0" w:color="auto"/>
        <w:bottom w:val="none" w:sz="0" w:space="0" w:color="auto"/>
        <w:right w:val="none" w:sz="0" w:space="0" w:color="auto"/>
      </w:divBdr>
    </w:div>
    <w:div w:id="1618216438">
      <w:bodyDiv w:val="1"/>
      <w:marLeft w:val="0"/>
      <w:marRight w:val="0"/>
      <w:marTop w:val="0"/>
      <w:marBottom w:val="0"/>
      <w:divBdr>
        <w:top w:val="none" w:sz="0" w:space="0" w:color="auto"/>
        <w:left w:val="none" w:sz="0" w:space="0" w:color="auto"/>
        <w:bottom w:val="none" w:sz="0" w:space="0" w:color="auto"/>
        <w:right w:val="none" w:sz="0" w:space="0" w:color="auto"/>
      </w:divBdr>
    </w:div>
    <w:div w:id="1707291903">
      <w:bodyDiv w:val="1"/>
      <w:marLeft w:val="0"/>
      <w:marRight w:val="0"/>
      <w:marTop w:val="0"/>
      <w:marBottom w:val="0"/>
      <w:divBdr>
        <w:top w:val="none" w:sz="0" w:space="0" w:color="auto"/>
        <w:left w:val="none" w:sz="0" w:space="0" w:color="auto"/>
        <w:bottom w:val="none" w:sz="0" w:space="0" w:color="auto"/>
        <w:right w:val="none" w:sz="0" w:space="0" w:color="auto"/>
      </w:divBdr>
      <w:divsChild>
        <w:div w:id="1964192931">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 w:id="1724795389">
      <w:bodyDiv w:val="1"/>
      <w:marLeft w:val="0"/>
      <w:marRight w:val="0"/>
      <w:marTop w:val="0"/>
      <w:marBottom w:val="0"/>
      <w:divBdr>
        <w:top w:val="none" w:sz="0" w:space="0" w:color="auto"/>
        <w:left w:val="none" w:sz="0" w:space="0" w:color="auto"/>
        <w:bottom w:val="none" w:sz="0" w:space="0" w:color="auto"/>
        <w:right w:val="none" w:sz="0" w:space="0" w:color="auto"/>
      </w:divBdr>
    </w:div>
    <w:div w:id="1739012564">
      <w:bodyDiv w:val="1"/>
      <w:marLeft w:val="0"/>
      <w:marRight w:val="0"/>
      <w:marTop w:val="0"/>
      <w:marBottom w:val="0"/>
      <w:divBdr>
        <w:top w:val="none" w:sz="0" w:space="0" w:color="auto"/>
        <w:left w:val="none" w:sz="0" w:space="0" w:color="auto"/>
        <w:bottom w:val="none" w:sz="0" w:space="0" w:color="auto"/>
        <w:right w:val="none" w:sz="0" w:space="0" w:color="auto"/>
      </w:divBdr>
    </w:div>
    <w:div w:id="1744984923">
      <w:bodyDiv w:val="1"/>
      <w:marLeft w:val="0"/>
      <w:marRight w:val="0"/>
      <w:marTop w:val="0"/>
      <w:marBottom w:val="0"/>
      <w:divBdr>
        <w:top w:val="none" w:sz="0" w:space="0" w:color="auto"/>
        <w:left w:val="none" w:sz="0" w:space="0" w:color="auto"/>
        <w:bottom w:val="none" w:sz="0" w:space="0" w:color="auto"/>
        <w:right w:val="none" w:sz="0" w:space="0" w:color="auto"/>
      </w:divBdr>
    </w:div>
    <w:div w:id="1854297434">
      <w:bodyDiv w:val="1"/>
      <w:marLeft w:val="0"/>
      <w:marRight w:val="0"/>
      <w:marTop w:val="0"/>
      <w:marBottom w:val="0"/>
      <w:divBdr>
        <w:top w:val="none" w:sz="0" w:space="0" w:color="auto"/>
        <w:left w:val="none" w:sz="0" w:space="0" w:color="auto"/>
        <w:bottom w:val="none" w:sz="0" w:space="0" w:color="auto"/>
        <w:right w:val="none" w:sz="0" w:space="0" w:color="auto"/>
      </w:divBdr>
    </w:div>
    <w:div w:id="1919435286">
      <w:bodyDiv w:val="1"/>
      <w:marLeft w:val="0"/>
      <w:marRight w:val="0"/>
      <w:marTop w:val="0"/>
      <w:marBottom w:val="0"/>
      <w:divBdr>
        <w:top w:val="none" w:sz="0" w:space="0" w:color="auto"/>
        <w:left w:val="none" w:sz="0" w:space="0" w:color="auto"/>
        <w:bottom w:val="none" w:sz="0" w:space="0" w:color="auto"/>
        <w:right w:val="none" w:sz="0" w:space="0" w:color="auto"/>
      </w:divBdr>
    </w:div>
    <w:div w:id="1978336612">
      <w:bodyDiv w:val="1"/>
      <w:marLeft w:val="0"/>
      <w:marRight w:val="0"/>
      <w:marTop w:val="0"/>
      <w:marBottom w:val="0"/>
      <w:divBdr>
        <w:top w:val="none" w:sz="0" w:space="0" w:color="auto"/>
        <w:left w:val="none" w:sz="0" w:space="0" w:color="auto"/>
        <w:bottom w:val="none" w:sz="0" w:space="0" w:color="auto"/>
        <w:right w:val="none" w:sz="0" w:space="0" w:color="auto"/>
      </w:divBdr>
    </w:div>
    <w:div w:id="2016884037">
      <w:bodyDiv w:val="1"/>
      <w:marLeft w:val="0"/>
      <w:marRight w:val="0"/>
      <w:marTop w:val="0"/>
      <w:marBottom w:val="0"/>
      <w:divBdr>
        <w:top w:val="none" w:sz="0" w:space="0" w:color="auto"/>
        <w:left w:val="none" w:sz="0" w:space="0" w:color="auto"/>
        <w:bottom w:val="none" w:sz="0" w:space="0" w:color="auto"/>
        <w:right w:val="none" w:sz="0" w:space="0" w:color="auto"/>
      </w:divBdr>
      <w:divsChild>
        <w:div w:id="1967351455">
          <w:marLeft w:val="0"/>
          <w:marRight w:val="0"/>
          <w:marTop w:val="0"/>
          <w:marBottom w:val="0"/>
          <w:divBdr>
            <w:top w:val="none" w:sz="0" w:space="0" w:color="auto"/>
            <w:left w:val="none" w:sz="0" w:space="0" w:color="auto"/>
            <w:bottom w:val="none" w:sz="0" w:space="0" w:color="auto"/>
            <w:right w:val="none" w:sz="0" w:space="0" w:color="auto"/>
          </w:divBdr>
        </w:div>
      </w:divsChild>
    </w:div>
    <w:div w:id="2028559723">
      <w:bodyDiv w:val="1"/>
      <w:marLeft w:val="0"/>
      <w:marRight w:val="0"/>
      <w:marTop w:val="0"/>
      <w:marBottom w:val="0"/>
      <w:divBdr>
        <w:top w:val="none" w:sz="0" w:space="0" w:color="auto"/>
        <w:left w:val="none" w:sz="0" w:space="0" w:color="auto"/>
        <w:bottom w:val="none" w:sz="0" w:space="0" w:color="auto"/>
        <w:right w:val="none" w:sz="0" w:space="0" w:color="auto"/>
      </w:divBdr>
    </w:div>
    <w:div w:id="2032948347">
      <w:bodyDiv w:val="1"/>
      <w:marLeft w:val="0"/>
      <w:marRight w:val="0"/>
      <w:marTop w:val="0"/>
      <w:marBottom w:val="0"/>
      <w:divBdr>
        <w:top w:val="none" w:sz="0" w:space="0" w:color="auto"/>
        <w:left w:val="none" w:sz="0" w:space="0" w:color="auto"/>
        <w:bottom w:val="none" w:sz="0" w:space="0" w:color="auto"/>
        <w:right w:val="none" w:sz="0" w:space="0" w:color="auto"/>
      </w:divBdr>
    </w:div>
    <w:div w:id="2037583104">
      <w:bodyDiv w:val="1"/>
      <w:marLeft w:val="0"/>
      <w:marRight w:val="0"/>
      <w:marTop w:val="0"/>
      <w:marBottom w:val="0"/>
      <w:divBdr>
        <w:top w:val="none" w:sz="0" w:space="0" w:color="auto"/>
        <w:left w:val="none" w:sz="0" w:space="0" w:color="auto"/>
        <w:bottom w:val="none" w:sz="0" w:space="0" w:color="auto"/>
        <w:right w:val="none" w:sz="0" w:space="0" w:color="auto"/>
      </w:divBdr>
    </w:div>
    <w:div w:id="2048867983">
      <w:bodyDiv w:val="1"/>
      <w:marLeft w:val="0"/>
      <w:marRight w:val="0"/>
      <w:marTop w:val="0"/>
      <w:marBottom w:val="0"/>
      <w:divBdr>
        <w:top w:val="none" w:sz="0" w:space="0" w:color="auto"/>
        <w:left w:val="none" w:sz="0" w:space="0" w:color="auto"/>
        <w:bottom w:val="none" w:sz="0" w:space="0" w:color="auto"/>
        <w:right w:val="none" w:sz="0" w:space="0" w:color="auto"/>
      </w:divBdr>
    </w:div>
    <w:div w:id="2076511547">
      <w:bodyDiv w:val="1"/>
      <w:marLeft w:val="0"/>
      <w:marRight w:val="0"/>
      <w:marTop w:val="0"/>
      <w:marBottom w:val="0"/>
      <w:divBdr>
        <w:top w:val="none" w:sz="0" w:space="0" w:color="auto"/>
        <w:left w:val="none" w:sz="0" w:space="0" w:color="auto"/>
        <w:bottom w:val="none" w:sz="0" w:space="0" w:color="auto"/>
        <w:right w:val="none" w:sz="0" w:space="0" w:color="auto"/>
      </w:divBdr>
      <w:divsChild>
        <w:div w:id="214003786">
          <w:marLeft w:val="0"/>
          <w:marRight w:val="0"/>
          <w:marTop w:val="15"/>
          <w:marBottom w:val="360"/>
          <w:divBdr>
            <w:top w:val="single" w:sz="6" w:space="0" w:color="E1E4E5"/>
            <w:left w:val="single" w:sz="6" w:space="0" w:color="E1E4E5"/>
            <w:bottom w:val="single" w:sz="6" w:space="0" w:color="E1E4E5"/>
            <w:right w:val="single" w:sz="6" w:space="0" w:color="E1E4E5"/>
          </w:divBdr>
          <w:divsChild>
            <w:div w:id="15150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00465">
      <w:bodyDiv w:val="1"/>
      <w:marLeft w:val="0"/>
      <w:marRight w:val="0"/>
      <w:marTop w:val="0"/>
      <w:marBottom w:val="0"/>
      <w:divBdr>
        <w:top w:val="none" w:sz="0" w:space="0" w:color="auto"/>
        <w:left w:val="none" w:sz="0" w:space="0" w:color="auto"/>
        <w:bottom w:val="none" w:sz="0" w:space="0" w:color="auto"/>
        <w:right w:val="none" w:sz="0" w:space="0" w:color="auto"/>
      </w:divBdr>
    </w:div>
    <w:div w:id="213563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https://linux.die.net/man/8/logrotate"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microsoft.com/office/2018/08/relationships/commentsExtensible" Target="commentsExtensible.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docs.triafly.ru/commands.html"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Links"><![CDATA[<?xml version="1.0" encoding="UTF-8"?><Result><NewXML><PWSLinkDataSet xmlns="http://schemas.microsoft.com/office/project/server/webservices/PWSLinkDataSet/" /></NewXML><ProjectUID>06cfbebd-c165-4040-8186-7ba01033f19a</ProjectUID><OldXML><PWSLinkDataSet xmlns="http://schemas.microsoft.com/office/project/server/webservices/PWSLinkDataSet/" /></OldXML><ItemType>3</ItemType><PSURL>https://ps.at-consulting.ru/pwa</PSURL></Result>]]></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9017-C7E2-40FA-984F-A698F2A28DB8}">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921DFBDE-E192-41FF-B9DF-D505A6AB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132</Pages>
  <Words>21609</Words>
  <Characters>123174</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144495</CharactersWithSpaces>
  <SharedDoc>false</SharedDoc>
  <HLinks>
    <vt:vector size="138" baseType="variant">
      <vt:variant>
        <vt:i4>1704051</vt:i4>
      </vt:variant>
      <vt:variant>
        <vt:i4>165</vt:i4>
      </vt:variant>
      <vt:variant>
        <vt:i4>0</vt:i4>
      </vt:variant>
      <vt:variant>
        <vt:i4>5</vt:i4>
      </vt:variant>
      <vt:variant>
        <vt:lpwstr>https://ru.wikipedia.org/wiki/%D0%A1%D0%B5%D1%82%D0%B5%D0%B2%D0%BE%D0%B9_%D0%BF%D1%80%D0%BE%D1%82%D0%BE%D0%BA%D0%BE%D0%BB</vt:lpwstr>
      </vt:variant>
      <vt:variant>
        <vt:lpwstr/>
      </vt:variant>
      <vt:variant>
        <vt:i4>1441845</vt:i4>
      </vt:variant>
      <vt:variant>
        <vt:i4>134</vt:i4>
      </vt:variant>
      <vt:variant>
        <vt:i4>0</vt:i4>
      </vt:variant>
      <vt:variant>
        <vt:i4>5</vt:i4>
      </vt:variant>
      <vt:variant>
        <vt:lpwstr/>
      </vt:variant>
      <vt:variant>
        <vt:lpwstr>_Toc15915580</vt:lpwstr>
      </vt:variant>
      <vt:variant>
        <vt:i4>2031674</vt:i4>
      </vt:variant>
      <vt:variant>
        <vt:i4>128</vt:i4>
      </vt:variant>
      <vt:variant>
        <vt:i4>0</vt:i4>
      </vt:variant>
      <vt:variant>
        <vt:i4>5</vt:i4>
      </vt:variant>
      <vt:variant>
        <vt:lpwstr/>
      </vt:variant>
      <vt:variant>
        <vt:lpwstr>_Toc15915579</vt:lpwstr>
      </vt:variant>
      <vt:variant>
        <vt:i4>1966138</vt:i4>
      </vt:variant>
      <vt:variant>
        <vt:i4>122</vt:i4>
      </vt:variant>
      <vt:variant>
        <vt:i4>0</vt:i4>
      </vt:variant>
      <vt:variant>
        <vt:i4>5</vt:i4>
      </vt:variant>
      <vt:variant>
        <vt:lpwstr/>
      </vt:variant>
      <vt:variant>
        <vt:lpwstr>_Toc15915578</vt:lpwstr>
      </vt:variant>
      <vt:variant>
        <vt:i4>1114170</vt:i4>
      </vt:variant>
      <vt:variant>
        <vt:i4>116</vt:i4>
      </vt:variant>
      <vt:variant>
        <vt:i4>0</vt:i4>
      </vt:variant>
      <vt:variant>
        <vt:i4>5</vt:i4>
      </vt:variant>
      <vt:variant>
        <vt:lpwstr/>
      </vt:variant>
      <vt:variant>
        <vt:lpwstr>_Toc15915577</vt:lpwstr>
      </vt:variant>
      <vt:variant>
        <vt:i4>1048634</vt:i4>
      </vt:variant>
      <vt:variant>
        <vt:i4>110</vt:i4>
      </vt:variant>
      <vt:variant>
        <vt:i4>0</vt:i4>
      </vt:variant>
      <vt:variant>
        <vt:i4>5</vt:i4>
      </vt:variant>
      <vt:variant>
        <vt:lpwstr/>
      </vt:variant>
      <vt:variant>
        <vt:lpwstr>_Toc15915576</vt:lpwstr>
      </vt:variant>
      <vt:variant>
        <vt:i4>1245242</vt:i4>
      </vt:variant>
      <vt:variant>
        <vt:i4>104</vt:i4>
      </vt:variant>
      <vt:variant>
        <vt:i4>0</vt:i4>
      </vt:variant>
      <vt:variant>
        <vt:i4>5</vt:i4>
      </vt:variant>
      <vt:variant>
        <vt:lpwstr/>
      </vt:variant>
      <vt:variant>
        <vt:lpwstr>_Toc15915575</vt:lpwstr>
      </vt:variant>
      <vt:variant>
        <vt:i4>1179706</vt:i4>
      </vt:variant>
      <vt:variant>
        <vt:i4>98</vt:i4>
      </vt:variant>
      <vt:variant>
        <vt:i4>0</vt:i4>
      </vt:variant>
      <vt:variant>
        <vt:i4>5</vt:i4>
      </vt:variant>
      <vt:variant>
        <vt:lpwstr/>
      </vt:variant>
      <vt:variant>
        <vt:lpwstr>_Toc15915574</vt:lpwstr>
      </vt:variant>
      <vt:variant>
        <vt:i4>1376314</vt:i4>
      </vt:variant>
      <vt:variant>
        <vt:i4>92</vt:i4>
      </vt:variant>
      <vt:variant>
        <vt:i4>0</vt:i4>
      </vt:variant>
      <vt:variant>
        <vt:i4>5</vt:i4>
      </vt:variant>
      <vt:variant>
        <vt:lpwstr/>
      </vt:variant>
      <vt:variant>
        <vt:lpwstr>_Toc15915573</vt:lpwstr>
      </vt:variant>
      <vt:variant>
        <vt:i4>1310778</vt:i4>
      </vt:variant>
      <vt:variant>
        <vt:i4>86</vt:i4>
      </vt:variant>
      <vt:variant>
        <vt:i4>0</vt:i4>
      </vt:variant>
      <vt:variant>
        <vt:i4>5</vt:i4>
      </vt:variant>
      <vt:variant>
        <vt:lpwstr/>
      </vt:variant>
      <vt:variant>
        <vt:lpwstr>_Toc15915572</vt:lpwstr>
      </vt:variant>
      <vt:variant>
        <vt:i4>1507386</vt:i4>
      </vt:variant>
      <vt:variant>
        <vt:i4>80</vt:i4>
      </vt:variant>
      <vt:variant>
        <vt:i4>0</vt:i4>
      </vt:variant>
      <vt:variant>
        <vt:i4>5</vt:i4>
      </vt:variant>
      <vt:variant>
        <vt:lpwstr/>
      </vt:variant>
      <vt:variant>
        <vt:lpwstr>_Toc15915571</vt:lpwstr>
      </vt:variant>
      <vt:variant>
        <vt:i4>1441850</vt:i4>
      </vt:variant>
      <vt:variant>
        <vt:i4>74</vt:i4>
      </vt:variant>
      <vt:variant>
        <vt:i4>0</vt:i4>
      </vt:variant>
      <vt:variant>
        <vt:i4>5</vt:i4>
      </vt:variant>
      <vt:variant>
        <vt:lpwstr/>
      </vt:variant>
      <vt:variant>
        <vt:lpwstr>_Toc15915570</vt:lpwstr>
      </vt:variant>
      <vt:variant>
        <vt:i4>2031675</vt:i4>
      </vt:variant>
      <vt:variant>
        <vt:i4>68</vt:i4>
      </vt:variant>
      <vt:variant>
        <vt:i4>0</vt:i4>
      </vt:variant>
      <vt:variant>
        <vt:i4>5</vt:i4>
      </vt:variant>
      <vt:variant>
        <vt:lpwstr/>
      </vt:variant>
      <vt:variant>
        <vt:lpwstr>_Toc15915569</vt:lpwstr>
      </vt:variant>
      <vt:variant>
        <vt:i4>1966139</vt:i4>
      </vt:variant>
      <vt:variant>
        <vt:i4>62</vt:i4>
      </vt:variant>
      <vt:variant>
        <vt:i4>0</vt:i4>
      </vt:variant>
      <vt:variant>
        <vt:i4>5</vt:i4>
      </vt:variant>
      <vt:variant>
        <vt:lpwstr/>
      </vt:variant>
      <vt:variant>
        <vt:lpwstr>_Toc15915568</vt:lpwstr>
      </vt:variant>
      <vt:variant>
        <vt:i4>1114171</vt:i4>
      </vt:variant>
      <vt:variant>
        <vt:i4>56</vt:i4>
      </vt:variant>
      <vt:variant>
        <vt:i4>0</vt:i4>
      </vt:variant>
      <vt:variant>
        <vt:i4>5</vt:i4>
      </vt:variant>
      <vt:variant>
        <vt:lpwstr/>
      </vt:variant>
      <vt:variant>
        <vt:lpwstr>_Toc15915567</vt:lpwstr>
      </vt:variant>
      <vt:variant>
        <vt:i4>1048635</vt:i4>
      </vt:variant>
      <vt:variant>
        <vt:i4>50</vt:i4>
      </vt:variant>
      <vt:variant>
        <vt:i4>0</vt:i4>
      </vt:variant>
      <vt:variant>
        <vt:i4>5</vt:i4>
      </vt:variant>
      <vt:variant>
        <vt:lpwstr/>
      </vt:variant>
      <vt:variant>
        <vt:lpwstr>_Toc15915566</vt:lpwstr>
      </vt:variant>
      <vt:variant>
        <vt:i4>1245243</vt:i4>
      </vt:variant>
      <vt:variant>
        <vt:i4>44</vt:i4>
      </vt:variant>
      <vt:variant>
        <vt:i4>0</vt:i4>
      </vt:variant>
      <vt:variant>
        <vt:i4>5</vt:i4>
      </vt:variant>
      <vt:variant>
        <vt:lpwstr/>
      </vt:variant>
      <vt:variant>
        <vt:lpwstr>_Toc15915565</vt:lpwstr>
      </vt:variant>
      <vt:variant>
        <vt:i4>1179707</vt:i4>
      </vt:variant>
      <vt:variant>
        <vt:i4>38</vt:i4>
      </vt:variant>
      <vt:variant>
        <vt:i4>0</vt:i4>
      </vt:variant>
      <vt:variant>
        <vt:i4>5</vt:i4>
      </vt:variant>
      <vt:variant>
        <vt:lpwstr/>
      </vt:variant>
      <vt:variant>
        <vt:lpwstr>_Toc15915564</vt:lpwstr>
      </vt:variant>
      <vt:variant>
        <vt:i4>1376315</vt:i4>
      </vt:variant>
      <vt:variant>
        <vt:i4>32</vt:i4>
      </vt:variant>
      <vt:variant>
        <vt:i4>0</vt:i4>
      </vt:variant>
      <vt:variant>
        <vt:i4>5</vt:i4>
      </vt:variant>
      <vt:variant>
        <vt:lpwstr/>
      </vt:variant>
      <vt:variant>
        <vt:lpwstr>_Toc15915563</vt:lpwstr>
      </vt:variant>
      <vt:variant>
        <vt:i4>1310779</vt:i4>
      </vt:variant>
      <vt:variant>
        <vt:i4>26</vt:i4>
      </vt:variant>
      <vt:variant>
        <vt:i4>0</vt:i4>
      </vt:variant>
      <vt:variant>
        <vt:i4>5</vt:i4>
      </vt:variant>
      <vt:variant>
        <vt:lpwstr/>
      </vt:variant>
      <vt:variant>
        <vt:lpwstr>_Toc15915562</vt:lpwstr>
      </vt:variant>
      <vt:variant>
        <vt:i4>1507387</vt:i4>
      </vt:variant>
      <vt:variant>
        <vt:i4>20</vt:i4>
      </vt:variant>
      <vt:variant>
        <vt:i4>0</vt:i4>
      </vt:variant>
      <vt:variant>
        <vt:i4>5</vt:i4>
      </vt:variant>
      <vt:variant>
        <vt:lpwstr/>
      </vt:variant>
      <vt:variant>
        <vt:lpwstr>_Toc15915561</vt:lpwstr>
      </vt:variant>
      <vt:variant>
        <vt:i4>1441851</vt:i4>
      </vt:variant>
      <vt:variant>
        <vt:i4>14</vt:i4>
      </vt:variant>
      <vt:variant>
        <vt:i4>0</vt:i4>
      </vt:variant>
      <vt:variant>
        <vt:i4>5</vt:i4>
      </vt:variant>
      <vt:variant>
        <vt:lpwstr/>
      </vt:variant>
      <vt:variant>
        <vt:lpwstr>_Toc15915560</vt:lpwstr>
      </vt:variant>
      <vt:variant>
        <vt:i4>2031672</vt:i4>
      </vt:variant>
      <vt:variant>
        <vt:i4>8</vt:i4>
      </vt:variant>
      <vt:variant>
        <vt:i4>0</vt:i4>
      </vt:variant>
      <vt:variant>
        <vt:i4>5</vt:i4>
      </vt:variant>
      <vt:variant>
        <vt:lpwstr/>
      </vt:variant>
      <vt:variant>
        <vt:lpwstr>_Toc15915559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MMK</dc:creator>
  <cp:lastModifiedBy>Ильин Дмитрий Вячеславович</cp:lastModifiedBy>
  <cp:revision>5</cp:revision>
  <dcterms:created xsi:type="dcterms:W3CDTF">2023-02-17T11:47:00Z</dcterms:created>
  <dcterms:modified xsi:type="dcterms:W3CDTF">2023-07-17T13:57:00Z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ецимальный номер">
    <vt:lpwstr>62781111.40309049.001 32</vt:lpwstr>
  </property>
</Properties>
</file>